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1A" w:rsidRPr="003405E8" w:rsidRDefault="00BC2B1A" w:rsidP="00D8493C">
      <w:pPr>
        <w:spacing w:line="500" w:lineRule="exact"/>
        <w:jc w:val="center"/>
        <w:rPr>
          <w:rFonts w:ascii="標楷體" w:eastAsia="標楷體" w:hAnsi="Times New Roman" w:cs="Times New Roman"/>
          <w:b/>
          <w:sz w:val="40"/>
          <w:szCs w:val="40"/>
        </w:rPr>
      </w:pPr>
      <w:r w:rsidRPr="003405E8">
        <w:rPr>
          <w:rFonts w:ascii="標楷體" w:eastAsia="標楷體" w:hAnsi="Times New Roman" w:cs="Times New Roman" w:hint="eastAsia"/>
          <w:b/>
          <w:sz w:val="40"/>
          <w:szCs w:val="40"/>
        </w:rPr>
        <w:t>臺北市立士林高級商業職業學校</w:t>
      </w:r>
    </w:p>
    <w:p w:rsidR="00C66295" w:rsidRDefault="00BC2B1A" w:rsidP="00385005">
      <w:pPr>
        <w:spacing w:line="500" w:lineRule="exact"/>
        <w:jc w:val="center"/>
        <w:rPr>
          <w:rFonts w:ascii="標楷體" w:eastAsia="標楷體"/>
          <w:b/>
          <w:sz w:val="40"/>
          <w:szCs w:val="40"/>
        </w:rPr>
      </w:pPr>
      <w:r w:rsidRPr="003405E8">
        <w:rPr>
          <w:rFonts w:ascii="標楷體" w:eastAsia="標楷體" w:hAnsi="Times New Roman" w:cs="Times New Roman" w:hint="eastAsia"/>
          <w:b/>
          <w:sz w:val="40"/>
          <w:szCs w:val="40"/>
        </w:rPr>
        <w:t>10</w:t>
      </w:r>
      <w:r w:rsidR="00E53E78">
        <w:rPr>
          <w:rFonts w:ascii="標楷體" w:eastAsia="標楷體" w:hAnsi="Times New Roman" w:cs="Times New Roman" w:hint="eastAsia"/>
          <w:b/>
          <w:sz w:val="40"/>
          <w:szCs w:val="40"/>
        </w:rPr>
        <w:t>5</w:t>
      </w:r>
      <w:r w:rsidRPr="003405E8">
        <w:rPr>
          <w:rFonts w:ascii="標楷體" w:eastAsia="標楷體" w:hAnsi="Times New Roman" w:cs="Times New Roman" w:hint="eastAsia"/>
          <w:b/>
          <w:sz w:val="40"/>
          <w:szCs w:val="40"/>
        </w:rPr>
        <w:t>學年度第</w:t>
      </w:r>
      <w:r w:rsidR="00E53E78">
        <w:rPr>
          <w:rFonts w:ascii="標楷體" w:eastAsia="標楷體" w:hAnsi="Times New Roman" w:cs="Times New Roman" w:hint="eastAsia"/>
          <w:b/>
          <w:sz w:val="40"/>
          <w:szCs w:val="40"/>
        </w:rPr>
        <w:t>1</w:t>
      </w:r>
      <w:r w:rsidRPr="003405E8">
        <w:rPr>
          <w:rFonts w:ascii="標楷體" w:eastAsia="標楷體" w:hAnsi="Times New Roman" w:cs="Times New Roman" w:hint="eastAsia"/>
          <w:b/>
          <w:sz w:val="40"/>
          <w:szCs w:val="40"/>
        </w:rPr>
        <w:t>學期</w:t>
      </w:r>
      <w:proofErr w:type="gramStart"/>
      <w:r w:rsidR="00CE6F8B" w:rsidRPr="005D5A0D">
        <w:rPr>
          <w:rFonts w:ascii="標楷體" w:eastAsia="標楷體" w:hint="eastAsia"/>
          <w:b/>
          <w:sz w:val="40"/>
          <w:szCs w:val="40"/>
        </w:rPr>
        <w:t>期</w:t>
      </w:r>
      <w:proofErr w:type="gramEnd"/>
      <w:r w:rsidR="00E53E78">
        <w:rPr>
          <w:rFonts w:ascii="標楷體" w:eastAsia="標楷體" w:hint="eastAsia"/>
          <w:b/>
          <w:sz w:val="40"/>
          <w:szCs w:val="40"/>
        </w:rPr>
        <w:t>初</w:t>
      </w:r>
      <w:r w:rsidR="00CE6F8B" w:rsidRPr="005D5A0D">
        <w:rPr>
          <w:rFonts w:ascii="標楷體" w:eastAsia="標楷體" w:hint="eastAsia"/>
          <w:b/>
          <w:sz w:val="40"/>
          <w:szCs w:val="40"/>
        </w:rPr>
        <w:t>校務會議</w:t>
      </w:r>
      <w:r w:rsidR="00892F2C">
        <w:rPr>
          <w:rFonts w:ascii="標楷體" w:eastAsia="標楷體" w:hint="eastAsia"/>
          <w:b/>
          <w:sz w:val="40"/>
          <w:szCs w:val="40"/>
        </w:rPr>
        <w:t>紀錄</w:t>
      </w:r>
    </w:p>
    <w:p w:rsidR="007B5606" w:rsidRPr="007B5606" w:rsidRDefault="007B5606" w:rsidP="00385005">
      <w:pPr>
        <w:spacing w:line="500" w:lineRule="exact"/>
        <w:jc w:val="center"/>
        <w:rPr>
          <w:rFonts w:ascii="標楷體" w:eastAsia="標楷體" w:hAnsi="Times New Roman" w:cs="Times New Roman"/>
          <w:b/>
          <w:sz w:val="40"/>
          <w:szCs w:val="40"/>
        </w:rPr>
      </w:pPr>
      <w:r>
        <w:rPr>
          <w:rFonts w:ascii="標楷體" w:eastAsia="標楷體" w:hint="eastAsia"/>
          <w:b/>
          <w:sz w:val="40"/>
          <w:szCs w:val="40"/>
        </w:rPr>
        <w:t>(</w:t>
      </w:r>
      <w:proofErr w:type="gramStart"/>
      <w:r>
        <w:rPr>
          <w:rFonts w:ascii="標楷體" w:eastAsia="標楷體" w:hint="eastAsia"/>
          <w:b/>
          <w:sz w:val="40"/>
          <w:szCs w:val="40"/>
        </w:rPr>
        <w:t>併</w:t>
      </w:r>
      <w:proofErr w:type="gramEnd"/>
      <w:r w:rsidR="00A00679">
        <w:rPr>
          <w:rFonts w:ascii="標楷體" w:eastAsia="標楷體" w:hint="eastAsia"/>
          <w:b/>
          <w:sz w:val="40"/>
          <w:szCs w:val="40"/>
        </w:rPr>
        <w:t>10508</w:t>
      </w:r>
      <w:r w:rsidR="001B6B13">
        <w:rPr>
          <w:rFonts w:ascii="標楷體" w:eastAsia="標楷體" w:hint="eastAsia"/>
          <w:b/>
          <w:sz w:val="40"/>
          <w:szCs w:val="40"/>
        </w:rPr>
        <w:t>主任</w:t>
      </w:r>
      <w:r>
        <w:rPr>
          <w:rFonts w:ascii="標楷體" w:eastAsia="標楷體" w:hint="eastAsia"/>
          <w:b/>
          <w:sz w:val="40"/>
          <w:szCs w:val="40"/>
        </w:rPr>
        <w:t>會議)</w:t>
      </w:r>
    </w:p>
    <w:p w:rsidR="00BC2B1A" w:rsidRPr="003405E8" w:rsidRDefault="00BC2B1A" w:rsidP="003405E8">
      <w:pPr>
        <w:spacing w:line="400" w:lineRule="exact"/>
        <w:rPr>
          <w:rFonts w:ascii="標楷體" w:eastAsia="標楷體" w:hAnsi="Times New Roman" w:cs="Times New Roman"/>
          <w:sz w:val="28"/>
          <w:szCs w:val="20"/>
        </w:rPr>
      </w:pPr>
      <w:r w:rsidRPr="003405E8">
        <w:rPr>
          <w:rFonts w:ascii="標楷體" w:eastAsia="標楷體" w:hAnsi="Times New Roman" w:cs="Times New Roman" w:hint="eastAsia"/>
          <w:sz w:val="28"/>
          <w:szCs w:val="20"/>
        </w:rPr>
        <w:t>時 間：10</w:t>
      </w:r>
      <w:r w:rsidR="00304A7A">
        <w:rPr>
          <w:rFonts w:ascii="標楷體" w:eastAsia="標楷體" w:hAnsi="Times New Roman" w:cs="Times New Roman" w:hint="eastAsia"/>
          <w:sz w:val="28"/>
          <w:szCs w:val="20"/>
        </w:rPr>
        <w:t>5</w:t>
      </w:r>
      <w:r w:rsidRPr="003405E8">
        <w:rPr>
          <w:rFonts w:ascii="標楷體" w:eastAsia="標楷體" w:hAnsi="Times New Roman" w:cs="Times New Roman" w:hint="eastAsia"/>
          <w:sz w:val="28"/>
          <w:szCs w:val="20"/>
        </w:rPr>
        <w:t>年0</w:t>
      </w:r>
      <w:r w:rsidR="00E53E78">
        <w:rPr>
          <w:rFonts w:ascii="標楷體" w:eastAsia="標楷體" w:hAnsi="Times New Roman" w:cs="Times New Roman" w:hint="eastAsia"/>
          <w:sz w:val="28"/>
          <w:szCs w:val="20"/>
        </w:rPr>
        <w:t>8</w:t>
      </w:r>
      <w:r w:rsidR="005B1BDD">
        <w:rPr>
          <w:rFonts w:ascii="標楷體" w:eastAsia="標楷體" w:hAnsi="Times New Roman" w:cs="Times New Roman" w:hint="eastAsia"/>
          <w:sz w:val="28"/>
          <w:szCs w:val="20"/>
        </w:rPr>
        <w:t>月</w:t>
      </w:r>
      <w:r w:rsidR="00E53E78">
        <w:rPr>
          <w:rFonts w:ascii="標楷體" w:eastAsia="標楷體" w:hAnsi="Times New Roman" w:cs="Times New Roman" w:hint="eastAsia"/>
          <w:sz w:val="28"/>
          <w:szCs w:val="20"/>
        </w:rPr>
        <w:t>29</w:t>
      </w:r>
      <w:r w:rsidR="005B1BDD">
        <w:rPr>
          <w:rFonts w:ascii="標楷體" w:eastAsia="標楷體" w:hAnsi="Times New Roman" w:cs="Times New Roman" w:hint="eastAsia"/>
          <w:sz w:val="28"/>
          <w:szCs w:val="20"/>
        </w:rPr>
        <w:t>日</w:t>
      </w:r>
      <w:r w:rsidRPr="003405E8">
        <w:rPr>
          <w:rFonts w:ascii="標楷體" w:eastAsia="標楷體" w:hAnsi="Times New Roman" w:cs="Times New Roman"/>
          <w:sz w:val="28"/>
          <w:szCs w:val="20"/>
        </w:rPr>
        <w:t>(</w:t>
      </w:r>
      <w:r w:rsidR="00FC2A74">
        <w:rPr>
          <w:rFonts w:ascii="標楷體" w:eastAsia="標楷體" w:hAnsi="Times New Roman" w:cs="Times New Roman" w:hint="eastAsia"/>
          <w:sz w:val="28"/>
          <w:szCs w:val="20"/>
        </w:rPr>
        <w:t>星期</w:t>
      </w:r>
      <w:r w:rsidR="00E53E78">
        <w:rPr>
          <w:rFonts w:ascii="標楷體" w:eastAsia="標楷體" w:hAnsi="Times New Roman" w:cs="Times New Roman" w:hint="eastAsia"/>
          <w:sz w:val="28"/>
          <w:szCs w:val="20"/>
        </w:rPr>
        <w:t>一</w:t>
      </w:r>
      <w:r w:rsidRPr="003405E8">
        <w:rPr>
          <w:rFonts w:ascii="標楷體" w:eastAsia="標楷體" w:hAnsi="Times New Roman" w:cs="Times New Roman"/>
          <w:sz w:val="28"/>
          <w:szCs w:val="20"/>
        </w:rPr>
        <w:t>)</w:t>
      </w:r>
      <w:r w:rsidR="00304A7A">
        <w:rPr>
          <w:rFonts w:ascii="標楷體" w:eastAsia="標楷體" w:hAnsi="Times New Roman" w:cs="Times New Roman" w:hint="eastAsia"/>
          <w:sz w:val="28"/>
          <w:szCs w:val="20"/>
        </w:rPr>
        <w:t>上</w:t>
      </w:r>
      <w:r w:rsidRPr="003405E8">
        <w:rPr>
          <w:rFonts w:ascii="標楷體" w:eastAsia="標楷體" w:hAnsi="Times New Roman" w:cs="Times New Roman" w:hint="eastAsia"/>
          <w:sz w:val="28"/>
          <w:szCs w:val="20"/>
        </w:rPr>
        <w:t>午</w:t>
      </w:r>
      <w:r w:rsidR="00FC2A74">
        <w:rPr>
          <w:rFonts w:ascii="標楷體" w:eastAsia="標楷體" w:hAnsi="Times New Roman" w:cs="Times New Roman" w:hint="eastAsia"/>
          <w:sz w:val="28"/>
          <w:szCs w:val="20"/>
        </w:rPr>
        <w:t>1</w:t>
      </w:r>
      <w:r w:rsidR="00304A7A">
        <w:rPr>
          <w:rFonts w:ascii="標楷體" w:eastAsia="標楷體" w:hAnsi="Times New Roman" w:cs="Times New Roman" w:hint="eastAsia"/>
          <w:sz w:val="28"/>
          <w:szCs w:val="20"/>
        </w:rPr>
        <w:t>0</w:t>
      </w:r>
      <w:r w:rsidRPr="003405E8">
        <w:rPr>
          <w:rFonts w:ascii="標楷體" w:eastAsia="標楷體" w:hAnsi="Times New Roman" w:cs="Times New Roman" w:hint="eastAsia"/>
          <w:sz w:val="28"/>
          <w:szCs w:val="20"/>
        </w:rPr>
        <w:t>時</w:t>
      </w:r>
      <w:r w:rsidR="00304A7A">
        <w:rPr>
          <w:rFonts w:ascii="標楷體" w:eastAsia="標楷體" w:hAnsi="Times New Roman" w:cs="Times New Roman" w:hint="eastAsia"/>
          <w:sz w:val="28"/>
          <w:szCs w:val="20"/>
        </w:rPr>
        <w:t>00</w:t>
      </w:r>
      <w:r w:rsidRPr="003405E8">
        <w:rPr>
          <w:rFonts w:ascii="標楷體" w:eastAsia="標楷體" w:hAnsi="Times New Roman" w:cs="Times New Roman" w:hint="eastAsia"/>
          <w:sz w:val="28"/>
          <w:szCs w:val="20"/>
        </w:rPr>
        <w:t>分</w:t>
      </w:r>
    </w:p>
    <w:p w:rsidR="00BC2B1A" w:rsidRPr="003405E8" w:rsidRDefault="00BC2B1A" w:rsidP="003405E8">
      <w:pPr>
        <w:spacing w:line="400" w:lineRule="exact"/>
        <w:rPr>
          <w:rFonts w:ascii="標楷體" w:eastAsia="標楷體" w:hAnsi="Times New Roman" w:cs="Times New Roman"/>
          <w:sz w:val="28"/>
          <w:szCs w:val="20"/>
        </w:rPr>
      </w:pPr>
      <w:r w:rsidRPr="003405E8">
        <w:rPr>
          <w:rFonts w:ascii="標楷體" w:eastAsia="標楷體" w:hAnsi="Times New Roman" w:cs="Times New Roman" w:hint="eastAsia"/>
          <w:sz w:val="28"/>
          <w:szCs w:val="20"/>
        </w:rPr>
        <w:t>地 點：本校</w:t>
      </w:r>
      <w:r w:rsidR="00FC2A74">
        <w:rPr>
          <w:rFonts w:ascii="標楷體" w:eastAsia="標楷體" w:hAnsi="Times New Roman" w:cs="Times New Roman" w:hint="eastAsia"/>
          <w:sz w:val="28"/>
          <w:szCs w:val="20"/>
        </w:rPr>
        <w:t>活動中心</w:t>
      </w:r>
      <w:r w:rsidR="00304A7A">
        <w:rPr>
          <w:rFonts w:ascii="標楷體" w:eastAsia="標楷體" w:hAnsi="Times New Roman" w:cs="Times New Roman" w:hint="eastAsia"/>
          <w:sz w:val="28"/>
          <w:szCs w:val="20"/>
        </w:rPr>
        <w:t>5</w:t>
      </w:r>
      <w:r w:rsidRPr="003405E8">
        <w:rPr>
          <w:rFonts w:ascii="標楷體" w:eastAsia="標楷體" w:hAnsi="Times New Roman" w:cs="Times New Roman" w:hint="eastAsia"/>
          <w:sz w:val="28"/>
          <w:szCs w:val="20"/>
        </w:rPr>
        <w:t>樓</w:t>
      </w:r>
      <w:r w:rsidR="00FC2A74">
        <w:rPr>
          <w:rFonts w:ascii="標楷體" w:eastAsia="標楷體" w:hAnsi="Times New Roman" w:cs="Times New Roman" w:hint="eastAsia"/>
          <w:sz w:val="28"/>
          <w:szCs w:val="20"/>
        </w:rPr>
        <w:t xml:space="preserve">   </w:t>
      </w:r>
      <w:r w:rsidR="00304A7A">
        <w:rPr>
          <w:rFonts w:ascii="標楷體" w:eastAsia="標楷體" w:hAnsi="Times New Roman" w:cs="Times New Roman" w:hint="eastAsia"/>
          <w:sz w:val="28"/>
          <w:szCs w:val="20"/>
        </w:rPr>
        <w:t>第三會議室</w:t>
      </w:r>
      <w:r w:rsidR="001F540E">
        <w:rPr>
          <w:rFonts w:ascii="標楷體" w:eastAsia="標楷體" w:hAnsi="Times New Roman" w:cs="Times New Roman" w:hint="eastAsia"/>
          <w:sz w:val="28"/>
          <w:szCs w:val="20"/>
        </w:rPr>
        <w:tab/>
      </w:r>
      <w:r w:rsidR="001F540E">
        <w:rPr>
          <w:rFonts w:ascii="標楷體" w:eastAsia="標楷體" w:hAnsi="Times New Roman" w:cs="Times New Roman" w:hint="eastAsia"/>
          <w:sz w:val="28"/>
          <w:szCs w:val="20"/>
        </w:rPr>
        <w:tab/>
      </w:r>
    </w:p>
    <w:p w:rsidR="00BC2B1A" w:rsidRPr="003405E8" w:rsidRDefault="00BC2B1A" w:rsidP="003405E8">
      <w:pPr>
        <w:spacing w:line="400" w:lineRule="exact"/>
        <w:rPr>
          <w:rFonts w:ascii="標楷體" w:eastAsia="標楷體" w:hAnsi="Times New Roman" w:cs="Times New Roman"/>
          <w:sz w:val="28"/>
          <w:szCs w:val="20"/>
        </w:rPr>
      </w:pPr>
      <w:r w:rsidRPr="003405E8">
        <w:rPr>
          <w:rFonts w:ascii="標楷體" w:eastAsia="標楷體" w:hAnsi="Times New Roman" w:cs="Times New Roman" w:hint="eastAsia"/>
          <w:sz w:val="28"/>
          <w:szCs w:val="20"/>
        </w:rPr>
        <w:t>主持人：曾校長 騰</w:t>
      </w:r>
      <w:proofErr w:type="gramStart"/>
      <w:r w:rsidRPr="003405E8">
        <w:rPr>
          <w:rFonts w:ascii="標楷體" w:eastAsia="標楷體" w:hAnsi="Times New Roman" w:cs="Times New Roman" w:hint="eastAsia"/>
          <w:sz w:val="28"/>
          <w:szCs w:val="20"/>
        </w:rPr>
        <w:t>瀧</w:t>
      </w:r>
      <w:proofErr w:type="gramEnd"/>
      <w:r w:rsidRPr="003405E8">
        <w:rPr>
          <w:rFonts w:ascii="標楷體" w:eastAsia="標楷體" w:hAnsi="Times New Roman" w:cs="Times New Roman" w:hint="eastAsia"/>
          <w:sz w:val="28"/>
          <w:szCs w:val="20"/>
        </w:rPr>
        <w:t xml:space="preserve">                      </w:t>
      </w:r>
    </w:p>
    <w:p w:rsidR="00BC2B1A" w:rsidRDefault="00BC2B1A" w:rsidP="003405E8">
      <w:pPr>
        <w:spacing w:line="400" w:lineRule="exact"/>
        <w:rPr>
          <w:rFonts w:ascii="標楷體" w:eastAsia="標楷體" w:hAnsi="Times New Roman" w:cs="Times New Roman"/>
          <w:sz w:val="28"/>
          <w:szCs w:val="20"/>
        </w:rPr>
      </w:pPr>
      <w:r w:rsidRPr="003405E8">
        <w:rPr>
          <w:rFonts w:ascii="標楷體" w:eastAsia="標楷體" w:hAnsi="Times New Roman" w:cs="Times New Roman" w:hint="eastAsia"/>
          <w:sz w:val="28"/>
          <w:szCs w:val="20"/>
        </w:rPr>
        <w:t>出席人員：如人事室簽到表</w:t>
      </w:r>
      <w:r w:rsidR="000B53EF" w:rsidRPr="003405E8">
        <w:rPr>
          <w:rFonts w:ascii="標楷體" w:eastAsia="標楷體" w:hAnsi="Times New Roman" w:cs="Times New Roman" w:hint="eastAsia"/>
          <w:sz w:val="28"/>
          <w:szCs w:val="20"/>
        </w:rPr>
        <w:t xml:space="preserve">              </w:t>
      </w:r>
      <w:r w:rsidR="00AA3893">
        <w:rPr>
          <w:rFonts w:ascii="標楷體" w:eastAsia="標楷體" w:hAnsi="Times New Roman" w:cs="Times New Roman" w:hint="eastAsia"/>
          <w:sz w:val="28"/>
          <w:szCs w:val="20"/>
        </w:rPr>
        <w:t xml:space="preserve">      </w:t>
      </w:r>
      <w:r w:rsidRPr="003405E8">
        <w:rPr>
          <w:rFonts w:ascii="標楷體" w:eastAsia="標楷體" w:hAnsi="Times New Roman" w:cs="Times New Roman" w:hint="eastAsia"/>
          <w:sz w:val="28"/>
          <w:szCs w:val="20"/>
        </w:rPr>
        <w:t>記錄：文書組長</w:t>
      </w:r>
      <w:r w:rsidR="007C1DB4">
        <w:rPr>
          <w:rFonts w:ascii="標楷體" w:eastAsia="標楷體" w:hAnsi="Times New Roman" w:cs="Times New Roman" w:hint="eastAsia"/>
          <w:sz w:val="28"/>
          <w:szCs w:val="20"/>
        </w:rPr>
        <w:t xml:space="preserve"> </w:t>
      </w:r>
      <w:r w:rsidR="00FC2A74">
        <w:rPr>
          <w:rFonts w:ascii="標楷體" w:eastAsia="標楷體" w:hAnsi="Times New Roman" w:cs="Times New Roman" w:hint="eastAsia"/>
          <w:sz w:val="28"/>
          <w:szCs w:val="20"/>
        </w:rPr>
        <w:t>吳志宏</w:t>
      </w:r>
    </w:p>
    <w:p w:rsidR="008A7287" w:rsidRPr="003405E8" w:rsidRDefault="008A7287" w:rsidP="003405E8">
      <w:pPr>
        <w:spacing w:line="400" w:lineRule="exact"/>
        <w:rPr>
          <w:rFonts w:ascii="標楷體" w:eastAsia="標楷體" w:hAnsi="Times New Roman" w:cs="Times New Roman"/>
          <w:sz w:val="28"/>
          <w:szCs w:val="20"/>
        </w:rPr>
      </w:pPr>
    </w:p>
    <w:p w:rsidR="00EA1FB5" w:rsidRPr="00EE13A9" w:rsidRDefault="00E53E78" w:rsidP="00000C2A">
      <w:pPr>
        <w:numPr>
          <w:ilvl w:val="0"/>
          <w:numId w:val="1"/>
        </w:numPr>
        <w:spacing w:line="400" w:lineRule="exact"/>
        <w:jc w:val="both"/>
        <w:rPr>
          <w:rFonts w:ascii="標楷體" w:eastAsia="標楷體" w:hAnsi="標楷體" w:cs="Times New Roman"/>
          <w:b/>
          <w:sz w:val="36"/>
          <w:szCs w:val="36"/>
        </w:rPr>
      </w:pPr>
      <w:r>
        <w:rPr>
          <w:rFonts w:ascii="標楷體" w:eastAsia="標楷體" w:hAnsi="標楷體" w:cs="Times New Roman" w:hint="eastAsia"/>
          <w:b/>
          <w:sz w:val="36"/>
          <w:szCs w:val="36"/>
        </w:rPr>
        <w:t>獻</w:t>
      </w:r>
      <w:r w:rsidR="007B5606">
        <w:rPr>
          <w:rFonts w:ascii="標楷體" w:eastAsia="標楷體" w:hAnsi="標楷體" w:cs="Times New Roman" w:hint="eastAsia"/>
          <w:b/>
          <w:sz w:val="36"/>
          <w:szCs w:val="36"/>
        </w:rPr>
        <w:t>獎</w:t>
      </w:r>
      <w:r w:rsidR="001D155D">
        <w:rPr>
          <w:rFonts w:ascii="標楷體" w:eastAsia="標楷體" w:hAnsi="標楷體" w:cs="Times New Roman" w:hint="eastAsia"/>
          <w:b/>
          <w:sz w:val="36"/>
          <w:szCs w:val="36"/>
        </w:rPr>
        <w:t>及頒發感謝狀</w:t>
      </w:r>
    </w:p>
    <w:p w:rsidR="00BA112F" w:rsidRPr="003A0995" w:rsidRDefault="009B6460" w:rsidP="00F73959">
      <w:pPr>
        <w:spacing w:line="400" w:lineRule="exact"/>
        <w:jc w:val="both"/>
        <w:rPr>
          <w:rFonts w:ascii="標楷體" w:eastAsia="標楷體" w:hAnsi="標楷體" w:cs="Times New Roman"/>
          <w:b/>
          <w:sz w:val="32"/>
          <w:szCs w:val="32"/>
        </w:rPr>
      </w:pPr>
      <w:r w:rsidRPr="003A0995">
        <w:rPr>
          <w:rFonts w:ascii="標楷體" w:eastAsia="標楷體" w:hAnsi="標楷體" w:cs="Times New Roman" w:hint="eastAsia"/>
          <w:b/>
          <w:sz w:val="32"/>
          <w:szCs w:val="32"/>
        </w:rPr>
        <w:t>一、獻獎</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20"/>
        <w:gridCol w:w="2409"/>
        <w:gridCol w:w="1843"/>
      </w:tblGrid>
      <w:tr w:rsidR="002D74B8" w:rsidRPr="003A0995" w:rsidTr="00BF73E7">
        <w:tc>
          <w:tcPr>
            <w:tcW w:w="851" w:type="dxa"/>
            <w:tcBorders>
              <w:top w:val="single" w:sz="4" w:space="0" w:color="auto"/>
              <w:left w:val="single" w:sz="4" w:space="0" w:color="auto"/>
              <w:bottom w:val="single" w:sz="4" w:space="0" w:color="auto"/>
              <w:right w:val="single" w:sz="4" w:space="0" w:color="auto"/>
            </w:tcBorders>
            <w:vAlign w:val="center"/>
            <w:hideMark/>
          </w:tcPr>
          <w:p w:rsidR="002D74B8" w:rsidRPr="003A0995" w:rsidRDefault="002D74B8" w:rsidP="002D74B8">
            <w:pPr>
              <w:jc w:val="center"/>
              <w:rPr>
                <w:rFonts w:ascii="標楷體" w:eastAsia="標楷體" w:hAnsi="標楷體" w:cs="Times New Roman"/>
                <w:sz w:val="28"/>
                <w:szCs w:val="28"/>
              </w:rPr>
            </w:pPr>
            <w:r w:rsidRPr="003A0995">
              <w:rPr>
                <w:rFonts w:ascii="標楷體" w:eastAsia="標楷體" w:hAnsi="標楷體" w:cs="Times New Roman" w:hint="eastAsia"/>
                <w:sz w:val="28"/>
                <w:szCs w:val="28"/>
              </w:rPr>
              <w:t>序號</w:t>
            </w:r>
          </w:p>
        </w:tc>
        <w:tc>
          <w:tcPr>
            <w:tcW w:w="4820" w:type="dxa"/>
            <w:tcBorders>
              <w:top w:val="single" w:sz="4" w:space="0" w:color="auto"/>
              <w:left w:val="single" w:sz="4" w:space="0" w:color="auto"/>
              <w:bottom w:val="single" w:sz="4" w:space="0" w:color="auto"/>
              <w:right w:val="single" w:sz="4" w:space="0" w:color="auto"/>
            </w:tcBorders>
            <w:vAlign w:val="center"/>
            <w:hideMark/>
          </w:tcPr>
          <w:p w:rsidR="002D74B8" w:rsidRPr="003A0995" w:rsidRDefault="002D74B8" w:rsidP="002D74B8">
            <w:pPr>
              <w:jc w:val="center"/>
              <w:rPr>
                <w:rFonts w:ascii="標楷體" w:eastAsia="標楷體" w:hAnsi="標楷體" w:cs="Times New Roman"/>
                <w:sz w:val="28"/>
                <w:szCs w:val="28"/>
              </w:rPr>
            </w:pPr>
            <w:r w:rsidRPr="003A0995">
              <w:rPr>
                <w:rFonts w:ascii="標楷體" w:eastAsia="標楷體" w:hAnsi="標楷體" w:cs="Times New Roman" w:hint="eastAsia"/>
                <w:sz w:val="28"/>
                <w:szCs w:val="28"/>
              </w:rPr>
              <w:t>事    由</w:t>
            </w:r>
          </w:p>
        </w:tc>
        <w:tc>
          <w:tcPr>
            <w:tcW w:w="2409" w:type="dxa"/>
            <w:tcBorders>
              <w:top w:val="single" w:sz="4" w:space="0" w:color="auto"/>
              <w:left w:val="single" w:sz="4" w:space="0" w:color="auto"/>
              <w:bottom w:val="single" w:sz="4" w:space="0" w:color="auto"/>
              <w:right w:val="single" w:sz="4" w:space="0" w:color="auto"/>
            </w:tcBorders>
            <w:vAlign w:val="center"/>
            <w:hideMark/>
          </w:tcPr>
          <w:p w:rsidR="002D74B8" w:rsidRPr="003A0995" w:rsidRDefault="00E53E78" w:rsidP="002D74B8">
            <w:pPr>
              <w:jc w:val="center"/>
              <w:rPr>
                <w:rFonts w:ascii="標楷體" w:eastAsia="標楷體" w:hAnsi="標楷體" w:cs="Times New Roman"/>
                <w:sz w:val="28"/>
                <w:szCs w:val="28"/>
              </w:rPr>
            </w:pPr>
            <w:r w:rsidRPr="003A0995">
              <w:rPr>
                <w:rFonts w:ascii="標楷體" w:eastAsia="標楷體" w:hAnsi="標楷體" w:cs="Times New Roman" w:hint="eastAsia"/>
                <w:sz w:val="28"/>
                <w:szCs w:val="28"/>
              </w:rPr>
              <w:t>獻</w:t>
            </w:r>
            <w:r w:rsidR="002D74B8" w:rsidRPr="003A0995">
              <w:rPr>
                <w:rFonts w:ascii="標楷體" w:eastAsia="標楷體" w:hAnsi="標楷體" w:cs="Times New Roman" w:hint="eastAsia"/>
                <w:sz w:val="28"/>
                <w:szCs w:val="28"/>
              </w:rPr>
              <w:t>獎人</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74B8" w:rsidRPr="003A0995" w:rsidRDefault="002D74B8" w:rsidP="002D74B8">
            <w:pPr>
              <w:jc w:val="center"/>
              <w:rPr>
                <w:rFonts w:ascii="標楷體" w:eastAsia="標楷體" w:hAnsi="標楷體" w:cs="Times New Roman"/>
                <w:sz w:val="28"/>
                <w:szCs w:val="28"/>
              </w:rPr>
            </w:pPr>
            <w:r w:rsidRPr="003A0995">
              <w:rPr>
                <w:rFonts w:ascii="標楷體" w:eastAsia="標楷體" w:hAnsi="標楷體" w:cs="Times New Roman" w:hint="eastAsia"/>
                <w:sz w:val="28"/>
                <w:szCs w:val="28"/>
              </w:rPr>
              <w:t>備註</w:t>
            </w:r>
          </w:p>
        </w:tc>
      </w:tr>
      <w:tr w:rsidR="002D74B8" w:rsidRPr="003A0995" w:rsidTr="00E53E78">
        <w:tc>
          <w:tcPr>
            <w:tcW w:w="851" w:type="dxa"/>
            <w:tcBorders>
              <w:top w:val="single" w:sz="4" w:space="0" w:color="auto"/>
              <w:left w:val="single" w:sz="4" w:space="0" w:color="auto"/>
              <w:bottom w:val="single" w:sz="4" w:space="0" w:color="auto"/>
              <w:right w:val="single" w:sz="4" w:space="0" w:color="auto"/>
            </w:tcBorders>
            <w:vAlign w:val="center"/>
            <w:hideMark/>
          </w:tcPr>
          <w:p w:rsidR="002D74B8" w:rsidRPr="003A0995" w:rsidRDefault="002D74B8" w:rsidP="002D74B8">
            <w:pPr>
              <w:jc w:val="center"/>
              <w:rPr>
                <w:rFonts w:ascii="標楷體" w:eastAsia="標楷體" w:hAnsi="標楷體" w:cs="Times New Roman"/>
                <w:sz w:val="28"/>
                <w:szCs w:val="28"/>
              </w:rPr>
            </w:pPr>
            <w:r w:rsidRPr="003A0995">
              <w:rPr>
                <w:rFonts w:ascii="標楷體" w:eastAsia="標楷體" w:hAnsi="標楷體" w:cs="Times New Roman" w:hint="eastAsia"/>
                <w:sz w:val="28"/>
                <w:szCs w:val="28"/>
              </w:rPr>
              <w:t>1</w:t>
            </w:r>
          </w:p>
        </w:tc>
        <w:tc>
          <w:tcPr>
            <w:tcW w:w="4820" w:type="dxa"/>
            <w:tcBorders>
              <w:top w:val="single" w:sz="4" w:space="0" w:color="auto"/>
              <w:left w:val="single" w:sz="4" w:space="0" w:color="auto"/>
              <w:bottom w:val="single" w:sz="4" w:space="0" w:color="auto"/>
              <w:right w:val="single" w:sz="4" w:space="0" w:color="auto"/>
            </w:tcBorders>
            <w:vAlign w:val="center"/>
          </w:tcPr>
          <w:p w:rsidR="00E53E78" w:rsidRPr="003A0995" w:rsidRDefault="00E53E78" w:rsidP="002D74B8">
            <w:pPr>
              <w:jc w:val="both"/>
              <w:rPr>
                <w:rFonts w:ascii="標楷體" w:eastAsia="標楷體" w:hAnsi="標楷體"/>
                <w:sz w:val="28"/>
                <w:szCs w:val="28"/>
              </w:rPr>
            </w:pPr>
            <w:r w:rsidRPr="003A0995">
              <w:rPr>
                <w:rFonts w:ascii="標楷體" w:eastAsia="標楷體" w:hAnsi="標楷體" w:hint="eastAsia"/>
                <w:sz w:val="28"/>
                <w:szCs w:val="28"/>
              </w:rPr>
              <w:t>本校學生參加</w:t>
            </w:r>
            <w:r w:rsidRPr="003A0995">
              <w:rPr>
                <w:rFonts w:ascii="標楷體" w:eastAsia="標楷體" w:hAnsi="標楷體"/>
                <w:sz w:val="28"/>
                <w:szCs w:val="28"/>
              </w:rPr>
              <w:t>台灣學校網界博覽會</w:t>
            </w:r>
          </w:p>
          <w:p w:rsidR="002D74B8" w:rsidRPr="003A0995" w:rsidRDefault="00E53E78" w:rsidP="002D74B8">
            <w:pPr>
              <w:jc w:val="both"/>
              <w:rPr>
                <w:rFonts w:ascii="標楷體" w:eastAsia="標楷體" w:hAnsi="標楷體" w:cs="Times New Roman"/>
                <w:sz w:val="28"/>
                <w:szCs w:val="28"/>
              </w:rPr>
            </w:pPr>
            <w:r w:rsidRPr="003A0995">
              <w:rPr>
                <w:rFonts w:ascii="標楷體" w:eastAsia="標楷體" w:hAnsi="標楷體" w:hint="eastAsia"/>
                <w:sz w:val="28"/>
                <w:szCs w:val="28"/>
              </w:rPr>
              <w:t>榮獲:金獎，銀獎，銅獎及佳作</w:t>
            </w:r>
          </w:p>
        </w:tc>
        <w:tc>
          <w:tcPr>
            <w:tcW w:w="2409" w:type="dxa"/>
            <w:tcBorders>
              <w:top w:val="single" w:sz="4" w:space="0" w:color="auto"/>
              <w:left w:val="single" w:sz="4" w:space="0" w:color="auto"/>
              <w:bottom w:val="single" w:sz="4" w:space="0" w:color="auto"/>
              <w:right w:val="single" w:sz="4" w:space="0" w:color="auto"/>
            </w:tcBorders>
            <w:vAlign w:val="center"/>
          </w:tcPr>
          <w:p w:rsidR="00E53E78" w:rsidRPr="003A0995" w:rsidRDefault="00E53E78" w:rsidP="00E53E78">
            <w:pPr>
              <w:widowControl/>
              <w:jc w:val="center"/>
              <w:rPr>
                <w:rFonts w:ascii="標楷體" w:eastAsia="標楷體" w:hAnsi="標楷體" w:cs="新細明體"/>
                <w:kern w:val="0"/>
                <w:sz w:val="28"/>
                <w:szCs w:val="28"/>
              </w:rPr>
            </w:pPr>
            <w:r w:rsidRPr="003A0995">
              <w:rPr>
                <w:rFonts w:ascii="標楷體" w:eastAsia="標楷體" w:hAnsi="標楷體" w:cs="新細明體"/>
                <w:kern w:val="0"/>
                <w:sz w:val="28"/>
                <w:szCs w:val="28"/>
              </w:rPr>
              <w:t>徐毓雯老師</w:t>
            </w:r>
          </w:p>
          <w:p w:rsidR="002D74B8" w:rsidRPr="003A0995" w:rsidRDefault="00E53E78" w:rsidP="00E53E78">
            <w:pPr>
              <w:widowControl/>
              <w:jc w:val="center"/>
              <w:rPr>
                <w:rFonts w:ascii="標楷體" w:eastAsia="標楷體" w:hAnsi="標楷體" w:cs="Times New Roman"/>
                <w:sz w:val="28"/>
                <w:szCs w:val="28"/>
              </w:rPr>
            </w:pPr>
            <w:r w:rsidRPr="003A0995">
              <w:rPr>
                <w:rFonts w:ascii="標楷體" w:eastAsia="標楷體" w:hAnsi="標楷體" w:cs="新細明體"/>
                <w:kern w:val="0"/>
                <w:sz w:val="28"/>
                <w:szCs w:val="28"/>
              </w:rPr>
              <w:t>黃千娟老師</w:t>
            </w:r>
          </w:p>
        </w:tc>
        <w:tc>
          <w:tcPr>
            <w:tcW w:w="1843" w:type="dxa"/>
            <w:tcBorders>
              <w:top w:val="single" w:sz="4" w:space="0" w:color="auto"/>
              <w:left w:val="single" w:sz="4" w:space="0" w:color="auto"/>
              <w:bottom w:val="single" w:sz="4" w:space="0" w:color="auto"/>
              <w:right w:val="single" w:sz="4" w:space="0" w:color="auto"/>
            </w:tcBorders>
            <w:vAlign w:val="center"/>
          </w:tcPr>
          <w:p w:rsidR="002D74B8" w:rsidRPr="003A0995" w:rsidRDefault="002D74B8" w:rsidP="00AC45B3">
            <w:pPr>
              <w:jc w:val="center"/>
              <w:rPr>
                <w:rFonts w:ascii="標楷體" w:eastAsia="標楷體" w:hAnsi="標楷體" w:cs="Times New Roman"/>
                <w:sz w:val="28"/>
                <w:szCs w:val="28"/>
              </w:rPr>
            </w:pPr>
          </w:p>
        </w:tc>
      </w:tr>
    </w:tbl>
    <w:p w:rsidR="00BA112F" w:rsidRDefault="00BA112F" w:rsidP="009B6460">
      <w:pPr>
        <w:rPr>
          <w:rFonts w:ascii="標楷體" w:eastAsia="標楷體" w:hAnsi="標楷體" w:cs="Times New Roman"/>
          <w:b/>
          <w:sz w:val="36"/>
          <w:szCs w:val="36"/>
        </w:rPr>
      </w:pPr>
    </w:p>
    <w:p w:rsidR="009B6460" w:rsidRPr="003A0995" w:rsidRDefault="009B6460" w:rsidP="009B6460">
      <w:pPr>
        <w:rPr>
          <w:rFonts w:ascii="標楷體" w:eastAsia="標楷體" w:hAnsi="標楷體" w:cs="Times New Roman"/>
          <w:b/>
          <w:sz w:val="32"/>
          <w:szCs w:val="32"/>
        </w:rPr>
      </w:pPr>
      <w:r w:rsidRPr="003A0995">
        <w:rPr>
          <w:rFonts w:ascii="標楷體" w:eastAsia="標楷體" w:hAnsi="標楷體" w:cs="Times New Roman" w:hint="eastAsia"/>
          <w:b/>
          <w:sz w:val="32"/>
          <w:szCs w:val="32"/>
        </w:rPr>
        <w:t>二、頒發感謝狀</w:t>
      </w:r>
      <w:r w:rsidR="003A788C" w:rsidRPr="003A0995">
        <w:rPr>
          <w:rFonts w:ascii="標楷體" w:eastAsia="標楷體" w:hAnsi="標楷體" w:cs="Times New Roman" w:hint="eastAsia"/>
          <w:b/>
          <w:sz w:val="32"/>
          <w:szCs w:val="32"/>
        </w:rPr>
        <w:t>(卸任行政人員)</w:t>
      </w:r>
    </w:p>
    <w:tbl>
      <w:tblPr>
        <w:tblStyle w:val="6"/>
        <w:tblW w:w="0" w:type="auto"/>
        <w:tblInd w:w="-4" w:type="dxa"/>
        <w:tblLook w:val="04A0" w:firstRow="1" w:lastRow="0" w:firstColumn="1" w:lastColumn="0" w:noHBand="0" w:noVBand="1"/>
      </w:tblPr>
      <w:tblGrid>
        <w:gridCol w:w="772"/>
        <w:gridCol w:w="4585"/>
        <w:gridCol w:w="1843"/>
        <w:gridCol w:w="1993"/>
      </w:tblGrid>
      <w:tr w:rsidR="009B6460" w:rsidRPr="004D1E74" w:rsidTr="00D8493C">
        <w:tc>
          <w:tcPr>
            <w:tcW w:w="772" w:type="dxa"/>
          </w:tcPr>
          <w:p w:rsidR="009B6460" w:rsidRPr="004D1E74" w:rsidRDefault="009B6460" w:rsidP="008E3B80">
            <w:pPr>
              <w:spacing w:line="360" w:lineRule="exact"/>
              <w:jc w:val="center"/>
              <w:rPr>
                <w:rFonts w:ascii="標楷體" w:eastAsia="標楷體" w:hAnsi="標楷體"/>
                <w:sz w:val="28"/>
                <w:szCs w:val="28"/>
              </w:rPr>
            </w:pPr>
            <w:r>
              <w:rPr>
                <w:rFonts w:ascii="標楷體" w:eastAsia="標楷體" w:hAnsi="標楷體" w:hint="eastAsia"/>
                <w:sz w:val="28"/>
                <w:szCs w:val="28"/>
              </w:rPr>
              <w:t>序號</w:t>
            </w:r>
          </w:p>
        </w:tc>
        <w:tc>
          <w:tcPr>
            <w:tcW w:w="4585" w:type="dxa"/>
            <w:vAlign w:val="center"/>
          </w:tcPr>
          <w:p w:rsidR="009B6460" w:rsidRPr="004D1E74" w:rsidRDefault="009B6460" w:rsidP="008E3B80">
            <w:pPr>
              <w:spacing w:line="3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事    由</w:t>
            </w:r>
          </w:p>
        </w:tc>
        <w:tc>
          <w:tcPr>
            <w:tcW w:w="1843" w:type="dxa"/>
            <w:vAlign w:val="center"/>
          </w:tcPr>
          <w:p w:rsidR="009B6460" w:rsidRPr="004D1E74" w:rsidRDefault="009B6460" w:rsidP="008E3B80">
            <w:pPr>
              <w:spacing w:line="3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受 </w:t>
            </w:r>
            <w:r w:rsidRPr="004D1E74">
              <w:rPr>
                <w:rFonts w:ascii="標楷體" w:eastAsia="標楷體" w:hAnsi="標楷體" w:cs="Times New Roman" w:hint="eastAsia"/>
                <w:sz w:val="28"/>
                <w:szCs w:val="28"/>
              </w:rPr>
              <w:t>獎</w:t>
            </w:r>
            <w:r>
              <w:rPr>
                <w:rFonts w:ascii="標楷體" w:eastAsia="標楷體" w:hAnsi="標楷體" w:cs="Times New Roman" w:hint="eastAsia"/>
                <w:sz w:val="28"/>
                <w:szCs w:val="28"/>
              </w:rPr>
              <w:t xml:space="preserve"> </w:t>
            </w:r>
            <w:r w:rsidRPr="004D1E74">
              <w:rPr>
                <w:rFonts w:ascii="標楷體" w:eastAsia="標楷體" w:hAnsi="標楷體" w:cs="Times New Roman" w:hint="eastAsia"/>
                <w:sz w:val="28"/>
                <w:szCs w:val="28"/>
              </w:rPr>
              <w:t>人</w:t>
            </w:r>
          </w:p>
        </w:tc>
        <w:tc>
          <w:tcPr>
            <w:tcW w:w="1993" w:type="dxa"/>
            <w:vAlign w:val="center"/>
          </w:tcPr>
          <w:p w:rsidR="009B6460" w:rsidRPr="004D1E74" w:rsidRDefault="009B6460" w:rsidP="008E3B80">
            <w:pPr>
              <w:spacing w:line="3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 xml:space="preserve"> 備   </w:t>
            </w:r>
            <w:proofErr w:type="gramStart"/>
            <w:r>
              <w:rPr>
                <w:rFonts w:ascii="標楷體" w:eastAsia="標楷體" w:hAnsi="標楷體" w:cs="Times New Roman" w:hint="eastAsia"/>
                <w:sz w:val="28"/>
                <w:szCs w:val="28"/>
              </w:rPr>
              <w:t>註</w:t>
            </w:r>
            <w:proofErr w:type="gramEnd"/>
          </w:p>
        </w:tc>
      </w:tr>
      <w:tr w:rsidR="009B6460" w:rsidRPr="004D1E74" w:rsidTr="008336D8">
        <w:trPr>
          <w:trHeight w:val="720"/>
        </w:trPr>
        <w:tc>
          <w:tcPr>
            <w:tcW w:w="772" w:type="dxa"/>
            <w:tcBorders>
              <w:bottom w:val="single" w:sz="4" w:space="0" w:color="auto"/>
            </w:tcBorders>
            <w:vAlign w:val="center"/>
          </w:tcPr>
          <w:p w:rsidR="009B6460" w:rsidRPr="004D1E74" w:rsidRDefault="009B6460" w:rsidP="008E3B80">
            <w:pPr>
              <w:spacing w:line="360" w:lineRule="exact"/>
              <w:jc w:val="center"/>
              <w:rPr>
                <w:rFonts w:ascii="標楷體" w:eastAsia="標楷體" w:hAnsi="標楷體"/>
                <w:sz w:val="28"/>
                <w:szCs w:val="28"/>
              </w:rPr>
            </w:pPr>
            <w:r w:rsidRPr="004D1E74">
              <w:rPr>
                <w:rFonts w:ascii="標楷體" w:eastAsia="標楷體" w:hAnsi="標楷體" w:hint="eastAsia"/>
                <w:sz w:val="28"/>
                <w:szCs w:val="28"/>
              </w:rPr>
              <w:t>1</w:t>
            </w:r>
          </w:p>
        </w:tc>
        <w:tc>
          <w:tcPr>
            <w:tcW w:w="4585" w:type="dxa"/>
            <w:tcBorders>
              <w:bottom w:val="single" w:sz="4" w:space="0" w:color="auto"/>
            </w:tcBorders>
            <w:vAlign w:val="center"/>
          </w:tcPr>
          <w:p w:rsidR="009B6460" w:rsidRPr="00036FFD" w:rsidRDefault="009B6460" w:rsidP="009B6460">
            <w:pPr>
              <w:spacing w:line="440" w:lineRule="exact"/>
              <w:ind w:right="480"/>
              <w:rPr>
                <w:rFonts w:ascii="標楷體" w:eastAsia="標楷體" w:hAnsi="標楷體"/>
                <w:sz w:val="28"/>
                <w:szCs w:val="28"/>
              </w:rPr>
            </w:pPr>
            <w:r>
              <w:rPr>
                <w:rFonts w:ascii="標楷體" w:eastAsia="標楷體" w:hAnsi="標楷體" w:hint="eastAsia"/>
                <w:sz w:val="28"/>
                <w:szCs w:val="28"/>
              </w:rPr>
              <w:t>94學年度-104學年度擔任行政</w:t>
            </w:r>
          </w:p>
        </w:tc>
        <w:tc>
          <w:tcPr>
            <w:tcW w:w="1843" w:type="dxa"/>
            <w:vAlign w:val="center"/>
          </w:tcPr>
          <w:p w:rsidR="009B6460" w:rsidRPr="00036FFD" w:rsidRDefault="009B6460" w:rsidP="008E3B80">
            <w:pPr>
              <w:jc w:val="center"/>
              <w:rPr>
                <w:rFonts w:ascii="標楷體" w:eastAsia="標楷體" w:hAnsi="標楷體"/>
                <w:sz w:val="28"/>
                <w:szCs w:val="28"/>
              </w:rPr>
            </w:pPr>
            <w:r>
              <w:rPr>
                <w:rFonts w:ascii="標楷體" w:eastAsia="標楷體" w:hAnsi="標楷體" w:hint="eastAsia"/>
                <w:sz w:val="28"/>
                <w:szCs w:val="28"/>
              </w:rPr>
              <w:t>陳澤宏老師</w:t>
            </w:r>
          </w:p>
        </w:tc>
        <w:tc>
          <w:tcPr>
            <w:tcW w:w="1993" w:type="dxa"/>
            <w:vAlign w:val="center"/>
          </w:tcPr>
          <w:p w:rsidR="009B6460" w:rsidRPr="004D1E74" w:rsidRDefault="009B6460" w:rsidP="003A788C">
            <w:pPr>
              <w:spacing w:line="360" w:lineRule="exact"/>
              <w:jc w:val="center"/>
              <w:rPr>
                <w:rFonts w:ascii="標楷體" w:eastAsia="標楷體" w:hAnsi="標楷體"/>
                <w:sz w:val="28"/>
                <w:szCs w:val="28"/>
              </w:rPr>
            </w:pPr>
          </w:p>
        </w:tc>
      </w:tr>
      <w:tr w:rsidR="003A788C" w:rsidRPr="004D1E74" w:rsidTr="008336D8">
        <w:trPr>
          <w:trHeight w:val="720"/>
        </w:trPr>
        <w:tc>
          <w:tcPr>
            <w:tcW w:w="772" w:type="dxa"/>
            <w:tcBorders>
              <w:top w:val="single" w:sz="4" w:space="0" w:color="auto"/>
              <w:bottom w:val="single" w:sz="4" w:space="0" w:color="auto"/>
            </w:tcBorders>
            <w:vAlign w:val="center"/>
          </w:tcPr>
          <w:p w:rsidR="003A788C" w:rsidRPr="004D1E74" w:rsidRDefault="003A788C" w:rsidP="008E3B80">
            <w:pPr>
              <w:spacing w:line="360" w:lineRule="exact"/>
              <w:jc w:val="center"/>
              <w:rPr>
                <w:rFonts w:ascii="標楷體" w:eastAsia="標楷體" w:hAnsi="標楷體"/>
                <w:sz w:val="28"/>
                <w:szCs w:val="28"/>
              </w:rPr>
            </w:pPr>
            <w:r w:rsidRPr="004D1E74">
              <w:rPr>
                <w:rFonts w:ascii="標楷體" w:eastAsia="標楷體" w:hAnsi="標楷體" w:hint="eastAsia"/>
                <w:sz w:val="28"/>
                <w:szCs w:val="28"/>
              </w:rPr>
              <w:t>2</w:t>
            </w:r>
          </w:p>
        </w:tc>
        <w:tc>
          <w:tcPr>
            <w:tcW w:w="4585" w:type="dxa"/>
            <w:vMerge w:val="restart"/>
            <w:tcBorders>
              <w:top w:val="single" w:sz="4" w:space="0" w:color="auto"/>
            </w:tcBorders>
            <w:vAlign w:val="center"/>
          </w:tcPr>
          <w:p w:rsidR="003A788C" w:rsidRPr="003E4F9B" w:rsidRDefault="003A788C" w:rsidP="008E3B80">
            <w:pPr>
              <w:tabs>
                <w:tab w:val="left" w:pos="7181"/>
              </w:tabs>
              <w:spacing w:line="440" w:lineRule="exact"/>
              <w:ind w:right="480"/>
              <w:rPr>
                <w:rFonts w:ascii="標楷體" w:eastAsia="標楷體" w:hAnsi="標楷體" w:cs="Arial"/>
                <w:color w:val="000000"/>
                <w:sz w:val="28"/>
                <w:szCs w:val="28"/>
              </w:rPr>
            </w:pPr>
            <w:r>
              <w:rPr>
                <w:rFonts w:ascii="標楷體" w:eastAsia="標楷體" w:hAnsi="標楷體" w:cs="Arial" w:hint="eastAsia"/>
                <w:color w:val="000000"/>
                <w:sz w:val="28"/>
                <w:szCs w:val="28"/>
              </w:rPr>
              <w:t>103</w:t>
            </w:r>
            <w:r>
              <w:rPr>
                <w:rFonts w:ascii="標楷體" w:eastAsia="標楷體" w:hAnsi="標楷體" w:hint="eastAsia"/>
                <w:sz w:val="28"/>
                <w:szCs w:val="28"/>
              </w:rPr>
              <w:t>學年度</w:t>
            </w:r>
            <w:r>
              <w:rPr>
                <w:rFonts w:ascii="標楷體" w:eastAsia="標楷體" w:hAnsi="標楷體" w:cs="Arial" w:hint="eastAsia"/>
                <w:color w:val="000000"/>
                <w:sz w:val="28"/>
                <w:szCs w:val="28"/>
              </w:rPr>
              <w:t>-104</w:t>
            </w:r>
            <w:r>
              <w:rPr>
                <w:rFonts w:ascii="標楷體" w:eastAsia="標楷體" w:hAnsi="標楷體" w:hint="eastAsia"/>
                <w:sz w:val="28"/>
                <w:szCs w:val="28"/>
              </w:rPr>
              <w:t>學年度擔任行政</w:t>
            </w:r>
          </w:p>
        </w:tc>
        <w:tc>
          <w:tcPr>
            <w:tcW w:w="1843" w:type="dxa"/>
            <w:tcBorders>
              <w:bottom w:val="single" w:sz="4" w:space="0" w:color="auto"/>
            </w:tcBorders>
            <w:vAlign w:val="center"/>
          </w:tcPr>
          <w:p w:rsidR="003A788C" w:rsidRPr="003A788C" w:rsidRDefault="003A788C" w:rsidP="008E3B80">
            <w:pPr>
              <w:jc w:val="center"/>
              <w:rPr>
                <w:rFonts w:ascii="標楷體" w:eastAsia="標楷體" w:hAnsi="標楷體"/>
                <w:sz w:val="28"/>
                <w:szCs w:val="28"/>
              </w:rPr>
            </w:pPr>
            <w:r w:rsidRPr="003A788C">
              <w:rPr>
                <w:rFonts w:ascii="標楷體" w:eastAsia="標楷體" w:hAnsi="標楷體" w:hint="eastAsia"/>
                <w:sz w:val="28"/>
                <w:szCs w:val="28"/>
              </w:rPr>
              <w:t>呂秋慧</w:t>
            </w:r>
            <w:r>
              <w:rPr>
                <w:rFonts w:ascii="標楷體" w:eastAsia="標楷體" w:hAnsi="標楷體" w:hint="eastAsia"/>
                <w:sz w:val="28"/>
                <w:szCs w:val="28"/>
              </w:rPr>
              <w:t>老師</w:t>
            </w:r>
          </w:p>
        </w:tc>
        <w:tc>
          <w:tcPr>
            <w:tcW w:w="1993" w:type="dxa"/>
            <w:vAlign w:val="center"/>
          </w:tcPr>
          <w:p w:rsidR="003A788C" w:rsidRPr="004D1E74" w:rsidRDefault="003A788C" w:rsidP="008E3B80">
            <w:pPr>
              <w:spacing w:line="360" w:lineRule="exact"/>
              <w:jc w:val="center"/>
              <w:rPr>
                <w:rFonts w:ascii="標楷體" w:eastAsia="標楷體" w:hAnsi="標楷體"/>
                <w:sz w:val="28"/>
                <w:szCs w:val="28"/>
              </w:rPr>
            </w:pPr>
            <w:r>
              <w:rPr>
                <w:rFonts w:ascii="標楷體" w:eastAsia="標楷體" w:hAnsi="標楷體" w:hint="eastAsia"/>
                <w:sz w:val="28"/>
                <w:szCs w:val="28"/>
              </w:rPr>
              <w:t>(進)註冊組長</w:t>
            </w:r>
          </w:p>
        </w:tc>
      </w:tr>
      <w:tr w:rsidR="003A788C" w:rsidRPr="004D1E74" w:rsidTr="008336D8">
        <w:trPr>
          <w:trHeight w:val="720"/>
        </w:trPr>
        <w:tc>
          <w:tcPr>
            <w:tcW w:w="772" w:type="dxa"/>
            <w:tcBorders>
              <w:top w:val="single" w:sz="4" w:space="0" w:color="auto"/>
              <w:bottom w:val="single" w:sz="4" w:space="0" w:color="auto"/>
            </w:tcBorders>
            <w:vAlign w:val="center"/>
          </w:tcPr>
          <w:p w:rsidR="003A788C" w:rsidRPr="004D1E74" w:rsidRDefault="003A788C" w:rsidP="008E3B80">
            <w:pPr>
              <w:spacing w:line="360" w:lineRule="exact"/>
              <w:jc w:val="center"/>
              <w:rPr>
                <w:rFonts w:ascii="標楷體" w:eastAsia="標楷體" w:hAnsi="標楷體"/>
                <w:sz w:val="28"/>
                <w:szCs w:val="28"/>
              </w:rPr>
            </w:pPr>
            <w:r>
              <w:rPr>
                <w:rFonts w:ascii="標楷體" w:eastAsia="標楷體" w:hAnsi="標楷體" w:hint="eastAsia"/>
                <w:sz w:val="28"/>
                <w:szCs w:val="28"/>
              </w:rPr>
              <w:t>3</w:t>
            </w:r>
          </w:p>
        </w:tc>
        <w:tc>
          <w:tcPr>
            <w:tcW w:w="4585" w:type="dxa"/>
            <w:vMerge/>
            <w:vAlign w:val="center"/>
          </w:tcPr>
          <w:p w:rsidR="003A788C" w:rsidRDefault="003A788C" w:rsidP="008E3B80">
            <w:pPr>
              <w:tabs>
                <w:tab w:val="left" w:pos="7181"/>
              </w:tabs>
              <w:spacing w:line="440" w:lineRule="exact"/>
              <w:ind w:right="480"/>
              <w:rPr>
                <w:rFonts w:ascii="標楷體" w:eastAsia="標楷體" w:hAnsi="標楷體" w:cs="Arial"/>
                <w:sz w:val="28"/>
                <w:szCs w:val="28"/>
              </w:rPr>
            </w:pPr>
          </w:p>
        </w:tc>
        <w:tc>
          <w:tcPr>
            <w:tcW w:w="1843" w:type="dxa"/>
            <w:tcBorders>
              <w:top w:val="single" w:sz="4" w:space="0" w:color="auto"/>
              <w:bottom w:val="single" w:sz="4" w:space="0" w:color="auto"/>
            </w:tcBorders>
            <w:vAlign w:val="center"/>
          </w:tcPr>
          <w:p w:rsidR="003A788C" w:rsidRPr="003E4F9B" w:rsidRDefault="003A788C" w:rsidP="008E3B80">
            <w:pPr>
              <w:spacing w:line="360" w:lineRule="exact"/>
              <w:jc w:val="center"/>
              <w:rPr>
                <w:rFonts w:ascii="標楷體" w:eastAsia="標楷體" w:hAnsi="標楷體"/>
                <w:sz w:val="28"/>
                <w:szCs w:val="28"/>
              </w:rPr>
            </w:pPr>
            <w:r>
              <w:rPr>
                <w:rFonts w:ascii="標楷體" w:eastAsia="標楷體" w:hAnsi="標楷體" w:hint="eastAsia"/>
                <w:sz w:val="28"/>
                <w:szCs w:val="28"/>
              </w:rPr>
              <w:t>劉昆龍老師</w:t>
            </w:r>
          </w:p>
        </w:tc>
        <w:tc>
          <w:tcPr>
            <w:tcW w:w="1993" w:type="dxa"/>
            <w:tcBorders>
              <w:bottom w:val="single" w:sz="4" w:space="0" w:color="auto"/>
            </w:tcBorders>
            <w:vAlign w:val="center"/>
          </w:tcPr>
          <w:p w:rsidR="003A788C" w:rsidRPr="004D1E74" w:rsidRDefault="003A788C" w:rsidP="008E3B80">
            <w:pPr>
              <w:spacing w:line="360" w:lineRule="exact"/>
              <w:jc w:val="center"/>
              <w:rPr>
                <w:rFonts w:ascii="標楷體" w:eastAsia="標楷體" w:hAnsi="標楷體"/>
                <w:sz w:val="28"/>
                <w:szCs w:val="28"/>
              </w:rPr>
            </w:pPr>
            <w:r>
              <w:rPr>
                <w:rFonts w:ascii="標楷體" w:eastAsia="標楷體" w:hAnsi="標楷體" w:hint="eastAsia"/>
                <w:sz w:val="28"/>
                <w:szCs w:val="28"/>
              </w:rPr>
              <w:t>實</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組長</w:t>
            </w:r>
          </w:p>
        </w:tc>
      </w:tr>
      <w:tr w:rsidR="003A788C" w:rsidRPr="004D1E74" w:rsidTr="008336D8">
        <w:trPr>
          <w:trHeight w:val="720"/>
        </w:trPr>
        <w:tc>
          <w:tcPr>
            <w:tcW w:w="772" w:type="dxa"/>
            <w:tcBorders>
              <w:top w:val="single" w:sz="4" w:space="0" w:color="auto"/>
              <w:bottom w:val="single" w:sz="4" w:space="0" w:color="auto"/>
            </w:tcBorders>
            <w:vAlign w:val="center"/>
          </w:tcPr>
          <w:p w:rsidR="003A788C" w:rsidRPr="004D1E74" w:rsidRDefault="003A788C" w:rsidP="008E3B80">
            <w:pPr>
              <w:spacing w:line="360" w:lineRule="exact"/>
              <w:jc w:val="center"/>
              <w:rPr>
                <w:rFonts w:ascii="標楷體" w:eastAsia="標楷體" w:hAnsi="標楷體"/>
                <w:sz w:val="28"/>
                <w:szCs w:val="28"/>
              </w:rPr>
            </w:pPr>
            <w:r>
              <w:rPr>
                <w:rFonts w:ascii="標楷體" w:eastAsia="標楷體" w:hAnsi="標楷體" w:hint="eastAsia"/>
                <w:sz w:val="28"/>
                <w:szCs w:val="28"/>
              </w:rPr>
              <w:t>4</w:t>
            </w:r>
          </w:p>
        </w:tc>
        <w:tc>
          <w:tcPr>
            <w:tcW w:w="4585" w:type="dxa"/>
            <w:vMerge/>
            <w:vAlign w:val="center"/>
          </w:tcPr>
          <w:p w:rsidR="003A788C" w:rsidRPr="002B5772" w:rsidRDefault="003A788C" w:rsidP="008E3B80">
            <w:pPr>
              <w:spacing w:line="440" w:lineRule="exact"/>
              <w:jc w:val="both"/>
              <w:rPr>
                <w:rFonts w:ascii="標楷體" w:eastAsia="標楷體" w:hAnsi="標楷體"/>
                <w:sz w:val="28"/>
                <w:szCs w:val="28"/>
              </w:rPr>
            </w:pPr>
          </w:p>
        </w:tc>
        <w:tc>
          <w:tcPr>
            <w:tcW w:w="1843" w:type="dxa"/>
            <w:tcBorders>
              <w:top w:val="single" w:sz="4" w:space="0" w:color="auto"/>
              <w:bottom w:val="single" w:sz="4" w:space="0" w:color="auto"/>
            </w:tcBorders>
            <w:vAlign w:val="center"/>
          </w:tcPr>
          <w:p w:rsidR="003A788C" w:rsidRPr="003A788C" w:rsidRDefault="003A788C" w:rsidP="008E3B80">
            <w:pPr>
              <w:jc w:val="center"/>
              <w:rPr>
                <w:rFonts w:ascii="標楷體" w:eastAsia="標楷體" w:hAnsi="標楷體"/>
                <w:sz w:val="28"/>
                <w:szCs w:val="28"/>
              </w:rPr>
            </w:pPr>
            <w:r w:rsidRPr="003A788C">
              <w:rPr>
                <w:rFonts w:ascii="標楷體" w:eastAsia="標楷體" w:hAnsi="標楷體" w:hint="eastAsia"/>
                <w:sz w:val="28"/>
                <w:szCs w:val="28"/>
              </w:rPr>
              <w:t>張美惠</w:t>
            </w:r>
            <w:r>
              <w:rPr>
                <w:rFonts w:ascii="標楷體" w:eastAsia="標楷體" w:hAnsi="標楷體" w:hint="eastAsia"/>
                <w:sz w:val="28"/>
                <w:szCs w:val="28"/>
              </w:rPr>
              <w:t>老師</w:t>
            </w:r>
          </w:p>
        </w:tc>
        <w:tc>
          <w:tcPr>
            <w:tcW w:w="1993" w:type="dxa"/>
            <w:tcBorders>
              <w:top w:val="single" w:sz="4" w:space="0" w:color="auto"/>
              <w:bottom w:val="single" w:sz="4" w:space="0" w:color="auto"/>
            </w:tcBorders>
            <w:vAlign w:val="center"/>
          </w:tcPr>
          <w:p w:rsidR="003A788C" w:rsidRPr="004D1E74" w:rsidRDefault="003A788C" w:rsidP="008E3B80">
            <w:pPr>
              <w:spacing w:line="360" w:lineRule="exact"/>
              <w:jc w:val="center"/>
              <w:rPr>
                <w:rFonts w:ascii="標楷體" w:eastAsia="標楷體" w:hAnsi="標楷體"/>
                <w:sz w:val="28"/>
                <w:szCs w:val="28"/>
              </w:rPr>
            </w:pPr>
            <w:r>
              <w:rPr>
                <w:rFonts w:ascii="標楷體" w:eastAsia="標楷體" w:hAnsi="標楷體" w:hint="eastAsia"/>
                <w:sz w:val="28"/>
                <w:szCs w:val="28"/>
              </w:rPr>
              <w:t>應外科主任</w:t>
            </w:r>
          </w:p>
        </w:tc>
      </w:tr>
      <w:tr w:rsidR="003A788C" w:rsidRPr="004D1E74" w:rsidTr="008336D8">
        <w:trPr>
          <w:trHeight w:val="720"/>
        </w:trPr>
        <w:tc>
          <w:tcPr>
            <w:tcW w:w="772" w:type="dxa"/>
            <w:tcBorders>
              <w:top w:val="single" w:sz="4" w:space="0" w:color="auto"/>
              <w:bottom w:val="single" w:sz="4" w:space="0" w:color="auto"/>
            </w:tcBorders>
            <w:vAlign w:val="center"/>
          </w:tcPr>
          <w:p w:rsidR="003A788C" w:rsidRDefault="003A788C" w:rsidP="008E3B80">
            <w:pPr>
              <w:spacing w:line="360" w:lineRule="exact"/>
              <w:jc w:val="center"/>
              <w:rPr>
                <w:rFonts w:ascii="標楷體" w:eastAsia="標楷體" w:hAnsi="標楷體"/>
                <w:sz w:val="28"/>
                <w:szCs w:val="28"/>
              </w:rPr>
            </w:pPr>
            <w:r>
              <w:rPr>
                <w:rFonts w:ascii="標楷體" w:eastAsia="標楷體" w:hAnsi="標楷體" w:hint="eastAsia"/>
                <w:sz w:val="28"/>
                <w:szCs w:val="28"/>
              </w:rPr>
              <w:t>5</w:t>
            </w:r>
          </w:p>
        </w:tc>
        <w:tc>
          <w:tcPr>
            <w:tcW w:w="4585" w:type="dxa"/>
            <w:vMerge/>
            <w:vAlign w:val="center"/>
          </w:tcPr>
          <w:p w:rsidR="003A788C" w:rsidRPr="002B5772" w:rsidRDefault="003A788C" w:rsidP="008E3B80">
            <w:pPr>
              <w:spacing w:line="440" w:lineRule="exact"/>
              <w:jc w:val="both"/>
              <w:rPr>
                <w:rFonts w:ascii="標楷體" w:eastAsia="標楷體" w:hAnsi="標楷體"/>
                <w:sz w:val="28"/>
                <w:szCs w:val="28"/>
              </w:rPr>
            </w:pPr>
          </w:p>
        </w:tc>
        <w:tc>
          <w:tcPr>
            <w:tcW w:w="1843" w:type="dxa"/>
            <w:tcBorders>
              <w:top w:val="single" w:sz="4" w:space="0" w:color="auto"/>
              <w:bottom w:val="single" w:sz="4" w:space="0" w:color="auto"/>
            </w:tcBorders>
            <w:vAlign w:val="center"/>
          </w:tcPr>
          <w:p w:rsidR="003A788C" w:rsidRPr="003A788C" w:rsidRDefault="003A788C" w:rsidP="008E3B80">
            <w:pPr>
              <w:jc w:val="center"/>
              <w:rPr>
                <w:rFonts w:ascii="標楷體" w:eastAsia="標楷體" w:hAnsi="標楷體"/>
                <w:sz w:val="28"/>
                <w:szCs w:val="28"/>
              </w:rPr>
            </w:pPr>
            <w:r w:rsidRPr="003A788C">
              <w:rPr>
                <w:rFonts w:ascii="標楷體" w:eastAsia="標楷體" w:hAnsi="標楷體" w:hint="eastAsia"/>
                <w:sz w:val="28"/>
                <w:szCs w:val="28"/>
              </w:rPr>
              <w:t>周玉連</w:t>
            </w:r>
            <w:r>
              <w:rPr>
                <w:rFonts w:ascii="標楷體" w:eastAsia="標楷體" w:hAnsi="標楷體" w:hint="eastAsia"/>
                <w:sz w:val="28"/>
                <w:szCs w:val="28"/>
              </w:rPr>
              <w:t>老師</w:t>
            </w:r>
          </w:p>
        </w:tc>
        <w:tc>
          <w:tcPr>
            <w:tcW w:w="1993" w:type="dxa"/>
            <w:tcBorders>
              <w:top w:val="single" w:sz="4" w:space="0" w:color="auto"/>
              <w:bottom w:val="single" w:sz="4" w:space="0" w:color="auto"/>
            </w:tcBorders>
            <w:vAlign w:val="center"/>
          </w:tcPr>
          <w:p w:rsidR="003A788C" w:rsidRPr="004D1E74" w:rsidRDefault="003A788C" w:rsidP="008E3B80">
            <w:pPr>
              <w:spacing w:line="360" w:lineRule="exact"/>
              <w:jc w:val="center"/>
              <w:rPr>
                <w:rFonts w:ascii="標楷體" w:eastAsia="標楷體" w:hAnsi="標楷體"/>
                <w:sz w:val="28"/>
                <w:szCs w:val="28"/>
              </w:rPr>
            </w:pPr>
            <w:r>
              <w:rPr>
                <w:rFonts w:ascii="標楷體" w:eastAsia="標楷體" w:hAnsi="標楷體" w:hint="eastAsia"/>
                <w:sz w:val="28"/>
                <w:szCs w:val="28"/>
              </w:rPr>
              <w:t>國貿科主任</w:t>
            </w:r>
          </w:p>
        </w:tc>
      </w:tr>
      <w:tr w:rsidR="003A788C" w:rsidRPr="004D1E74" w:rsidTr="008336D8">
        <w:trPr>
          <w:trHeight w:val="720"/>
        </w:trPr>
        <w:tc>
          <w:tcPr>
            <w:tcW w:w="772" w:type="dxa"/>
            <w:tcBorders>
              <w:top w:val="single" w:sz="4" w:space="0" w:color="auto"/>
              <w:bottom w:val="single" w:sz="4" w:space="0" w:color="auto"/>
            </w:tcBorders>
            <w:vAlign w:val="center"/>
          </w:tcPr>
          <w:p w:rsidR="003A788C" w:rsidRDefault="003A788C" w:rsidP="008E3B80">
            <w:pPr>
              <w:spacing w:line="360" w:lineRule="exact"/>
              <w:jc w:val="center"/>
              <w:rPr>
                <w:rFonts w:ascii="標楷體" w:eastAsia="標楷體" w:hAnsi="標楷體"/>
                <w:sz w:val="28"/>
                <w:szCs w:val="28"/>
              </w:rPr>
            </w:pPr>
            <w:r>
              <w:rPr>
                <w:rFonts w:ascii="標楷體" w:eastAsia="標楷體" w:hAnsi="標楷體" w:hint="eastAsia"/>
                <w:sz w:val="28"/>
                <w:szCs w:val="28"/>
              </w:rPr>
              <w:t>7</w:t>
            </w:r>
          </w:p>
        </w:tc>
        <w:tc>
          <w:tcPr>
            <w:tcW w:w="4585" w:type="dxa"/>
            <w:tcBorders>
              <w:top w:val="single" w:sz="4" w:space="0" w:color="auto"/>
              <w:bottom w:val="single" w:sz="4" w:space="0" w:color="auto"/>
            </w:tcBorders>
            <w:vAlign w:val="center"/>
          </w:tcPr>
          <w:p w:rsidR="003A788C" w:rsidRPr="002B5772" w:rsidRDefault="003A788C" w:rsidP="00B42B4E">
            <w:pPr>
              <w:spacing w:line="440" w:lineRule="exact"/>
              <w:jc w:val="both"/>
              <w:rPr>
                <w:rFonts w:ascii="標楷體" w:eastAsia="標楷體" w:hAnsi="標楷體"/>
                <w:sz w:val="28"/>
                <w:szCs w:val="28"/>
              </w:rPr>
            </w:pPr>
            <w:r>
              <w:rPr>
                <w:rFonts w:ascii="標楷體" w:eastAsia="標楷體" w:hAnsi="標楷體" w:cs="Arial" w:hint="eastAsia"/>
                <w:color w:val="000000"/>
                <w:sz w:val="28"/>
                <w:szCs w:val="28"/>
              </w:rPr>
              <w:t>104</w:t>
            </w:r>
            <w:r>
              <w:rPr>
                <w:rFonts w:ascii="標楷體" w:eastAsia="標楷體" w:hAnsi="標楷體" w:hint="eastAsia"/>
                <w:sz w:val="28"/>
                <w:szCs w:val="28"/>
              </w:rPr>
              <w:t>學年度擔任行政</w:t>
            </w:r>
          </w:p>
        </w:tc>
        <w:tc>
          <w:tcPr>
            <w:tcW w:w="1843" w:type="dxa"/>
            <w:tcBorders>
              <w:top w:val="single" w:sz="4" w:space="0" w:color="auto"/>
              <w:bottom w:val="single" w:sz="4" w:space="0" w:color="auto"/>
            </w:tcBorders>
            <w:vAlign w:val="center"/>
          </w:tcPr>
          <w:p w:rsidR="003A788C" w:rsidRPr="003A788C" w:rsidRDefault="003A788C" w:rsidP="003A788C">
            <w:pPr>
              <w:jc w:val="center"/>
              <w:rPr>
                <w:rFonts w:ascii="標楷體" w:eastAsia="標楷體" w:hAnsi="標楷體"/>
                <w:sz w:val="28"/>
                <w:szCs w:val="28"/>
              </w:rPr>
            </w:pPr>
            <w:r w:rsidRPr="003A788C">
              <w:rPr>
                <w:rFonts w:ascii="標楷體" w:eastAsia="標楷體" w:hint="eastAsia"/>
                <w:sz w:val="28"/>
                <w:szCs w:val="28"/>
              </w:rPr>
              <w:t>陳麗雲</w:t>
            </w:r>
            <w:r>
              <w:rPr>
                <w:rFonts w:ascii="標楷體" w:eastAsia="標楷體" w:hint="eastAsia"/>
                <w:sz w:val="28"/>
                <w:szCs w:val="28"/>
              </w:rPr>
              <w:t>老師</w:t>
            </w:r>
          </w:p>
        </w:tc>
        <w:tc>
          <w:tcPr>
            <w:tcW w:w="1993" w:type="dxa"/>
            <w:tcBorders>
              <w:top w:val="single" w:sz="4" w:space="0" w:color="auto"/>
              <w:bottom w:val="single" w:sz="4" w:space="0" w:color="auto"/>
            </w:tcBorders>
            <w:vAlign w:val="center"/>
          </w:tcPr>
          <w:p w:rsidR="003A788C" w:rsidRPr="004D1E74" w:rsidRDefault="003A788C" w:rsidP="008E3B80">
            <w:pPr>
              <w:spacing w:line="360" w:lineRule="exact"/>
              <w:jc w:val="center"/>
              <w:rPr>
                <w:rFonts w:ascii="標楷體" w:eastAsia="標楷體" w:hAnsi="標楷體"/>
                <w:sz w:val="28"/>
                <w:szCs w:val="28"/>
              </w:rPr>
            </w:pPr>
            <w:r>
              <w:rPr>
                <w:rFonts w:ascii="標楷體" w:eastAsia="標楷體" w:hAnsi="標楷體" w:hint="eastAsia"/>
                <w:sz w:val="28"/>
                <w:szCs w:val="28"/>
              </w:rPr>
              <w:t>學生活動組長</w:t>
            </w:r>
          </w:p>
        </w:tc>
      </w:tr>
    </w:tbl>
    <w:p w:rsidR="00D8493C" w:rsidRPr="00D8493C" w:rsidRDefault="00D8493C" w:rsidP="00D8493C">
      <w:pPr>
        <w:spacing w:line="440" w:lineRule="exact"/>
        <w:ind w:left="750"/>
        <w:jc w:val="both"/>
        <w:rPr>
          <w:rFonts w:ascii="標楷體" w:eastAsia="標楷體" w:hAnsi="標楷體" w:cs="Times New Roman"/>
          <w:b/>
          <w:sz w:val="36"/>
          <w:szCs w:val="36"/>
        </w:rPr>
      </w:pPr>
    </w:p>
    <w:p w:rsidR="00D8493C" w:rsidRPr="00D8493C" w:rsidRDefault="00D8493C" w:rsidP="00D8493C">
      <w:pPr>
        <w:spacing w:line="440" w:lineRule="exact"/>
        <w:ind w:left="750"/>
        <w:jc w:val="both"/>
        <w:rPr>
          <w:rFonts w:ascii="標楷體" w:eastAsia="標楷體" w:hAnsi="標楷體" w:cs="Times New Roman"/>
          <w:b/>
          <w:sz w:val="36"/>
          <w:szCs w:val="36"/>
        </w:rPr>
      </w:pPr>
    </w:p>
    <w:p w:rsidR="00EA1FB5" w:rsidRPr="00D8493C" w:rsidRDefault="008003A1" w:rsidP="00BA112F">
      <w:pPr>
        <w:numPr>
          <w:ilvl w:val="0"/>
          <w:numId w:val="1"/>
        </w:numPr>
        <w:spacing w:line="440" w:lineRule="exact"/>
        <w:jc w:val="both"/>
        <w:rPr>
          <w:rFonts w:ascii="標楷體" w:eastAsia="標楷體" w:hAnsi="標楷體" w:cs="Times New Roman"/>
          <w:b/>
          <w:sz w:val="36"/>
          <w:szCs w:val="36"/>
        </w:rPr>
      </w:pPr>
      <w:r>
        <w:rPr>
          <w:rFonts w:ascii="標楷體" w:eastAsia="標楷體" w:hAnsi="Times New Roman" w:cs="Times New Roman" w:hint="eastAsia"/>
          <w:b/>
          <w:sz w:val="36"/>
          <w:szCs w:val="36"/>
        </w:rPr>
        <w:lastRenderedPageBreak/>
        <w:t>人事異動</w:t>
      </w:r>
    </w:p>
    <w:p w:rsidR="00E53E78" w:rsidRDefault="00BE4ACD" w:rsidP="00745D13">
      <w:pPr>
        <w:pStyle w:val="ac"/>
        <w:numPr>
          <w:ilvl w:val="0"/>
          <w:numId w:val="6"/>
        </w:numPr>
        <w:spacing w:line="460" w:lineRule="exact"/>
        <w:ind w:leftChars="0" w:left="709" w:hanging="709"/>
        <w:jc w:val="both"/>
        <w:rPr>
          <w:rFonts w:ascii="標楷體" w:eastAsia="標楷體" w:hAnsi="Times New Roman" w:cs="Times New Roman"/>
          <w:sz w:val="32"/>
          <w:szCs w:val="32"/>
        </w:rPr>
      </w:pPr>
      <w:r>
        <w:rPr>
          <w:rFonts w:ascii="標楷體" w:eastAsia="標楷體" w:hAnsi="Times New Roman" w:cs="Times New Roman" w:hint="eastAsia"/>
          <w:sz w:val="32"/>
          <w:szCs w:val="32"/>
        </w:rPr>
        <w:t>介紹</w:t>
      </w:r>
      <w:r w:rsidR="00E53E78">
        <w:rPr>
          <w:rFonts w:ascii="標楷體" w:eastAsia="標楷體" w:hAnsi="Times New Roman" w:cs="Times New Roman" w:hint="eastAsia"/>
          <w:sz w:val="32"/>
          <w:szCs w:val="32"/>
        </w:rPr>
        <w:t>行政團隊</w:t>
      </w:r>
    </w:p>
    <w:tbl>
      <w:tblPr>
        <w:tblW w:w="87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200"/>
        <w:gridCol w:w="1680"/>
        <w:gridCol w:w="2400"/>
        <w:gridCol w:w="1920"/>
      </w:tblGrid>
      <w:tr w:rsidR="00BE4ACD" w:rsidRPr="003A0995" w:rsidTr="00892F2C">
        <w:trPr>
          <w:cantSplit/>
          <w:trHeight w:val="649"/>
        </w:trPr>
        <w:tc>
          <w:tcPr>
            <w:tcW w:w="8760" w:type="dxa"/>
            <w:gridSpan w:val="5"/>
            <w:tcBorders>
              <w:top w:val="nil"/>
              <w:left w:val="nil"/>
              <w:bottom w:val="single" w:sz="8" w:space="0" w:color="auto"/>
              <w:right w:val="nil"/>
            </w:tcBorders>
            <w:vAlign w:val="center"/>
          </w:tcPr>
          <w:p w:rsidR="00BE4ACD" w:rsidRPr="003A0995" w:rsidRDefault="00BE4ACD" w:rsidP="00BE4ACD">
            <w:pPr>
              <w:spacing w:line="0" w:lineRule="atLeast"/>
              <w:jc w:val="center"/>
              <w:rPr>
                <w:rFonts w:ascii="標楷體" w:eastAsia="標楷體" w:hAnsi="Times New Roman" w:cs="Times New Roman"/>
                <w:color w:val="000000"/>
                <w:sz w:val="28"/>
                <w:szCs w:val="28"/>
              </w:rPr>
            </w:pPr>
            <w:r w:rsidRPr="003A0995">
              <w:rPr>
                <w:rFonts w:ascii="標楷體" w:eastAsia="標楷體" w:hAnsi="Times New Roman" w:cs="Times New Roman" w:hint="eastAsia"/>
                <w:color w:val="000000"/>
                <w:sz w:val="28"/>
                <w:szCs w:val="28"/>
              </w:rPr>
              <w:t>士林高商105學年度教師兼任行政名單</w:t>
            </w:r>
          </w:p>
        </w:tc>
      </w:tr>
      <w:tr w:rsidR="00BE4ACD" w:rsidRPr="003A0995" w:rsidTr="000A2494">
        <w:trPr>
          <w:cantSplit/>
          <w:trHeight w:val="555"/>
        </w:trPr>
        <w:tc>
          <w:tcPr>
            <w:tcW w:w="1560" w:type="dxa"/>
            <w:tcBorders>
              <w:top w:val="single" w:sz="8" w:space="0" w:color="auto"/>
              <w:left w:val="single" w:sz="8" w:space="0" w:color="auto"/>
              <w:bottom w:val="single" w:sz="6" w:space="0" w:color="auto"/>
              <w:right w:val="single" w:sz="6" w:space="0" w:color="auto"/>
            </w:tcBorders>
            <w:vAlign w:val="center"/>
          </w:tcPr>
          <w:p w:rsidR="00BE4ACD" w:rsidRPr="003A0995" w:rsidRDefault="00BE4ACD" w:rsidP="00BE4ACD">
            <w:pPr>
              <w:spacing w:before="20" w:after="20"/>
              <w:ind w:right="92" w:firstLine="120"/>
              <w:jc w:val="both"/>
              <w:rPr>
                <w:rFonts w:ascii="標楷體" w:eastAsia="標楷體" w:hAnsi="Times New Roman" w:cs="Times New Roman"/>
                <w:color w:val="000000"/>
                <w:spacing w:val="-20"/>
                <w:sz w:val="28"/>
                <w:szCs w:val="28"/>
              </w:rPr>
            </w:pPr>
            <w:r w:rsidRPr="003A0995">
              <w:rPr>
                <w:rFonts w:ascii="標楷體" w:eastAsia="標楷體" w:hAnsi="Times New Roman" w:cs="Times New Roman" w:hint="eastAsia"/>
                <w:color w:val="000000"/>
                <w:spacing w:val="-20"/>
                <w:sz w:val="28"/>
                <w:szCs w:val="28"/>
              </w:rPr>
              <w:t>處      室</w:t>
            </w:r>
          </w:p>
        </w:tc>
        <w:tc>
          <w:tcPr>
            <w:tcW w:w="1200" w:type="dxa"/>
            <w:tcBorders>
              <w:top w:val="single" w:sz="8" w:space="0" w:color="auto"/>
              <w:left w:val="single" w:sz="6" w:space="0" w:color="auto"/>
              <w:bottom w:val="single" w:sz="6" w:space="0" w:color="auto"/>
              <w:right w:val="single" w:sz="6" w:space="0" w:color="auto"/>
            </w:tcBorders>
            <w:vAlign w:val="center"/>
          </w:tcPr>
          <w:p w:rsidR="00BE4ACD" w:rsidRPr="003A0995" w:rsidRDefault="00BE4ACD" w:rsidP="00BE4ACD">
            <w:pPr>
              <w:spacing w:before="20" w:after="20"/>
              <w:jc w:val="both"/>
              <w:rPr>
                <w:rFonts w:ascii="標楷體" w:eastAsia="標楷體" w:hAnsi="Times New Roman" w:cs="Times New Roman"/>
                <w:color w:val="000000"/>
                <w:sz w:val="28"/>
                <w:szCs w:val="28"/>
              </w:rPr>
            </w:pPr>
            <w:r w:rsidRPr="003A0995">
              <w:rPr>
                <w:rFonts w:ascii="標楷體" w:eastAsia="標楷體" w:hAnsi="Times New Roman" w:cs="Times New Roman" w:hint="eastAsia"/>
                <w:color w:val="000000"/>
                <w:sz w:val="28"/>
                <w:szCs w:val="28"/>
              </w:rPr>
              <w:t>職  稱</w:t>
            </w:r>
          </w:p>
        </w:tc>
        <w:tc>
          <w:tcPr>
            <w:tcW w:w="1680" w:type="dxa"/>
            <w:tcBorders>
              <w:top w:val="single" w:sz="8" w:space="0" w:color="auto"/>
              <w:left w:val="single" w:sz="6" w:space="0" w:color="auto"/>
              <w:bottom w:val="single" w:sz="6" w:space="0" w:color="auto"/>
              <w:right w:val="single" w:sz="6" w:space="0" w:color="auto"/>
            </w:tcBorders>
            <w:vAlign w:val="center"/>
          </w:tcPr>
          <w:p w:rsidR="00BE4ACD" w:rsidRPr="003A0995" w:rsidRDefault="00BE4ACD" w:rsidP="00BE4ACD">
            <w:pPr>
              <w:spacing w:before="20" w:after="20"/>
              <w:ind w:right="130" w:firstLine="65"/>
              <w:jc w:val="both"/>
              <w:rPr>
                <w:rFonts w:ascii="標楷體" w:eastAsia="標楷體" w:hAnsi="Times New Roman" w:cs="Times New Roman"/>
                <w:color w:val="000000"/>
                <w:sz w:val="28"/>
                <w:szCs w:val="28"/>
              </w:rPr>
            </w:pPr>
            <w:r w:rsidRPr="003A0995">
              <w:rPr>
                <w:rFonts w:ascii="標楷體" w:eastAsia="標楷體" w:hAnsi="Times New Roman" w:cs="Times New Roman" w:hint="eastAsia"/>
                <w:color w:val="000000"/>
                <w:sz w:val="28"/>
                <w:szCs w:val="28"/>
              </w:rPr>
              <w:t>姓     名</w:t>
            </w:r>
          </w:p>
        </w:tc>
        <w:tc>
          <w:tcPr>
            <w:tcW w:w="2400" w:type="dxa"/>
            <w:tcBorders>
              <w:top w:val="single" w:sz="8" w:space="0" w:color="auto"/>
              <w:left w:val="single" w:sz="6" w:space="0" w:color="auto"/>
              <w:bottom w:val="single" w:sz="6" w:space="0" w:color="auto"/>
              <w:right w:val="single" w:sz="6" w:space="0" w:color="auto"/>
            </w:tcBorders>
            <w:vAlign w:val="center"/>
          </w:tcPr>
          <w:p w:rsidR="00BE4ACD" w:rsidRPr="003A0995" w:rsidRDefault="00BE4ACD" w:rsidP="00BE4ACD">
            <w:pPr>
              <w:spacing w:before="20" w:after="20"/>
              <w:jc w:val="both"/>
              <w:rPr>
                <w:rFonts w:ascii="標楷體" w:eastAsia="標楷體" w:hAnsi="Times New Roman" w:cs="Times New Roman"/>
                <w:color w:val="000000"/>
                <w:sz w:val="28"/>
                <w:szCs w:val="28"/>
              </w:rPr>
            </w:pPr>
            <w:r w:rsidRPr="003A0995">
              <w:rPr>
                <w:rFonts w:ascii="標楷體" w:eastAsia="標楷體" w:hAnsi="Times New Roman" w:cs="Times New Roman" w:hint="eastAsia"/>
                <w:color w:val="000000"/>
                <w:sz w:val="28"/>
                <w:szCs w:val="28"/>
              </w:rPr>
              <w:t xml:space="preserve">  職     稱</w:t>
            </w:r>
          </w:p>
        </w:tc>
        <w:tc>
          <w:tcPr>
            <w:tcW w:w="1920" w:type="dxa"/>
            <w:tcBorders>
              <w:top w:val="single" w:sz="8" w:space="0" w:color="auto"/>
              <w:left w:val="single" w:sz="6" w:space="0" w:color="auto"/>
              <w:bottom w:val="single" w:sz="6" w:space="0" w:color="auto"/>
              <w:right w:val="single" w:sz="8" w:space="0" w:color="auto"/>
            </w:tcBorders>
            <w:vAlign w:val="center"/>
          </w:tcPr>
          <w:p w:rsidR="00BE4ACD" w:rsidRPr="003A0995" w:rsidRDefault="00BE4ACD" w:rsidP="00BE4ACD">
            <w:pPr>
              <w:spacing w:before="20" w:after="20"/>
              <w:ind w:right="130" w:firstLine="65"/>
              <w:jc w:val="both"/>
              <w:rPr>
                <w:rFonts w:ascii="標楷體" w:eastAsia="標楷體" w:hAnsi="Times New Roman" w:cs="Times New Roman"/>
                <w:color w:val="000000"/>
                <w:sz w:val="28"/>
                <w:szCs w:val="28"/>
              </w:rPr>
            </w:pPr>
            <w:r w:rsidRPr="003A0995">
              <w:rPr>
                <w:rFonts w:ascii="標楷體" w:eastAsia="標楷體" w:hAnsi="Times New Roman" w:cs="Times New Roman" w:hint="eastAsia"/>
                <w:color w:val="000000"/>
                <w:sz w:val="28"/>
                <w:szCs w:val="28"/>
              </w:rPr>
              <w:t>姓      名</w:t>
            </w:r>
          </w:p>
        </w:tc>
      </w:tr>
      <w:tr w:rsidR="00BE4ACD" w:rsidRPr="003A0995" w:rsidTr="00892F2C">
        <w:trPr>
          <w:cantSplit/>
          <w:trHeight w:val="311"/>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r w:rsidRPr="000A2494">
              <w:rPr>
                <w:rFonts w:ascii="標楷體" w:eastAsia="標楷體" w:hAnsi="標楷體" w:cs="Times New Roman" w:hint="eastAsia"/>
                <w:color w:val="000000"/>
                <w:spacing w:val="-20"/>
                <w:sz w:val="28"/>
                <w:szCs w:val="28"/>
              </w:rPr>
              <w:t>秘  書  室</w:t>
            </w: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pacing w:val="-20"/>
                <w:sz w:val="28"/>
                <w:szCs w:val="28"/>
              </w:rPr>
              <w:t>秘   書</w:t>
            </w: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新細明體"/>
                <w:color w:val="000000"/>
                <w:sz w:val="28"/>
                <w:szCs w:val="28"/>
              </w:rPr>
            </w:pPr>
            <w:r w:rsidRPr="000A2494">
              <w:rPr>
                <w:rFonts w:ascii="標楷體" w:eastAsia="標楷體" w:hAnsi="標楷體" w:cs="Times New Roman" w:hint="eastAsia"/>
                <w:color w:val="000000"/>
                <w:sz w:val="28"/>
                <w:szCs w:val="28"/>
              </w:rPr>
              <w:t>秦  玲  美</w:t>
            </w: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p>
        </w:tc>
      </w:tr>
      <w:tr w:rsidR="00BE4ACD" w:rsidRPr="003A0995" w:rsidTr="00892F2C">
        <w:trPr>
          <w:cantSplit/>
          <w:trHeight w:val="347"/>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r w:rsidRPr="000A2494">
              <w:rPr>
                <w:rFonts w:ascii="標楷體" w:eastAsia="標楷體" w:hAnsi="標楷體" w:cs="Times New Roman" w:hint="eastAsia"/>
                <w:color w:val="000000"/>
                <w:spacing w:val="-20"/>
                <w:sz w:val="28"/>
                <w:szCs w:val="28"/>
              </w:rPr>
              <w:t xml:space="preserve">教  </w:t>
            </w:r>
            <w:proofErr w:type="gramStart"/>
            <w:r w:rsidRPr="000A2494">
              <w:rPr>
                <w:rFonts w:ascii="標楷體" w:eastAsia="標楷體" w:hAnsi="標楷體" w:cs="Times New Roman" w:hint="eastAsia"/>
                <w:color w:val="000000"/>
                <w:spacing w:val="-20"/>
                <w:sz w:val="28"/>
                <w:szCs w:val="28"/>
              </w:rPr>
              <w:t>務</w:t>
            </w:r>
            <w:proofErr w:type="gramEnd"/>
            <w:r w:rsidRPr="000A2494">
              <w:rPr>
                <w:rFonts w:ascii="標楷體" w:eastAsia="標楷體" w:hAnsi="標楷體" w:cs="Times New Roman" w:hint="eastAsia"/>
                <w:color w:val="000000"/>
                <w:spacing w:val="-20"/>
                <w:sz w:val="28"/>
                <w:szCs w:val="28"/>
              </w:rPr>
              <w:t xml:space="preserve">  處</w:t>
            </w: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主  任</w:t>
            </w: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新細明體"/>
                <w:color w:val="000000"/>
                <w:sz w:val="28"/>
                <w:szCs w:val="28"/>
              </w:rPr>
            </w:pPr>
            <w:r w:rsidRPr="000A2494">
              <w:rPr>
                <w:rFonts w:ascii="標楷體" w:eastAsia="標楷體" w:hAnsi="標楷體" w:cs="新細明體" w:hint="eastAsia"/>
                <w:color w:val="000000"/>
                <w:sz w:val="28"/>
                <w:szCs w:val="28"/>
              </w:rPr>
              <w:t>李  瓊  雲</w:t>
            </w: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教學組長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劉   家   欣</w:t>
            </w:r>
          </w:p>
        </w:tc>
      </w:tr>
      <w:tr w:rsidR="00BE4ACD" w:rsidRPr="003A0995" w:rsidTr="00892F2C">
        <w:trPr>
          <w:cantSplit/>
          <w:trHeight w:val="383"/>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註冊組長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 xml:space="preserve">林   時   </w:t>
            </w:r>
            <w:proofErr w:type="gramStart"/>
            <w:r w:rsidRPr="000A2494">
              <w:rPr>
                <w:rFonts w:ascii="標楷體" w:eastAsia="標楷體" w:hAnsi="標楷體" w:cs="新細明體" w:hint="eastAsia"/>
                <w:color w:val="000000"/>
                <w:kern w:val="0"/>
                <w:sz w:val="28"/>
                <w:szCs w:val="28"/>
              </w:rPr>
              <w:t>雍</w:t>
            </w:r>
            <w:proofErr w:type="gramEnd"/>
          </w:p>
        </w:tc>
      </w:tr>
      <w:tr w:rsidR="00BE4ACD" w:rsidRPr="003A0995" w:rsidTr="00892F2C">
        <w:trPr>
          <w:cantSplit/>
          <w:trHeight w:val="419"/>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設備組長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林   彩   鳳</w:t>
            </w:r>
          </w:p>
        </w:tc>
      </w:tr>
      <w:tr w:rsidR="00BE4ACD" w:rsidRPr="003A0995" w:rsidTr="00892F2C">
        <w:trPr>
          <w:cantSplit/>
          <w:trHeight w:val="261"/>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r w:rsidRPr="000A2494">
              <w:rPr>
                <w:rFonts w:ascii="標楷體" w:eastAsia="標楷體" w:hAnsi="標楷體" w:cs="新細明體" w:hint="eastAsia"/>
                <w:b/>
                <w:color w:val="7030A0"/>
                <w:kern w:val="0"/>
                <w:sz w:val="28"/>
                <w:szCs w:val="28"/>
              </w:rPr>
              <w:t>實驗研究組長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r w:rsidRPr="000A2494">
              <w:rPr>
                <w:rFonts w:ascii="標楷體" w:eastAsia="標楷體" w:hAnsi="標楷體" w:cs="新細明體" w:hint="eastAsia"/>
                <w:b/>
                <w:color w:val="7030A0"/>
                <w:kern w:val="0"/>
                <w:sz w:val="28"/>
                <w:szCs w:val="28"/>
              </w:rPr>
              <w:t>陳   惠   貞</w:t>
            </w:r>
          </w:p>
        </w:tc>
      </w:tr>
      <w:tr w:rsidR="00BE4ACD" w:rsidRPr="003A0995" w:rsidTr="00892F2C">
        <w:trPr>
          <w:cantSplit/>
          <w:trHeight w:val="373"/>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特教組長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簡   冠   瑜</w:t>
            </w:r>
          </w:p>
        </w:tc>
      </w:tr>
      <w:tr w:rsidR="00BE4ACD" w:rsidRPr="003A0995" w:rsidTr="00892F2C">
        <w:trPr>
          <w:cantSplit/>
          <w:trHeight w:val="333"/>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r w:rsidRPr="000A2494">
              <w:rPr>
                <w:rFonts w:ascii="標楷體" w:eastAsia="標楷體" w:hAnsi="標楷體" w:cs="Times New Roman" w:hint="eastAsia"/>
                <w:color w:val="000000"/>
                <w:spacing w:val="-20"/>
                <w:sz w:val="28"/>
                <w:szCs w:val="28"/>
              </w:rPr>
              <w:t xml:space="preserve">學  </w:t>
            </w:r>
            <w:proofErr w:type="gramStart"/>
            <w:r w:rsidRPr="000A2494">
              <w:rPr>
                <w:rFonts w:ascii="標楷體" w:eastAsia="標楷體" w:hAnsi="標楷體" w:cs="Times New Roman" w:hint="eastAsia"/>
                <w:color w:val="000000"/>
                <w:spacing w:val="-20"/>
                <w:sz w:val="28"/>
                <w:szCs w:val="28"/>
              </w:rPr>
              <w:t>務</w:t>
            </w:r>
            <w:proofErr w:type="gramEnd"/>
            <w:r w:rsidRPr="000A2494">
              <w:rPr>
                <w:rFonts w:ascii="標楷體" w:eastAsia="標楷體" w:hAnsi="標楷體" w:cs="Times New Roman" w:hint="eastAsia"/>
                <w:color w:val="000000"/>
                <w:spacing w:val="-20"/>
                <w:sz w:val="28"/>
                <w:szCs w:val="28"/>
              </w:rPr>
              <w:t xml:space="preserve">  處</w:t>
            </w: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主  任</w:t>
            </w: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新細明體"/>
                <w:color w:val="000000"/>
                <w:sz w:val="28"/>
                <w:szCs w:val="28"/>
              </w:rPr>
            </w:pPr>
            <w:r w:rsidRPr="000A2494">
              <w:rPr>
                <w:rFonts w:ascii="標楷體" w:eastAsia="標楷體" w:hAnsi="標楷體" w:cs="Times New Roman" w:hint="eastAsia"/>
                <w:color w:val="000000"/>
                <w:sz w:val="28"/>
                <w:szCs w:val="28"/>
              </w:rPr>
              <w:t xml:space="preserve">吳  鳳  </w:t>
            </w:r>
            <w:proofErr w:type="gramStart"/>
            <w:r w:rsidRPr="000A2494">
              <w:rPr>
                <w:rFonts w:ascii="標楷體" w:eastAsia="標楷體" w:hAnsi="標楷體" w:cs="Times New Roman" w:hint="eastAsia"/>
                <w:color w:val="000000"/>
                <w:sz w:val="28"/>
                <w:szCs w:val="28"/>
              </w:rPr>
              <w:t>翎</w:t>
            </w:r>
            <w:proofErr w:type="gramEnd"/>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b/>
                <w:color w:val="7030A0"/>
                <w:sz w:val="28"/>
                <w:szCs w:val="28"/>
              </w:rPr>
            </w:pPr>
            <w:r w:rsidRPr="000A2494">
              <w:rPr>
                <w:rFonts w:ascii="標楷體" w:eastAsia="標楷體" w:hAnsi="標楷體" w:cs="新細明體" w:hint="eastAsia"/>
                <w:b/>
                <w:color w:val="7030A0"/>
                <w:kern w:val="0"/>
                <w:sz w:val="28"/>
                <w:szCs w:val="28"/>
              </w:rPr>
              <w:t>學生活動組長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spacing w:line="320" w:lineRule="exact"/>
              <w:jc w:val="both"/>
              <w:rPr>
                <w:rFonts w:ascii="標楷體" w:eastAsia="標楷體" w:hAnsi="標楷體" w:cs="Times New Roman"/>
                <w:b/>
                <w:color w:val="7030A0"/>
                <w:sz w:val="28"/>
                <w:szCs w:val="28"/>
              </w:rPr>
            </w:pPr>
            <w:r w:rsidRPr="000A2494">
              <w:rPr>
                <w:rFonts w:ascii="標楷體" w:eastAsia="標楷體" w:hAnsi="標楷體" w:cs="Times New Roman" w:hint="eastAsia"/>
                <w:b/>
                <w:color w:val="7030A0"/>
                <w:sz w:val="28"/>
                <w:szCs w:val="28"/>
              </w:rPr>
              <w:t>林   文   超</w:t>
            </w:r>
          </w:p>
        </w:tc>
      </w:tr>
      <w:tr w:rsidR="00BE4ACD" w:rsidRPr="003A0995" w:rsidTr="00892F2C">
        <w:trPr>
          <w:cantSplit/>
          <w:trHeight w:val="369"/>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新細明體"/>
                <w:color w:val="000000"/>
                <w:sz w:val="28"/>
                <w:szCs w:val="28"/>
              </w:rPr>
            </w:pPr>
            <w:r w:rsidRPr="000A2494">
              <w:rPr>
                <w:rFonts w:ascii="標楷體" w:eastAsia="標楷體" w:hAnsi="標楷體" w:cs="Times New Roman" w:hint="eastAsia"/>
                <w:color w:val="000000"/>
                <w:sz w:val="28"/>
                <w:szCs w:val="28"/>
              </w:rPr>
              <w:t>衛生組長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spacing w:line="320" w:lineRule="exact"/>
              <w:jc w:val="both"/>
              <w:rPr>
                <w:rFonts w:ascii="標楷體" w:eastAsia="標楷體" w:hAnsi="標楷體" w:cs="新細明體"/>
                <w:color w:val="000000"/>
                <w:sz w:val="28"/>
                <w:szCs w:val="28"/>
              </w:rPr>
            </w:pPr>
            <w:r w:rsidRPr="000A2494">
              <w:rPr>
                <w:rFonts w:ascii="標楷體" w:eastAsia="標楷體" w:hAnsi="標楷體" w:cs="新細明體" w:hint="eastAsia"/>
                <w:color w:val="000000"/>
                <w:sz w:val="28"/>
                <w:szCs w:val="28"/>
              </w:rPr>
              <w:t xml:space="preserve">林   </w:t>
            </w:r>
            <w:proofErr w:type="gramStart"/>
            <w:r w:rsidRPr="000A2494">
              <w:rPr>
                <w:rFonts w:ascii="標楷體" w:eastAsia="標楷體" w:hAnsi="標楷體" w:cs="新細明體" w:hint="eastAsia"/>
                <w:color w:val="000000"/>
                <w:sz w:val="28"/>
                <w:szCs w:val="28"/>
              </w:rPr>
              <w:t>邵</w:t>
            </w:r>
            <w:proofErr w:type="gramEnd"/>
            <w:r w:rsidRPr="000A2494">
              <w:rPr>
                <w:rFonts w:ascii="標楷體" w:eastAsia="標楷體" w:hAnsi="標楷體" w:cs="新細明體" w:hint="eastAsia"/>
                <w:color w:val="000000"/>
                <w:sz w:val="28"/>
                <w:szCs w:val="28"/>
              </w:rPr>
              <w:t xml:space="preserve">   洋</w:t>
            </w:r>
          </w:p>
        </w:tc>
      </w:tr>
      <w:tr w:rsidR="00BE4ACD" w:rsidRPr="003A0995" w:rsidTr="00892F2C">
        <w:trPr>
          <w:cantSplit/>
          <w:trHeight w:val="225"/>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新細明體"/>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新細明體" w:hint="eastAsia"/>
                <w:color w:val="000000"/>
                <w:kern w:val="0"/>
                <w:sz w:val="28"/>
                <w:szCs w:val="28"/>
              </w:rPr>
              <w:t>體育組長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 xml:space="preserve">張   </w:t>
            </w:r>
            <w:proofErr w:type="gramStart"/>
            <w:r w:rsidRPr="000A2494">
              <w:rPr>
                <w:rFonts w:ascii="標楷體" w:eastAsia="標楷體" w:hAnsi="標楷體" w:cs="Times New Roman" w:hint="eastAsia"/>
                <w:color w:val="000000"/>
                <w:sz w:val="28"/>
                <w:szCs w:val="28"/>
              </w:rPr>
              <w:t>祐</w:t>
            </w:r>
            <w:proofErr w:type="gramEnd"/>
            <w:r w:rsidRPr="000A2494">
              <w:rPr>
                <w:rFonts w:ascii="標楷體" w:eastAsia="標楷體" w:hAnsi="標楷體" w:cs="Times New Roman" w:hint="eastAsia"/>
                <w:color w:val="000000"/>
                <w:sz w:val="28"/>
                <w:szCs w:val="28"/>
              </w:rPr>
              <w:t xml:space="preserve">   慈</w:t>
            </w:r>
          </w:p>
        </w:tc>
      </w:tr>
      <w:tr w:rsidR="00BE4ACD" w:rsidRPr="003A0995" w:rsidTr="00892F2C">
        <w:trPr>
          <w:cantSplit/>
          <w:trHeight w:val="430"/>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生活輔導組長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proofErr w:type="gramStart"/>
            <w:r w:rsidRPr="000A2494">
              <w:rPr>
                <w:rFonts w:ascii="標楷體" w:eastAsia="標楷體" w:hAnsi="標楷體" w:cs="新細明體" w:hint="eastAsia"/>
                <w:color w:val="000000"/>
                <w:kern w:val="0"/>
                <w:sz w:val="28"/>
                <w:szCs w:val="28"/>
              </w:rPr>
              <w:t>廖</w:t>
            </w:r>
            <w:proofErr w:type="gramEnd"/>
            <w:r w:rsidRPr="000A2494">
              <w:rPr>
                <w:rFonts w:ascii="標楷體" w:eastAsia="標楷體" w:hAnsi="標楷體" w:cs="新細明體" w:hint="eastAsia"/>
                <w:color w:val="000000"/>
                <w:kern w:val="0"/>
                <w:sz w:val="28"/>
                <w:szCs w:val="28"/>
              </w:rPr>
              <w:t xml:space="preserve">   貞   惠</w:t>
            </w:r>
          </w:p>
        </w:tc>
      </w:tr>
      <w:tr w:rsidR="00BE4ACD" w:rsidRPr="003A0995" w:rsidTr="00892F2C">
        <w:trPr>
          <w:cantSplit/>
          <w:trHeight w:val="315"/>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r w:rsidRPr="000A2494">
              <w:rPr>
                <w:rFonts w:ascii="標楷體" w:eastAsia="標楷體" w:hAnsi="標楷體" w:cs="Times New Roman" w:hint="eastAsia"/>
                <w:color w:val="000000"/>
                <w:spacing w:val="-20"/>
                <w:sz w:val="28"/>
                <w:szCs w:val="28"/>
              </w:rPr>
              <w:t xml:space="preserve">總  </w:t>
            </w:r>
            <w:proofErr w:type="gramStart"/>
            <w:r w:rsidRPr="000A2494">
              <w:rPr>
                <w:rFonts w:ascii="標楷體" w:eastAsia="標楷體" w:hAnsi="標楷體" w:cs="Times New Roman" w:hint="eastAsia"/>
                <w:color w:val="000000"/>
                <w:spacing w:val="-20"/>
                <w:sz w:val="28"/>
                <w:szCs w:val="28"/>
              </w:rPr>
              <w:t>務</w:t>
            </w:r>
            <w:proofErr w:type="gramEnd"/>
            <w:r w:rsidRPr="000A2494">
              <w:rPr>
                <w:rFonts w:ascii="標楷體" w:eastAsia="標楷體" w:hAnsi="標楷體" w:cs="Times New Roman" w:hint="eastAsia"/>
                <w:color w:val="000000"/>
                <w:spacing w:val="-20"/>
                <w:sz w:val="28"/>
                <w:szCs w:val="28"/>
              </w:rPr>
              <w:t xml:space="preserve">  處</w:t>
            </w: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主  任</w:t>
            </w: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rPr>
                <w:rFonts w:ascii="標楷體" w:eastAsia="標楷體" w:hAnsi="標楷體" w:cs="新細明體"/>
                <w:color w:val="000000"/>
                <w:sz w:val="28"/>
                <w:szCs w:val="28"/>
              </w:rPr>
            </w:pPr>
            <w:r w:rsidRPr="000A2494">
              <w:rPr>
                <w:rFonts w:ascii="標楷體" w:eastAsia="標楷體" w:hAnsi="標楷體" w:cs="新細明體" w:hint="eastAsia"/>
                <w:color w:val="000000"/>
                <w:sz w:val="28"/>
                <w:szCs w:val="28"/>
              </w:rPr>
              <w:t xml:space="preserve">洪  華  </w:t>
            </w:r>
            <w:proofErr w:type="gramStart"/>
            <w:r w:rsidRPr="000A2494">
              <w:rPr>
                <w:rFonts w:ascii="標楷體" w:eastAsia="標楷體" w:hAnsi="標楷體" w:cs="新細明體" w:hint="eastAsia"/>
                <w:color w:val="000000"/>
                <w:sz w:val="28"/>
                <w:szCs w:val="28"/>
              </w:rPr>
              <w:t>廷</w:t>
            </w:r>
            <w:proofErr w:type="gramEnd"/>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r>
      <w:tr w:rsidR="00BE4ACD" w:rsidRPr="003A0995" w:rsidTr="00892F2C">
        <w:trPr>
          <w:cantSplit/>
          <w:trHeight w:val="213"/>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r w:rsidRPr="000A2494">
              <w:rPr>
                <w:rFonts w:ascii="標楷體" w:eastAsia="標楷體" w:hAnsi="標楷體" w:cs="Times New Roman" w:hint="eastAsia"/>
                <w:color w:val="000000"/>
                <w:spacing w:val="-20"/>
                <w:sz w:val="28"/>
                <w:szCs w:val="28"/>
              </w:rPr>
              <w:t>實  習  處</w:t>
            </w: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主  任</w:t>
            </w: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新細明體"/>
                <w:color w:val="000000"/>
                <w:sz w:val="28"/>
                <w:szCs w:val="28"/>
              </w:rPr>
            </w:pPr>
            <w:r w:rsidRPr="000A2494">
              <w:rPr>
                <w:rFonts w:ascii="標楷體" w:eastAsia="標楷體" w:hAnsi="標楷體" w:cs="Times New Roman" w:hint="eastAsia"/>
                <w:color w:val="000000"/>
                <w:sz w:val="28"/>
                <w:szCs w:val="28"/>
              </w:rPr>
              <w:t>周  靜  宜</w:t>
            </w: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r w:rsidRPr="000A2494">
              <w:rPr>
                <w:rFonts w:ascii="標楷體" w:eastAsia="標楷體" w:hAnsi="標楷體" w:cs="新細明體" w:hint="eastAsia"/>
                <w:b/>
                <w:color w:val="7030A0"/>
                <w:kern w:val="0"/>
                <w:sz w:val="28"/>
                <w:szCs w:val="28"/>
              </w:rPr>
              <w:t>實習組組長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r w:rsidRPr="000A2494">
              <w:rPr>
                <w:rFonts w:ascii="標楷體" w:eastAsia="標楷體" w:hAnsi="標楷體" w:cs="新細明體" w:hint="eastAsia"/>
                <w:b/>
                <w:color w:val="7030A0"/>
                <w:kern w:val="0"/>
                <w:sz w:val="28"/>
                <w:szCs w:val="28"/>
              </w:rPr>
              <w:t>翁   聖   恩</w:t>
            </w:r>
          </w:p>
        </w:tc>
      </w:tr>
      <w:tr w:rsidR="00BE4ACD" w:rsidRPr="003A0995" w:rsidTr="00892F2C">
        <w:trPr>
          <w:cantSplit/>
          <w:trHeight w:val="313"/>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技能檢定組長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 xml:space="preserve">許   </w:t>
            </w:r>
            <w:proofErr w:type="gramStart"/>
            <w:r w:rsidRPr="000A2494">
              <w:rPr>
                <w:rFonts w:ascii="標楷體" w:eastAsia="標楷體" w:hAnsi="標楷體" w:cs="新細明體" w:hint="eastAsia"/>
                <w:color w:val="000000"/>
                <w:kern w:val="0"/>
                <w:sz w:val="28"/>
                <w:szCs w:val="28"/>
              </w:rPr>
              <w:t>瑛</w:t>
            </w:r>
            <w:proofErr w:type="gramEnd"/>
            <w:r w:rsidRPr="000A2494">
              <w:rPr>
                <w:rFonts w:ascii="標楷體" w:eastAsia="標楷體" w:hAnsi="標楷體" w:cs="新細明體" w:hint="eastAsia"/>
                <w:color w:val="000000"/>
                <w:kern w:val="0"/>
                <w:sz w:val="28"/>
                <w:szCs w:val="28"/>
              </w:rPr>
              <w:t xml:space="preserve">   </w:t>
            </w:r>
            <w:proofErr w:type="gramStart"/>
            <w:r w:rsidRPr="000A2494">
              <w:rPr>
                <w:rFonts w:ascii="標楷體" w:eastAsia="標楷體" w:hAnsi="標楷體" w:cs="新細明體" w:hint="eastAsia"/>
                <w:color w:val="000000"/>
                <w:kern w:val="0"/>
                <w:sz w:val="28"/>
                <w:szCs w:val="28"/>
              </w:rPr>
              <w:t>翎</w:t>
            </w:r>
            <w:proofErr w:type="gramEnd"/>
          </w:p>
        </w:tc>
      </w:tr>
      <w:tr w:rsidR="00BE4ACD" w:rsidRPr="003A0995" w:rsidTr="00892F2C">
        <w:trPr>
          <w:cantSplit/>
          <w:trHeight w:val="211"/>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商業經營科主任</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劉   敏   慧</w:t>
            </w:r>
          </w:p>
        </w:tc>
      </w:tr>
      <w:tr w:rsidR="00BE4ACD" w:rsidRPr="003A0995" w:rsidTr="00892F2C">
        <w:trPr>
          <w:cantSplit/>
          <w:trHeight w:val="289"/>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會計事務科主任</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李   淑   慎</w:t>
            </w:r>
          </w:p>
        </w:tc>
      </w:tr>
      <w:tr w:rsidR="00BE4ACD" w:rsidRPr="003A0995" w:rsidTr="00892F2C">
        <w:trPr>
          <w:cantSplit/>
          <w:trHeight w:val="367"/>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r w:rsidRPr="000A2494">
              <w:rPr>
                <w:rFonts w:ascii="標楷體" w:eastAsia="標楷體" w:hAnsi="標楷體" w:cs="新細明體" w:hint="eastAsia"/>
                <w:b/>
                <w:color w:val="7030A0"/>
                <w:kern w:val="0"/>
                <w:sz w:val="28"/>
                <w:szCs w:val="28"/>
              </w:rPr>
              <w:t>國際貿易科主任</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r w:rsidRPr="000A2494">
              <w:rPr>
                <w:rFonts w:ascii="標楷體" w:eastAsia="標楷體" w:hAnsi="標楷體" w:cs="新細明體" w:hint="eastAsia"/>
                <w:b/>
                <w:color w:val="7030A0"/>
                <w:kern w:val="0"/>
                <w:sz w:val="28"/>
                <w:szCs w:val="28"/>
              </w:rPr>
              <w:t>翁   英   傑</w:t>
            </w:r>
          </w:p>
        </w:tc>
      </w:tr>
      <w:tr w:rsidR="00BE4ACD" w:rsidRPr="003A0995" w:rsidTr="00892F2C">
        <w:trPr>
          <w:cantSplit/>
          <w:trHeight w:val="431"/>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資料處理科主任</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徐   必   大</w:t>
            </w:r>
          </w:p>
        </w:tc>
      </w:tr>
      <w:tr w:rsidR="00BE4ACD" w:rsidRPr="003A0995" w:rsidTr="00892F2C">
        <w:trPr>
          <w:cantSplit/>
          <w:trHeight w:val="329"/>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廣告設計科主任</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proofErr w:type="gramStart"/>
            <w:r w:rsidRPr="000A2494">
              <w:rPr>
                <w:rFonts w:ascii="標楷體" w:eastAsia="標楷體" w:hAnsi="標楷體" w:cs="新細明體" w:hint="eastAsia"/>
                <w:color w:val="000000"/>
                <w:kern w:val="0"/>
                <w:sz w:val="28"/>
                <w:szCs w:val="28"/>
              </w:rPr>
              <w:t>邱</w:t>
            </w:r>
            <w:proofErr w:type="gramEnd"/>
            <w:r w:rsidRPr="000A2494">
              <w:rPr>
                <w:rFonts w:ascii="標楷體" w:eastAsia="標楷體" w:hAnsi="標楷體" w:cs="新細明體" w:hint="eastAsia"/>
                <w:color w:val="000000"/>
                <w:kern w:val="0"/>
                <w:sz w:val="28"/>
                <w:szCs w:val="28"/>
              </w:rPr>
              <w:t xml:space="preserve">   玉   欽</w:t>
            </w:r>
          </w:p>
        </w:tc>
      </w:tr>
      <w:tr w:rsidR="00BE4ACD" w:rsidRPr="003A0995" w:rsidTr="00892F2C">
        <w:trPr>
          <w:cantSplit/>
          <w:trHeight w:val="407"/>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r w:rsidRPr="000A2494">
              <w:rPr>
                <w:rFonts w:ascii="標楷體" w:eastAsia="標楷體" w:hAnsi="標楷體" w:cs="新細明體" w:hint="eastAsia"/>
                <w:b/>
                <w:color w:val="7030A0"/>
                <w:kern w:val="0"/>
                <w:sz w:val="28"/>
                <w:szCs w:val="28"/>
              </w:rPr>
              <w:t>應用外語科主任</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proofErr w:type="gramStart"/>
            <w:r w:rsidRPr="000A2494">
              <w:rPr>
                <w:rFonts w:ascii="標楷體" w:eastAsia="標楷體" w:hAnsi="標楷體" w:cs="新細明體" w:hint="eastAsia"/>
                <w:b/>
                <w:color w:val="7030A0"/>
                <w:kern w:val="0"/>
                <w:sz w:val="28"/>
                <w:szCs w:val="28"/>
              </w:rPr>
              <w:t>余</w:t>
            </w:r>
            <w:proofErr w:type="gramEnd"/>
            <w:r w:rsidRPr="000A2494">
              <w:rPr>
                <w:rFonts w:ascii="標楷體" w:eastAsia="標楷體" w:hAnsi="標楷體" w:cs="新細明體" w:hint="eastAsia"/>
                <w:b/>
                <w:color w:val="7030A0"/>
                <w:kern w:val="0"/>
                <w:sz w:val="28"/>
                <w:szCs w:val="28"/>
              </w:rPr>
              <w:t xml:space="preserve">   美   惠</w:t>
            </w:r>
          </w:p>
        </w:tc>
      </w:tr>
      <w:tr w:rsidR="00BE4ACD" w:rsidRPr="003A0995" w:rsidTr="00892F2C">
        <w:trPr>
          <w:cantSplit/>
          <w:trHeight w:val="269"/>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r w:rsidRPr="000A2494">
              <w:rPr>
                <w:rFonts w:ascii="標楷體" w:eastAsia="標楷體" w:hAnsi="標楷體" w:cs="Times New Roman" w:hint="eastAsia"/>
                <w:color w:val="000000"/>
                <w:spacing w:val="-20"/>
                <w:sz w:val="28"/>
                <w:szCs w:val="28"/>
              </w:rPr>
              <w:t>輔  導  室</w:t>
            </w: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主  任</w:t>
            </w: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趙  慧  敏</w:t>
            </w: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r>
      <w:tr w:rsidR="00BE4ACD" w:rsidRPr="003A0995" w:rsidTr="00892F2C">
        <w:trPr>
          <w:cantSplit/>
          <w:trHeight w:val="167"/>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r w:rsidRPr="000A2494">
              <w:rPr>
                <w:rFonts w:ascii="標楷體" w:eastAsia="標楷體" w:hAnsi="標楷體" w:cs="Times New Roman" w:hint="eastAsia"/>
                <w:color w:val="000000"/>
                <w:spacing w:val="-20"/>
                <w:sz w:val="28"/>
                <w:szCs w:val="28"/>
              </w:rPr>
              <w:t>夜  間  部</w:t>
            </w: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主  任</w:t>
            </w: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蘇  玉  純</w:t>
            </w: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夜教學組長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劉   淑   華</w:t>
            </w:r>
          </w:p>
        </w:tc>
      </w:tr>
      <w:tr w:rsidR="00BE4ACD" w:rsidRPr="003A0995" w:rsidTr="00892F2C">
        <w:trPr>
          <w:cantSplit/>
          <w:trHeight w:val="295"/>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r w:rsidRPr="000A2494">
              <w:rPr>
                <w:rFonts w:ascii="標楷體" w:eastAsia="標楷體" w:hAnsi="標楷體" w:cs="新細明體" w:hint="eastAsia"/>
                <w:b/>
                <w:color w:val="7030A0"/>
                <w:kern w:val="0"/>
                <w:sz w:val="28"/>
                <w:szCs w:val="28"/>
              </w:rPr>
              <w:t>夜註冊組長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proofErr w:type="gramStart"/>
            <w:r w:rsidRPr="000A2494">
              <w:rPr>
                <w:rFonts w:ascii="標楷體" w:eastAsia="標楷體" w:hAnsi="標楷體" w:cs="新細明體" w:hint="eastAsia"/>
                <w:b/>
                <w:color w:val="7030A0"/>
                <w:kern w:val="0"/>
                <w:sz w:val="28"/>
                <w:szCs w:val="28"/>
              </w:rPr>
              <w:t>詹</w:t>
            </w:r>
            <w:proofErr w:type="gramEnd"/>
            <w:r w:rsidRPr="000A2494">
              <w:rPr>
                <w:rFonts w:ascii="標楷體" w:eastAsia="標楷體" w:hAnsi="標楷體" w:cs="新細明體" w:hint="eastAsia"/>
                <w:b/>
                <w:color w:val="7030A0"/>
                <w:kern w:val="0"/>
                <w:sz w:val="28"/>
                <w:szCs w:val="28"/>
              </w:rPr>
              <w:t xml:space="preserve">   玉   秋</w:t>
            </w:r>
          </w:p>
        </w:tc>
      </w:tr>
      <w:tr w:rsidR="00BE4ACD" w:rsidRPr="003A0995" w:rsidTr="00892F2C">
        <w:trPr>
          <w:cantSplit/>
          <w:trHeight w:val="373"/>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夜學生活動組長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劉   長   佳</w:t>
            </w:r>
          </w:p>
        </w:tc>
      </w:tr>
      <w:tr w:rsidR="00BE4ACD" w:rsidRPr="003A0995" w:rsidTr="00892F2C">
        <w:trPr>
          <w:cantSplit/>
          <w:trHeight w:val="409"/>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夜衛生</w:t>
            </w:r>
          </w:p>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r w:rsidRPr="000A2494">
              <w:rPr>
                <w:rFonts w:ascii="標楷體" w:eastAsia="標楷體" w:hAnsi="標楷體" w:cs="新細明體" w:hint="eastAsia"/>
                <w:b/>
                <w:color w:val="7030A0"/>
                <w:kern w:val="0"/>
                <w:sz w:val="28"/>
                <w:szCs w:val="28"/>
              </w:rPr>
              <w:t>暨實習組長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陳   佳   琦</w:t>
            </w:r>
          </w:p>
        </w:tc>
      </w:tr>
      <w:tr w:rsidR="00BE4ACD" w:rsidRPr="003A0995" w:rsidTr="00892F2C">
        <w:trPr>
          <w:cantSplit/>
          <w:trHeight w:val="335"/>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r w:rsidRPr="000A2494">
              <w:rPr>
                <w:rFonts w:ascii="標楷體" w:eastAsia="標楷體" w:hAnsi="標楷體" w:cs="新細明體" w:hint="eastAsia"/>
                <w:b/>
                <w:color w:val="7030A0"/>
                <w:kern w:val="0"/>
                <w:sz w:val="28"/>
                <w:szCs w:val="28"/>
              </w:rPr>
              <w:t>夜生活輔導組長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b/>
                <w:color w:val="7030A0"/>
                <w:kern w:val="0"/>
                <w:sz w:val="28"/>
                <w:szCs w:val="28"/>
              </w:rPr>
            </w:pPr>
            <w:proofErr w:type="gramStart"/>
            <w:r w:rsidRPr="000A2494">
              <w:rPr>
                <w:rFonts w:ascii="標楷體" w:eastAsia="標楷體" w:hAnsi="標楷體" w:cs="新細明體" w:hint="eastAsia"/>
                <w:b/>
                <w:color w:val="7030A0"/>
                <w:kern w:val="0"/>
                <w:sz w:val="28"/>
                <w:szCs w:val="28"/>
              </w:rPr>
              <w:t>蔣</w:t>
            </w:r>
            <w:proofErr w:type="gramEnd"/>
            <w:r w:rsidRPr="000A2494">
              <w:rPr>
                <w:rFonts w:ascii="標楷體" w:eastAsia="標楷體" w:hAnsi="標楷體" w:cs="新細明體" w:hint="eastAsia"/>
                <w:b/>
                <w:color w:val="7030A0"/>
                <w:kern w:val="0"/>
                <w:sz w:val="28"/>
                <w:szCs w:val="28"/>
              </w:rPr>
              <w:t xml:space="preserve">   明   峰</w:t>
            </w:r>
          </w:p>
        </w:tc>
      </w:tr>
      <w:tr w:rsidR="00BE4ACD" w:rsidRPr="003A0995" w:rsidTr="00892F2C">
        <w:trPr>
          <w:cantSplit/>
          <w:trHeight w:val="233"/>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r w:rsidRPr="000A2494">
              <w:rPr>
                <w:rFonts w:ascii="標楷體" w:eastAsia="標楷體" w:hAnsi="標楷體" w:cs="Times New Roman" w:hint="eastAsia"/>
                <w:color w:val="000000"/>
                <w:spacing w:val="-20"/>
                <w:sz w:val="28"/>
                <w:szCs w:val="28"/>
              </w:rPr>
              <w:t>圖  書  館</w:t>
            </w: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主  任</w:t>
            </w: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roofErr w:type="gramStart"/>
            <w:r w:rsidRPr="000A2494">
              <w:rPr>
                <w:rFonts w:ascii="標楷體" w:eastAsia="標楷體" w:hAnsi="標楷體" w:cs="新細明體" w:hint="eastAsia"/>
                <w:color w:val="000000"/>
                <w:kern w:val="0"/>
                <w:sz w:val="28"/>
                <w:szCs w:val="28"/>
              </w:rPr>
              <w:t>鍾</w:t>
            </w:r>
            <w:proofErr w:type="gramEnd"/>
            <w:r w:rsidRPr="000A2494">
              <w:rPr>
                <w:rFonts w:ascii="標楷體" w:eastAsia="標楷體" w:hAnsi="標楷體" w:cs="新細明體" w:hint="eastAsia"/>
                <w:color w:val="000000"/>
                <w:kern w:val="0"/>
                <w:sz w:val="28"/>
                <w:szCs w:val="28"/>
              </w:rPr>
              <w:t xml:space="preserve">  允  中</w:t>
            </w: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r>
      <w:tr w:rsidR="00BE4ACD" w:rsidRPr="003A0995" w:rsidTr="00892F2C">
        <w:trPr>
          <w:cantSplit/>
          <w:trHeight w:val="375"/>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資訊組長</w:t>
            </w: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r w:rsidRPr="000A2494">
              <w:rPr>
                <w:rFonts w:ascii="標楷體" w:eastAsia="標楷體" w:hAnsi="標楷體" w:cs="新細明體" w:hint="eastAsia"/>
                <w:color w:val="000000"/>
                <w:kern w:val="0"/>
                <w:sz w:val="28"/>
                <w:szCs w:val="28"/>
              </w:rPr>
              <w:t>吳   俊   賢</w:t>
            </w:r>
          </w:p>
        </w:tc>
      </w:tr>
      <w:tr w:rsidR="00BE4ACD" w:rsidRPr="003A0995" w:rsidTr="00892F2C">
        <w:trPr>
          <w:cantSplit/>
          <w:trHeight w:val="273"/>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r w:rsidRPr="000A2494">
              <w:rPr>
                <w:rFonts w:ascii="標楷體" w:eastAsia="標楷體" w:hAnsi="標楷體" w:cs="Times New Roman" w:hint="eastAsia"/>
                <w:color w:val="000000"/>
                <w:spacing w:val="-20"/>
                <w:sz w:val="28"/>
                <w:szCs w:val="28"/>
              </w:rPr>
              <w:t>教  官  室</w:t>
            </w: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主  任</w:t>
            </w: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proofErr w:type="gramStart"/>
            <w:r w:rsidRPr="000A2494">
              <w:rPr>
                <w:rFonts w:ascii="標楷體" w:eastAsia="標楷體" w:hAnsi="標楷體" w:cs="Times New Roman" w:hint="eastAsia"/>
                <w:color w:val="000000"/>
                <w:sz w:val="28"/>
                <w:szCs w:val="28"/>
              </w:rPr>
              <w:t>鍾</w:t>
            </w:r>
            <w:proofErr w:type="gramEnd"/>
            <w:r w:rsidRPr="000A2494">
              <w:rPr>
                <w:rFonts w:ascii="標楷體" w:eastAsia="標楷體" w:hAnsi="標楷體" w:cs="Times New Roman" w:hint="eastAsia"/>
                <w:color w:val="000000"/>
                <w:sz w:val="28"/>
                <w:szCs w:val="28"/>
              </w:rPr>
              <w:t xml:space="preserve">  龍  </w:t>
            </w:r>
            <w:proofErr w:type="gramStart"/>
            <w:r w:rsidRPr="000A2494">
              <w:rPr>
                <w:rFonts w:ascii="標楷體" w:eastAsia="標楷體" w:hAnsi="標楷體" w:cs="Times New Roman" w:hint="eastAsia"/>
                <w:color w:val="000000"/>
                <w:sz w:val="28"/>
                <w:szCs w:val="28"/>
              </w:rPr>
              <w:t>沅</w:t>
            </w:r>
            <w:proofErr w:type="gramEnd"/>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p>
        </w:tc>
      </w:tr>
      <w:tr w:rsidR="00BE4ACD" w:rsidRPr="003A0995" w:rsidTr="00892F2C">
        <w:trPr>
          <w:cantSplit/>
          <w:trHeight w:val="273"/>
        </w:trPr>
        <w:tc>
          <w:tcPr>
            <w:tcW w:w="1560" w:type="dxa"/>
            <w:tcBorders>
              <w:top w:val="single" w:sz="6" w:space="0" w:color="auto"/>
              <w:left w:val="single" w:sz="8" w:space="0" w:color="auto"/>
              <w:bottom w:val="single" w:sz="6"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b/>
                <w:color w:val="7030A0"/>
                <w:spacing w:val="-20"/>
                <w:sz w:val="28"/>
                <w:szCs w:val="28"/>
              </w:rPr>
            </w:pPr>
            <w:r w:rsidRPr="000A2494">
              <w:rPr>
                <w:rFonts w:ascii="標楷體" w:eastAsia="標楷體" w:hAnsi="標楷體" w:cs="Times New Roman" w:hint="eastAsia"/>
                <w:b/>
                <w:color w:val="7030A0"/>
                <w:spacing w:val="-20"/>
                <w:sz w:val="28"/>
                <w:szCs w:val="28"/>
              </w:rPr>
              <w:t>人  事  室</w:t>
            </w:r>
          </w:p>
        </w:tc>
        <w:tc>
          <w:tcPr>
            <w:tcW w:w="12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b/>
                <w:color w:val="7030A0"/>
                <w:sz w:val="28"/>
                <w:szCs w:val="28"/>
              </w:rPr>
            </w:pPr>
            <w:r w:rsidRPr="000A2494">
              <w:rPr>
                <w:rFonts w:ascii="標楷體" w:eastAsia="標楷體" w:hAnsi="標楷體" w:cs="Times New Roman" w:hint="eastAsia"/>
                <w:b/>
                <w:color w:val="7030A0"/>
                <w:sz w:val="28"/>
                <w:szCs w:val="28"/>
              </w:rPr>
              <w:t>主  任</w:t>
            </w:r>
          </w:p>
        </w:tc>
        <w:tc>
          <w:tcPr>
            <w:tcW w:w="168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b/>
                <w:color w:val="7030A0"/>
                <w:sz w:val="28"/>
                <w:szCs w:val="28"/>
              </w:rPr>
            </w:pPr>
            <w:r w:rsidRPr="000A2494">
              <w:rPr>
                <w:rFonts w:ascii="標楷體" w:eastAsia="標楷體" w:hAnsi="標楷體" w:cs="Times New Roman" w:hint="eastAsia"/>
                <w:b/>
                <w:color w:val="7030A0"/>
                <w:sz w:val="28"/>
                <w:szCs w:val="28"/>
              </w:rPr>
              <w:t>陳  美  芳</w:t>
            </w:r>
          </w:p>
        </w:tc>
        <w:tc>
          <w:tcPr>
            <w:tcW w:w="2400" w:type="dxa"/>
            <w:tcBorders>
              <w:top w:val="single" w:sz="6" w:space="0" w:color="auto"/>
              <w:left w:val="single" w:sz="6" w:space="0" w:color="auto"/>
              <w:bottom w:val="single" w:sz="6"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p>
        </w:tc>
        <w:tc>
          <w:tcPr>
            <w:tcW w:w="1920" w:type="dxa"/>
            <w:tcBorders>
              <w:top w:val="single" w:sz="6" w:space="0" w:color="auto"/>
              <w:left w:val="single" w:sz="6" w:space="0" w:color="auto"/>
              <w:bottom w:val="single" w:sz="6"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p>
        </w:tc>
      </w:tr>
      <w:tr w:rsidR="00BE4ACD" w:rsidRPr="003A0995" w:rsidTr="00892F2C">
        <w:trPr>
          <w:cantSplit/>
          <w:trHeight w:val="273"/>
        </w:trPr>
        <w:tc>
          <w:tcPr>
            <w:tcW w:w="1560" w:type="dxa"/>
            <w:tcBorders>
              <w:top w:val="single" w:sz="6" w:space="0" w:color="auto"/>
              <w:left w:val="single" w:sz="8" w:space="0" w:color="auto"/>
              <w:bottom w:val="single" w:sz="8" w:space="0" w:color="auto"/>
              <w:right w:val="single" w:sz="6" w:space="0" w:color="auto"/>
            </w:tcBorders>
            <w:vAlign w:val="center"/>
          </w:tcPr>
          <w:p w:rsidR="00BE4ACD" w:rsidRPr="000A2494" w:rsidRDefault="00BE4ACD" w:rsidP="000A2494">
            <w:pPr>
              <w:spacing w:line="320" w:lineRule="exact"/>
              <w:ind w:right="92" w:firstLine="120"/>
              <w:jc w:val="both"/>
              <w:rPr>
                <w:rFonts w:ascii="標楷體" w:eastAsia="標楷體" w:hAnsi="標楷體" w:cs="Times New Roman"/>
                <w:color w:val="000000"/>
                <w:spacing w:val="-20"/>
                <w:sz w:val="28"/>
                <w:szCs w:val="28"/>
              </w:rPr>
            </w:pPr>
            <w:r w:rsidRPr="000A2494">
              <w:rPr>
                <w:rFonts w:ascii="標楷體" w:eastAsia="標楷體" w:hAnsi="標楷體" w:cs="Times New Roman" w:hint="eastAsia"/>
                <w:color w:val="000000"/>
                <w:spacing w:val="-20"/>
                <w:sz w:val="28"/>
                <w:szCs w:val="28"/>
              </w:rPr>
              <w:t>會  計  室</w:t>
            </w:r>
          </w:p>
        </w:tc>
        <w:tc>
          <w:tcPr>
            <w:tcW w:w="1200" w:type="dxa"/>
            <w:tcBorders>
              <w:top w:val="single" w:sz="6" w:space="0" w:color="auto"/>
              <w:left w:val="single" w:sz="6" w:space="0" w:color="auto"/>
              <w:bottom w:val="single" w:sz="8"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主  任</w:t>
            </w:r>
          </w:p>
        </w:tc>
        <w:tc>
          <w:tcPr>
            <w:tcW w:w="1680" w:type="dxa"/>
            <w:tcBorders>
              <w:top w:val="single" w:sz="6" w:space="0" w:color="auto"/>
              <w:left w:val="single" w:sz="6" w:space="0" w:color="auto"/>
              <w:bottom w:val="single" w:sz="8" w:space="0" w:color="auto"/>
              <w:right w:val="single" w:sz="6" w:space="0" w:color="auto"/>
            </w:tcBorders>
            <w:vAlign w:val="center"/>
          </w:tcPr>
          <w:p w:rsidR="00BE4ACD" w:rsidRPr="000A2494" w:rsidRDefault="00BE4ACD" w:rsidP="000A2494">
            <w:pPr>
              <w:spacing w:line="320" w:lineRule="exact"/>
              <w:jc w:val="both"/>
              <w:rPr>
                <w:rFonts w:ascii="標楷體" w:eastAsia="標楷體" w:hAnsi="標楷體" w:cs="Times New Roman"/>
                <w:color w:val="000000"/>
                <w:sz w:val="28"/>
                <w:szCs w:val="28"/>
              </w:rPr>
            </w:pPr>
            <w:r w:rsidRPr="000A2494">
              <w:rPr>
                <w:rFonts w:ascii="標楷體" w:eastAsia="標楷體" w:hAnsi="標楷體" w:cs="Times New Roman" w:hint="eastAsia"/>
                <w:color w:val="000000"/>
                <w:sz w:val="28"/>
                <w:szCs w:val="28"/>
              </w:rPr>
              <w:t>曾  瓊  瑩</w:t>
            </w:r>
          </w:p>
        </w:tc>
        <w:tc>
          <w:tcPr>
            <w:tcW w:w="2400" w:type="dxa"/>
            <w:tcBorders>
              <w:top w:val="single" w:sz="6" w:space="0" w:color="auto"/>
              <w:left w:val="single" w:sz="6" w:space="0" w:color="auto"/>
              <w:bottom w:val="single" w:sz="8" w:space="0" w:color="auto"/>
              <w:right w:val="single" w:sz="6"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p>
        </w:tc>
        <w:tc>
          <w:tcPr>
            <w:tcW w:w="1920" w:type="dxa"/>
            <w:tcBorders>
              <w:top w:val="single" w:sz="6" w:space="0" w:color="auto"/>
              <w:left w:val="single" w:sz="6" w:space="0" w:color="auto"/>
              <w:bottom w:val="single" w:sz="8" w:space="0" w:color="auto"/>
              <w:right w:val="single" w:sz="8" w:space="0" w:color="auto"/>
            </w:tcBorders>
            <w:vAlign w:val="center"/>
          </w:tcPr>
          <w:p w:rsidR="00BE4ACD" w:rsidRPr="000A2494" w:rsidRDefault="00BE4ACD" w:rsidP="000A2494">
            <w:pPr>
              <w:widowControl/>
              <w:spacing w:line="320" w:lineRule="exact"/>
              <w:jc w:val="both"/>
              <w:rPr>
                <w:rFonts w:ascii="標楷體" w:eastAsia="標楷體" w:hAnsi="標楷體" w:cs="新細明體"/>
                <w:color w:val="000000"/>
                <w:kern w:val="0"/>
                <w:sz w:val="28"/>
                <w:szCs w:val="28"/>
              </w:rPr>
            </w:pPr>
          </w:p>
        </w:tc>
      </w:tr>
    </w:tbl>
    <w:p w:rsidR="00BE4ACD" w:rsidRDefault="00BE4ACD" w:rsidP="00745D13">
      <w:pPr>
        <w:pStyle w:val="ac"/>
        <w:numPr>
          <w:ilvl w:val="0"/>
          <w:numId w:val="6"/>
        </w:numPr>
        <w:spacing w:line="460" w:lineRule="exact"/>
        <w:ind w:leftChars="0" w:left="709" w:hanging="709"/>
        <w:jc w:val="both"/>
        <w:rPr>
          <w:rFonts w:ascii="標楷體" w:eastAsia="標楷體" w:hAnsi="Times New Roman" w:cs="Times New Roman"/>
          <w:sz w:val="32"/>
          <w:szCs w:val="32"/>
        </w:rPr>
      </w:pPr>
      <w:r>
        <w:rPr>
          <w:rFonts w:ascii="標楷體" w:eastAsia="標楷體" w:hAnsi="Times New Roman" w:cs="Times New Roman" w:hint="eastAsia"/>
          <w:sz w:val="32"/>
          <w:szCs w:val="32"/>
        </w:rPr>
        <w:lastRenderedPageBreak/>
        <w:t>介紹新進同仁:</w:t>
      </w:r>
    </w:p>
    <w:tbl>
      <w:tblPr>
        <w:tblStyle w:val="a5"/>
        <w:tblW w:w="0" w:type="auto"/>
        <w:tblInd w:w="635" w:type="dxa"/>
        <w:tblLook w:val="04A0" w:firstRow="1" w:lastRow="0" w:firstColumn="1" w:lastColumn="0" w:noHBand="0" w:noVBand="1"/>
      </w:tblPr>
      <w:tblGrid>
        <w:gridCol w:w="1537"/>
        <w:gridCol w:w="1724"/>
        <w:gridCol w:w="1984"/>
        <w:gridCol w:w="2564"/>
      </w:tblGrid>
      <w:tr w:rsidR="008E0B0E" w:rsidRPr="007C543F" w:rsidTr="00D8493C">
        <w:trPr>
          <w:trHeight w:val="289"/>
        </w:trPr>
        <w:tc>
          <w:tcPr>
            <w:tcW w:w="1537" w:type="dxa"/>
          </w:tcPr>
          <w:p w:rsidR="008E0B0E" w:rsidRPr="007C543F" w:rsidRDefault="008E0B0E" w:rsidP="008E3B80">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 xml:space="preserve">部   別  </w:t>
            </w:r>
          </w:p>
        </w:tc>
        <w:tc>
          <w:tcPr>
            <w:tcW w:w="1724" w:type="dxa"/>
            <w:vAlign w:val="center"/>
          </w:tcPr>
          <w:p w:rsidR="008E0B0E" w:rsidRPr="007C543F" w:rsidRDefault="008E0B0E" w:rsidP="008E3B80">
            <w:pPr>
              <w:widowControl/>
              <w:spacing w:line="440" w:lineRule="exact"/>
              <w:jc w:val="center"/>
              <w:rPr>
                <w:rFonts w:ascii="新細明體" w:hAnsi="新細明體" w:cs="新細明體"/>
                <w:color w:val="000000"/>
                <w:sz w:val="28"/>
                <w:szCs w:val="28"/>
              </w:rPr>
            </w:pPr>
            <w:r>
              <w:rPr>
                <w:rFonts w:ascii="新細明體" w:hAnsi="新細明體" w:cs="新細明體" w:hint="eastAsia"/>
                <w:color w:val="000000"/>
                <w:sz w:val="28"/>
                <w:szCs w:val="28"/>
              </w:rPr>
              <w:t>處   室</w:t>
            </w:r>
          </w:p>
        </w:tc>
        <w:tc>
          <w:tcPr>
            <w:tcW w:w="1984" w:type="dxa"/>
            <w:vAlign w:val="center"/>
          </w:tcPr>
          <w:p w:rsidR="008E0B0E" w:rsidRPr="007C543F" w:rsidRDefault="008E0B0E" w:rsidP="008E3B80">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姓</w:t>
            </w:r>
            <w:r>
              <w:rPr>
                <w:rFonts w:ascii="新細明體" w:hAnsi="新細明體" w:cs="新細明體" w:hint="eastAsia"/>
                <w:color w:val="000000"/>
                <w:sz w:val="28"/>
                <w:szCs w:val="28"/>
              </w:rPr>
              <w:t xml:space="preserve"> </w:t>
            </w:r>
            <w:r w:rsidRPr="007C543F">
              <w:rPr>
                <w:rFonts w:ascii="新細明體" w:hAnsi="新細明體" w:cs="新細明體" w:hint="eastAsia"/>
                <w:color w:val="000000"/>
                <w:sz w:val="28"/>
                <w:szCs w:val="28"/>
              </w:rPr>
              <w:t>名</w:t>
            </w:r>
          </w:p>
        </w:tc>
        <w:tc>
          <w:tcPr>
            <w:tcW w:w="2564" w:type="dxa"/>
            <w:vAlign w:val="center"/>
          </w:tcPr>
          <w:p w:rsidR="008E0B0E" w:rsidRPr="007C543F" w:rsidRDefault="008E0B0E" w:rsidP="008E3B80">
            <w:pPr>
              <w:widowControl/>
              <w:spacing w:line="440" w:lineRule="exact"/>
              <w:jc w:val="center"/>
              <w:rPr>
                <w:rFonts w:ascii="新細明體" w:hAnsi="新細明體" w:cs="新細明體"/>
                <w:color w:val="000000"/>
                <w:sz w:val="28"/>
                <w:szCs w:val="28"/>
              </w:rPr>
            </w:pPr>
            <w:r w:rsidRPr="007C543F">
              <w:rPr>
                <w:rFonts w:ascii="新細明體" w:hAnsi="新細明體" w:cs="新細明體" w:hint="eastAsia"/>
                <w:color w:val="000000"/>
                <w:sz w:val="28"/>
                <w:szCs w:val="28"/>
              </w:rPr>
              <w:t>科</w:t>
            </w:r>
            <w:r>
              <w:rPr>
                <w:rFonts w:ascii="新細明體" w:hAnsi="新細明體" w:cs="新細明體" w:hint="eastAsia"/>
                <w:color w:val="000000"/>
                <w:sz w:val="28"/>
                <w:szCs w:val="28"/>
              </w:rPr>
              <w:t xml:space="preserve">  </w:t>
            </w:r>
            <w:r w:rsidRPr="007C543F">
              <w:rPr>
                <w:rFonts w:ascii="新細明體" w:hAnsi="新細明體" w:cs="新細明體" w:hint="eastAsia"/>
                <w:color w:val="000000"/>
                <w:sz w:val="28"/>
                <w:szCs w:val="28"/>
              </w:rPr>
              <w:t>別</w:t>
            </w:r>
          </w:p>
        </w:tc>
      </w:tr>
      <w:tr w:rsidR="008E0B0E" w:rsidRPr="007C543F" w:rsidTr="00D8493C">
        <w:trPr>
          <w:trHeight w:val="300"/>
        </w:trPr>
        <w:tc>
          <w:tcPr>
            <w:tcW w:w="1537" w:type="dxa"/>
            <w:vAlign w:val="center"/>
          </w:tcPr>
          <w:p w:rsidR="008E0B0E" w:rsidRPr="001B6B13" w:rsidRDefault="008E0B0E" w:rsidP="00D8493C">
            <w:pPr>
              <w:widowControl/>
              <w:spacing w:line="440" w:lineRule="exact"/>
              <w:jc w:val="center"/>
              <w:rPr>
                <w:rFonts w:ascii="華康圓體 Std W5" w:eastAsia="華康圓體 Std W5" w:hAnsi="華康圓體 Std W5" w:cs="新細明體"/>
                <w:color w:val="000000"/>
                <w:sz w:val="28"/>
                <w:szCs w:val="28"/>
              </w:rPr>
            </w:pPr>
          </w:p>
        </w:tc>
        <w:tc>
          <w:tcPr>
            <w:tcW w:w="1724" w:type="dxa"/>
            <w:vAlign w:val="center"/>
          </w:tcPr>
          <w:p w:rsidR="008E0B0E" w:rsidRPr="001B6B13" w:rsidRDefault="008E0B0E"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人事室</w:t>
            </w:r>
          </w:p>
        </w:tc>
        <w:tc>
          <w:tcPr>
            <w:tcW w:w="1984" w:type="dxa"/>
            <w:vAlign w:val="center"/>
          </w:tcPr>
          <w:p w:rsidR="008E0B0E" w:rsidRPr="001B6B13" w:rsidRDefault="008E0B0E"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陳美芳主任</w:t>
            </w:r>
          </w:p>
        </w:tc>
        <w:tc>
          <w:tcPr>
            <w:tcW w:w="2564" w:type="dxa"/>
            <w:vAlign w:val="center"/>
          </w:tcPr>
          <w:p w:rsidR="008E0B0E" w:rsidRPr="001B6B13" w:rsidRDefault="008E0B0E"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w:t>
            </w:r>
          </w:p>
        </w:tc>
      </w:tr>
      <w:tr w:rsidR="001B6B13" w:rsidRPr="007C543F" w:rsidTr="00D8493C">
        <w:trPr>
          <w:trHeight w:val="300"/>
        </w:trPr>
        <w:tc>
          <w:tcPr>
            <w:tcW w:w="1537"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進修部</w:t>
            </w:r>
          </w:p>
        </w:tc>
        <w:tc>
          <w:tcPr>
            <w:tcW w:w="172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商經科</w:t>
            </w:r>
          </w:p>
        </w:tc>
        <w:tc>
          <w:tcPr>
            <w:tcW w:w="1984" w:type="dxa"/>
            <w:vAlign w:val="center"/>
          </w:tcPr>
          <w:p w:rsidR="001B6B13" w:rsidRPr="001B6B13" w:rsidRDefault="001B6B13" w:rsidP="00D8493C">
            <w:pPr>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hint="eastAsia"/>
                <w:sz w:val="28"/>
                <w:szCs w:val="28"/>
              </w:rPr>
              <w:t>劉娜延老師</w:t>
            </w:r>
          </w:p>
        </w:tc>
        <w:tc>
          <w:tcPr>
            <w:tcW w:w="256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proofErr w:type="gramStart"/>
            <w:r w:rsidRPr="001B6B13">
              <w:rPr>
                <w:rFonts w:ascii="華康圓體 Std W5" w:eastAsia="華康圓體 Std W5" w:hAnsi="華康圓體 Std W5" w:cs="新細明體" w:hint="eastAsia"/>
                <w:color w:val="000000"/>
                <w:sz w:val="28"/>
                <w:szCs w:val="28"/>
              </w:rPr>
              <w:t>介</w:t>
            </w:r>
            <w:proofErr w:type="gramEnd"/>
            <w:r w:rsidRPr="001B6B13">
              <w:rPr>
                <w:rFonts w:ascii="華康圓體 Std W5" w:eastAsia="華康圓體 Std W5" w:hAnsi="華康圓體 Std W5" w:cs="新細明體" w:hint="eastAsia"/>
                <w:color w:val="000000"/>
                <w:sz w:val="28"/>
                <w:szCs w:val="28"/>
              </w:rPr>
              <w:t>聘教師</w:t>
            </w:r>
          </w:p>
        </w:tc>
      </w:tr>
      <w:tr w:rsidR="001B6B13" w:rsidRPr="007C543F" w:rsidTr="00D8493C">
        <w:trPr>
          <w:trHeight w:val="300"/>
        </w:trPr>
        <w:tc>
          <w:tcPr>
            <w:tcW w:w="1537"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進修部</w:t>
            </w:r>
          </w:p>
        </w:tc>
        <w:tc>
          <w:tcPr>
            <w:tcW w:w="172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教官室</w:t>
            </w:r>
          </w:p>
        </w:tc>
        <w:tc>
          <w:tcPr>
            <w:tcW w:w="1984" w:type="dxa"/>
            <w:vAlign w:val="center"/>
          </w:tcPr>
          <w:p w:rsidR="001B6B13" w:rsidRPr="001B6B13" w:rsidRDefault="001B6B13" w:rsidP="003464F4">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hint="eastAsia"/>
                <w:sz w:val="28"/>
                <w:szCs w:val="28"/>
              </w:rPr>
              <w:t>楊一中</w:t>
            </w:r>
            <w:r w:rsidR="003464F4">
              <w:rPr>
                <w:rFonts w:ascii="華康圓體 Std W5" w:eastAsia="華康圓體 Std W5" w:hAnsi="華康圓體 Std W5" w:hint="eastAsia"/>
                <w:sz w:val="28"/>
                <w:szCs w:val="28"/>
              </w:rPr>
              <w:t>教官</w:t>
            </w:r>
          </w:p>
        </w:tc>
        <w:tc>
          <w:tcPr>
            <w:tcW w:w="256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9/1到職</w:t>
            </w:r>
          </w:p>
        </w:tc>
      </w:tr>
      <w:tr w:rsidR="001B6B13" w:rsidRPr="007C543F" w:rsidTr="00D8493C">
        <w:trPr>
          <w:trHeight w:val="300"/>
        </w:trPr>
        <w:tc>
          <w:tcPr>
            <w:tcW w:w="1537"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日間部</w:t>
            </w:r>
          </w:p>
        </w:tc>
        <w:tc>
          <w:tcPr>
            <w:tcW w:w="172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學</w:t>
            </w:r>
            <w:proofErr w:type="gramStart"/>
            <w:r w:rsidRPr="001B6B13">
              <w:rPr>
                <w:rFonts w:ascii="華康圓體 Std W5" w:eastAsia="華康圓體 Std W5" w:hAnsi="華康圓體 Std W5" w:cs="新細明體" w:hint="eastAsia"/>
                <w:color w:val="000000"/>
                <w:sz w:val="28"/>
                <w:szCs w:val="28"/>
              </w:rPr>
              <w:t>務</w:t>
            </w:r>
            <w:proofErr w:type="gramEnd"/>
            <w:r w:rsidRPr="001B6B13">
              <w:rPr>
                <w:rFonts w:ascii="華康圓體 Std W5" w:eastAsia="華康圓體 Std W5" w:hAnsi="華康圓體 Std W5" w:cs="新細明體" w:hint="eastAsia"/>
                <w:color w:val="000000"/>
                <w:sz w:val="28"/>
                <w:szCs w:val="28"/>
              </w:rPr>
              <w:t>處</w:t>
            </w:r>
          </w:p>
        </w:tc>
        <w:tc>
          <w:tcPr>
            <w:tcW w:w="1984" w:type="dxa"/>
            <w:vAlign w:val="center"/>
          </w:tcPr>
          <w:p w:rsidR="001B6B13" w:rsidRPr="001B6B13" w:rsidRDefault="001B6B13" w:rsidP="00D8493C">
            <w:pPr>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hint="eastAsia"/>
                <w:bCs/>
                <w:sz w:val="28"/>
                <w:szCs w:val="28"/>
              </w:rPr>
              <w:t>施柏宏老師</w:t>
            </w:r>
          </w:p>
        </w:tc>
        <w:tc>
          <w:tcPr>
            <w:tcW w:w="256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proofErr w:type="gramStart"/>
            <w:r w:rsidRPr="001B6B13">
              <w:rPr>
                <w:rFonts w:ascii="華康圓體 Std W5" w:eastAsia="華康圓體 Std W5" w:hAnsi="華康圓體 Std W5" w:cs="新細明體" w:hint="eastAsia"/>
                <w:color w:val="000000"/>
                <w:sz w:val="28"/>
                <w:szCs w:val="28"/>
              </w:rPr>
              <w:t>資處科</w:t>
            </w:r>
            <w:proofErr w:type="gramEnd"/>
          </w:p>
        </w:tc>
      </w:tr>
      <w:tr w:rsidR="001B6B13" w:rsidRPr="007C543F" w:rsidTr="00D8493C">
        <w:trPr>
          <w:trHeight w:val="300"/>
        </w:trPr>
        <w:tc>
          <w:tcPr>
            <w:tcW w:w="1537"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日間部</w:t>
            </w:r>
          </w:p>
        </w:tc>
        <w:tc>
          <w:tcPr>
            <w:tcW w:w="172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輔導室</w:t>
            </w:r>
          </w:p>
        </w:tc>
        <w:tc>
          <w:tcPr>
            <w:tcW w:w="1984" w:type="dxa"/>
            <w:vAlign w:val="center"/>
          </w:tcPr>
          <w:p w:rsidR="001B6B13" w:rsidRPr="001B6B13" w:rsidRDefault="001B6B13" w:rsidP="00D8493C">
            <w:pPr>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hint="eastAsia"/>
                <w:sz w:val="28"/>
                <w:szCs w:val="28"/>
              </w:rPr>
              <w:t>林詠齊老師</w:t>
            </w:r>
          </w:p>
        </w:tc>
        <w:tc>
          <w:tcPr>
            <w:tcW w:w="256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輔導室</w:t>
            </w:r>
          </w:p>
        </w:tc>
      </w:tr>
      <w:tr w:rsidR="001B6B13" w:rsidRPr="007C543F" w:rsidTr="00D8493C">
        <w:trPr>
          <w:trHeight w:val="289"/>
        </w:trPr>
        <w:tc>
          <w:tcPr>
            <w:tcW w:w="1537"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日間部</w:t>
            </w:r>
          </w:p>
        </w:tc>
        <w:tc>
          <w:tcPr>
            <w:tcW w:w="172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教官室</w:t>
            </w:r>
          </w:p>
        </w:tc>
        <w:tc>
          <w:tcPr>
            <w:tcW w:w="1984" w:type="dxa"/>
            <w:vAlign w:val="center"/>
          </w:tcPr>
          <w:p w:rsidR="001B6B13" w:rsidRPr="001B6B13" w:rsidRDefault="001B6B13" w:rsidP="003464F4">
            <w:pPr>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hint="eastAsia"/>
                <w:sz w:val="28"/>
                <w:szCs w:val="28"/>
              </w:rPr>
              <w:t>洪子傑</w:t>
            </w:r>
            <w:r w:rsidR="003464F4">
              <w:rPr>
                <w:rFonts w:ascii="華康圓體 Std W5" w:eastAsia="華康圓體 Std W5" w:hAnsi="華康圓體 Std W5" w:hint="eastAsia"/>
                <w:sz w:val="28"/>
                <w:szCs w:val="28"/>
              </w:rPr>
              <w:t>教官</w:t>
            </w:r>
          </w:p>
        </w:tc>
        <w:tc>
          <w:tcPr>
            <w:tcW w:w="256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9/1到職</w:t>
            </w:r>
          </w:p>
        </w:tc>
      </w:tr>
      <w:tr w:rsidR="001B6B13" w:rsidRPr="007C543F" w:rsidTr="00D8493C">
        <w:trPr>
          <w:trHeight w:val="289"/>
        </w:trPr>
        <w:tc>
          <w:tcPr>
            <w:tcW w:w="1537"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日間部</w:t>
            </w:r>
          </w:p>
        </w:tc>
        <w:tc>
          <w:tcPr>
            <w:tcW w:w="172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教務處</w:t>
            </w:r>
          </w:p>
        </w:tc>
        <w:tc>
          <w:tcPr>
            <w:tcW w:w="198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proofErr w:type="gramStart"/>
            <w:r w:rsidRPr="001B6B13">
              <w:rPr>
                <w:rFonts w:ascii="華康圓體 Std W5" w:eastAsia="華康圓體 Std W5" w:hAnsi="華康圓體 Std W5" w:cs="新細明體" w:hint="eastAsia"/>
                <w:color w:val="000000"/>
                <w:sz w:val="28"/>
                <w:szCs w:val="28"/>
              </w:rPr>
              <w:t>巨秀蘭小姐</w:t>
            </w:r>
            <w:proofErr w:type="gramEnd"/>
          </w:p>
        </w:tc>
        <w:tc>
          <w:tcPr>
            <w:tcW w:w="256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p>
        </w:tc>
      </w:tr>
      <w:tr w:rsidR="001B6B13" w:rsidRPr="007C543F" w:rsidTr="00D8493C">
        <w:trPr>
          <w:trHeight w:val="289"/>
        </w:trPr>
        <w:tc>
          <w:tcPr>
            <w:tcW w:w="1537"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日間部</w:t>
            </w:r>
          </w:p>
        </w:tc>
        <w:tc>
          <w:tcPr>
            <w:tcW w:w="172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教務處</w:t>
            </w:r>
          </w:p>
        </w:tc>
        <w:tc>
          <w:tcPr>
            <w:tcW w:w="1984" w:type="dxa"/>
            <w:vAlign w:val="center"/>
          </w:tcPr>
          <w:p w:rsidR="001B6B13" w:rsidRPr="001B6B13" w:rsidRDefault="001B6B13" w:rsidP="00D8493C">
            <w:pPr>
              <w:jc w:val="center"/>
              <w:rPr>
                <w:rFonts w:ascii="華康圓體 Std W5" w:eastAsia="華康圓體 Std W5" w:hAnsi="華康圓體 Std W5" w:cs="新細明體"/>
                <w:sz w:val="28"/>
                <w:szCs w:val="28"/>
              </w:rPr>
            </w:pPr>
            <w:r w:rsidRPr="001B6B13">
              <w:rPr>
                <w:rFonts w:ascii="華康圓體 Std W5" w:eastAsia="華康圓體 Std W5" w:hAnsi="華康圓體 Std W5" w:hint="eastAsia"/>
                <w:sz w:val="28"/>
                <w:szCs w:val="28"/>
              </w:rPr>
              <w:t>李美齡老師</w:t>
            </w:r>
          </w:p>
        </w:tc>
        <w:tc>
          <w:tcPr>
            <w:tcW w:w="256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英文科代理教師</w:t>
            </w:r>
          </w:p>
        </w:tc>
      </w:tr>
      <w:tr w:rsidR="001B6B13" w:rsidRPr="007C543F" w:rsidTr="00D8493C">
        <w:trPr>
          <w:trHeight w:val="289"/>
        </w:trPr>
        <w:tc>
          <w:tcPr>
            <w:tcW w:w="1537"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日間部</w:t>
            </w:r>
          </w:p>
        </w:tc>
        <w:tc>
          <w:tcPr>
            <w:tcW w:w="172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教務處</w:t>
            </w:r>
          </w:p>
        </w:tc>
        <w:tc>
          <w:tcPr>
            <w:tcW w:w="1984" w:type="dxa"/>
            <w:vAlign w:val="center"/>
          </w:tcPr>
          <w:p w:rsidR="001B6B13" w:rsidRPr="001B6B13" w:rsidRDefault="001B6B13" w:rsidP="00D8493C">
            <w:pPr>
              <w:jc w:val="center"/>
              <w:rPr>
                <w:rFonts w:ascii="華康圓體 Std W5" w:eastAsia="華康圓體 Std W5" w:hAnsi="華康圓體 Std W5" w:cs="新細明體"/>
                <w:sz w:val="28"/>
                <w:szCs w:val="28"/>
              </w:rPr>
            </w:pPr>
            <w:r w:rsidRPr="001B6B13">
              <w:rPr>
                <w:rFonts w:ascii="華康圓體 Std W5" w:eastAsia="華康圓體 Std W5" w:hAnsi="華康圓體 Std W5" w:hint="eastAsia"/>
                <w:sz w:val="28"/>
                <w:szCs w:val="28"/>
              </w:rPr>
              <w:t>謝芸芸老師</w:t>
            </w:r>
          </w:p>
        </w:tc>
        <w:tc>
          <w:tcPr>
            <w:tcW w:w="256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會計科代理教師</w:t>
            </w:r>
          </w:p>
        </w:tc>
      </w:tr>
      <w:tr w:rsidR="001B6B13" w:rsidRPr="007C543F" w:rsidTr="00D8493C">
        <w:trPr>
          <w:trHeight w:val="289"/>
        </w:trPr>
        <w:tc>
          <w:tcPr>
            <w:tcW w:w="1537"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日間部</w:t>
            </w:r>
          </w:p>
        </w:tc>
        <w:tc>
          <w:tcPr>
            <w:tcW w:w="172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教務處</w:t>
            </w:r>
          </w:p>
        </w:tc>
        <w:tc>
          <w:tcPr>
            <w:tcW w:w="1984" w:type="dxa"/>
            <w:vAlign w:val="center"/>
          </w:tcPr>
          <w:p w:rsidR="001B6B13" w:rsidRPr="001B6B13" w:rsidRDefault="001B6B13" w:rsidP="00D8493C">
            <w:pPr>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hint="eastAsia"/>
                <w:sz w:val="28"/>
                <w:szCs w:val="28"/>
              </w:rPr>
              <w:t>游文欣老師</w:t>
            </w:r>
          </w:p>
        </w:tc>
        <w:tc>
          <w:tcPr>
            <w:tcW w:w="2564" w:type="dxa"/>
            <w:vAlign w:val="center"/>
          </w:tcPr>
          <w:p w:rsidR="001B6B13" w:rsidRPr="001B6B13" w:rsidRDefault="001B6B13" w:rsidP="00D8493C">
            <w:pPr>
              <w:widowControl/>
              <w:spacing w:line="440" w:lineRule="exact"/>
              <w:jc w:val="center"/>
              <w:rPr>
                <w:rFonts w:ascii="華康圓體 Std W5" w:eastAsia="華康圓體 Std W5" w:hAnsi="華康圓體 Std W5" w:cs="新細明體"/>
                <w:color w:val="000000"/>
                <w:sz w:val="28"/>
                <w:szCs w:val="28"/>
              </w:rPr>
            </w:pPr>
            <w:r w:rsidRPr="001B6B13">
              <w:rPr>
                <w:rFonts w:ascii="華康圓體 Std W5" w:eastAsia="華康圓體 Std W5" w:hAnsi="華康圓體 Std W5" w:cs="新細明體" w:hint="eastAsia"/>
                <w:color w:val="000000"/>
                <w:sz w:val="28"/>
                <w:szCs w:val="28"/>
              </w:rPr>
              <w:t>特教科代理教師</w:t>
            </w:r>
          </w:p>
        </w:tc>
      </w:tr>
      <w:tr w:rsidR="008A4335" w:rsidRPr="007C543F" w:rsidTr="00D8493C">
        <w:trPr>
          <w:trHeight w:val="289"/>
        </w:trPr>
        <w:tc>
          <w:tcPr>
            <w:tcW w:w="1537" w:type="dxa"/>
            <w:vAlign w:val="center"/>
          </w:tcPr>
          <w:p w:rsidR="008A4335" w:rsidRPr="001B6B13" w:rsidRDefault="00131A06" w:rsidP="00D8493C">
            <w:pPr>
              <w:widowControl/>
              <w:spacing w:line="440" w:lineRule="exact"/>
              <w:jc w:val="center"/>
              <w:rPr>
                <w:rFonts w:ascii="華康圓體 Std W5" w:eastAsia="華康圓體 Std W5" w:hAnsi="華康圓體 Std W5" w:cs="新細明體"/>
                <w:color w:val="000000"/>
                <w:sz w:val="28"/>
                <w:szCs w:val="28"/>
              </w:rPr>
            </w:pPr>
            <w:r>
              <w:rPr>
                <w:rFonts w:ascii="華康圓體 Std W5" w:eastAsia="華康圓體 Std W5" w:hAnsi="華康圓體 Std W5" w:cs="新細明體" w:hint="eastAsia"/>
                <w:color w:val="000000"/>
                <w:sz w:val="28"/>
                <w:szCs w:val="28"/>
              </w:rPr>
              <w:t>日間部</w:t>
            </w:r>
          </w:p>
        </w:tc>
        <w:tc>
          <w:tcPr>
            <w:tcW w:w="1724" w:type="dxa"/>
            <w:vAlign w:val="center"/>
          </w:tcPr>
          <w:p w:rsidR="008A4335" w:rsidRPr="001B6B13" w:rsidRDefault="00131A06" w:rsidP="00D8493C">
            <w:pPr>
              <w:widowControl/>
              <w:spacing w:line="440" w:lineRule="exact"/>
              <w:jc w:val="center"/>
              <w:rPr>
                <w:rFonts w:ascii="華康圓體 Std W5" w:eastAsia="華康圓體 Std W5" w:hAnsi="華康圓體 Std W5" w:cs="新細明體"/>
                <w:color w:val="000000"/>
                <w:sz w:val="28"/>
                <w:szCs w:val="28"/>
              </w:rPr>
            </w:pPr>
            <w:r>
              <w:rPr>
                <w:rFonts w:ascii="華康圓體 Std W5" w:eastAsia="華康圓體 Std W5" w:hAnsi="華康圓體 Std W5" w:cs="新細明體" w:hint="eastAsia"/>
                <w:color w:val="000000"/>
                <w:sz w:val="28"/>
                <w:szCs w:val="28"/>
              </w:rPr>
              <w:t>學</w:t>
            </w:r>
            <w:proofErr w:type="gramStart"/>
            <w:r>
              <w:rPr>
                <w:rFonts w:ascii="華康圓體 Std W5" w:eastAsia="華康圓體 Std W5" w:hAnsi="華康圓體 Std W5" w:cs="新細明體" w:hint="eastAsia"/>
                <w:color w:val="000000"/>
                <w:sz w:val="28"/>
                <w:szCs w:val="28"/>
              </w:rPr>
              <w:t>務</w:t>
            </w:r>
            <w:proofErr w:type="gramEnd"/>
            <w:r>
              <w:rPr>
                <w:rFonts w:ascii="華康圓體 Std W5" w:eastAsia="華康圓體 Std W5" w:hAnsi="華康圓體 Std W5" w:cs="新細明體" w:hint="eastAsia"/>
                <w:color w:val="000000"/>
                <w:sz w:val="28"/>
                <w:szCs w:val="28"/>
              </w:rPr>
              <w:t>處</w:t>
            </w:r>
          </w:p>
        </w:tc>
        <w:tc>
          <w:tcPr>
            <w:tcW w:w="1984" w:type="dxa"/>
            <w:vAlign w:val="center"/>
          </w:tcPr>
          <w:p w:rsidR="008A4335" w:rsidRPr="001B6B13" w:rsidRDefault="00131A06" w:rsidP="00D8493C">
            <w:pPr>
              <w:jc w:val="center"/>
              <w:rPr>
                <w:rFonts w:ascii="華康圓體 Std W5" w:eastAsia="華康圓體 Std W5" w:hAnsi="華康圓體 Std W5"/>
                <w:sz w:val="28"/>
                <w:szCs w:val="28"/>
              </w:rPr>
            </w:pPr>
            <w:r>
              <w:rPr>
                <w:rFonts w:ascii="華康圓體 Std W5" w:eastAsia="華康圓體 Std W5" w:hAnsi="華康圓體 Std W5" w:hint="eastAsia"/>
                <w:sz w:val="28"/>
                <w:szCs w:val="28"/>
              </w:rPr>
              <w:t>林虹</w:t>
            </w:r>
            <w:proofErr w:type="gramStart"/>
            <w:r>
              <w:rPr>
                <w:rFonts w:ascii="華康圓體 Std W5" w:eastAsia="華康圓體 Std W5" w:hAnsi="華康圓體 Std W5" w:hint="eastAsia"/>
                <w:sz w:val="28"/>
                <w:szCs w:val="28"/>
              </w:rPr>
              <w:t>妏</w:t>
            </w:r>
            <w:proofErr w:type="gramEnd"/>
            <w:r w:rsidR="00CD6AD7">
              <w:rPr>
                <w:rFonts w:ascii="華康圓體 Std W5" w:eastAsia="華康圓體 Std W5" w:hAnsi="華康圓體 Std W5" w:hint="eastAsia"/>
                <w:sz w:val="28"/>
                <w:szCs w:val="28"/>
              </w:rPr>
              <w:t>小姐</w:t>
            </w:r>
          </w:p>
        </w:tc>
        <w:tc>
          <w:tcPr>
            <w:tcW w:w="2564" w:type="dxa"/>
            <w:vAlign w:val="center"/>
          </w:tcPr>
          <w:p w:rsidR="008A4335" w:rsidRPr="001B6B13" w:rsidRDefault="00131A06" w:rsidP="00D8493C">
            <w:pPr>
              <w:widowControl/>
              <w:spacing w:line="440" w:lineRule="exact"/>
              <w:jc w:val="center"/>
              <w:rPr>
                <w:rFonts w:ascii="華康圓體 Std W5" w:eastAsia="華康圓體 Std W5" w:hAnsi="華康圓體 Std W5" w:cs="新細明體"/>
                <w:color w:val="000000"/>
                <w:sz w:val="28"/>
                <w:szCs w:val="28"/>
              </w:rPr>
            </w:pPr>
            <w:r>
              <w:rPr>
                <w:rFonts w:ascii="華康圓體 Std W5" w:eastAsia="華康圓體 Std W5" w:hAnsi="華康圓體 Std W5" w:cs="新細明體" w:hint="eastAsia"/>
                <w:color w:val="000000"/>
                <w:sz w:val="28"/>
                <w:szCs w:val="28"/>
              </w:rPr>
              <w:t>運動防護員</w:t>
            </w:r>
          </w:p>
        </w:tc>
      </w:tr>
    </w:tbl>
    <w:p w:rsidR="008A7287" w:rsidRDefault="008A7287" w:rsidP="00BE4ACD">
      <w:pPr>
        <w:pStyle w:val="ac"/>
        <w:spacing w:line="460" w:lineRule="exact"/>
        <w:ind w:leftChars="0" w:left="709"/>
        <w:jc w:val="both"/>
        <w:rPr>
          <w:rFonts w:ascii="標楷體" w:eastAsia="標楷體" w:hAnsi="Times New Roman" w:cs="Times New Roman"/>
          <w:sz w:val="32"/>
          <w:szCs w:val="32"/>
        </w:rPr>
      </w:pPr>
    </w:p>
    <w:p w:rsidR="008A7287" w:rsidRPr="000B0329" w:rsidRDefault="008A7287" w:rsidP="00745D13">
      <w:pPr>
        <w:pStyle w:val="ac"/>
        <w:numPr>
          <w:ilvl w:val="0"/>
          <w:numId w:val="6"/>
        </w:numPr>
        <w:spacing w:line="460" w:lineRule="exact"/>
        <w:ind w:leftChars="0" w:left="709" w:hanging="709"/>
        <w:jc w:val="both"/>
        <w:rPr>
          <w:rFonts w:ascii="標楷體" w:eastAsia="標楷體" w:hAnsi="Times New Roman" w:cs="Times New Roman"/>
          <w:sz w:val="28"/>
          <w:szCs w:val="28"/>
        </w:rPr>
      </w:pPr>
      <w:r w:rsidRPr="000B0329">
        <w:rPr>
          <w:rFonts w:ascii="標楷體" w:eastAsia="標楷體" w:hAnsi="Times New Roman" w:cs="Times New Roman" w:hint="eastAsia"/>
          <w:sz w:val="28"/>
          <w:szCs w:val="28"/>
        </w:rPr>
        <w:t>105學年度銷假復職:莊品貞老師、</w:t>
      </w:r>
      <w:r w:rsidR="004C31AE" w:rsidRPr="000B0329">
        <w:rPr>
          <w:rFonts w:ascii="標楷體" w:eastAsia="標楷體" w:hAnsi="Times New Roman" w:cs="Times New Roman" w:hint="eastAsia"/>
          <w:sz w:val="28"/>
          <w:szCs w:val="28"/>
        </w:rPr>
        <w:t>邱</w:t>
      </w:r>
      <w:r w:rsidRPr="000B0329">
        <w:rPr>
          <w:rFonts w:ascii="標楷體" w:eastAsia="標楷體" w:hAnsi="Times New Roman" w:cs="Times New Roman" w:hint="eastAsia"/>
          <w:sz w:val="28"/>
          <w:szCs w:val="28"/>
        </w:rPr>
        <w:t>虹紅老師</w:t>
      </w:r>
    </w:p>
    <w:p w:rsidR="001E4C26" w:rsidRDefault="001E4C26" w:rsidP="001E4C26">
      <w:pPr>
        <w:pStyle w:val="ac"/>
        <w:spacing w:line="460" w:lineRule="exact"/>
        <w:ind w:leftChars="0" w:left="993"/>
        <w:jc w:val="both"/>
        <w:rPr>
          <w:rFonts w:ascii="標楷體" w:eastAsia="標楷體" w:hAnsi="Times New Roman" w:cs="Times New Roman"/>
          <w:sz w:val="32"/>
          <w:szCs w:val="32"/>
        </w:rPr>
      </w:pPr>
    </w:p>
    <w:p w:rsidR="00D8493C" w:rsidRDefault="00D8493C" w:rsidP="001E4C26">
      <w:pPr>
        <w:pStyle w:val="ac"/>
        <w:spacing w:line="460" w:lineRule="exact"/>
        <w:ind w:leftChars="0" w:left="993"/>
        <w:jc w:val="both"/>
        <w:rPr>
          <w:rFonts w:ascii="標楷體" w:eastAsia="標楷體" w:hAnsi="Times New Roman" w:cs="Times New Roman"/>
          <w:sz w:val="32"/>
          <w:szCs w:val="32"/>
        </w:rPr>
      </w:pPr>
    </w:p>
    <w:p w:rsidR="00D8493C" w:rsidRDefault="00D8493C" w:rsidP="001E4C26">
      <w:pPr>
        <w:pStyle w:val="ac"/>
        <w:spacing w:line="460" w:lineRule="exact"/>
        <w:ind w:leftChars="0" w:left="993"/>
        <w:jc w:val="both"/>
        <w:rPr>
          <w:rFonts w:ascii="標楷體" w:eastAsia="標楷體" w:hAnsi="Times New Roman" w:cs="Times New Roman"/>
          <w:sz w:val="32"/>
          <w:szCs w:val="32"/>
        </w:rPr>
      </w:pPr>
    </w:p>
    <w:p w:rsidR="00BD7A99" w:rsidRDefault="00BD7A99" w:rsidP="001E4C26">
      <w:pPr>
        <w:pStyle w:val="ac"/>
        <w:spacing w:line="460" w:lineRule="exact"/>
        <w:ind w:leftChars="0" w:left="993"/>
        <w:jc w:val="both"/>
        <w:rPr>
          <w:rFonts w:ascii="標楷體" w:eastAsia="標楷體" w:hAnsi="Times New Roman" w:cs="Times New Roman"/>
          <w:sz w:val="32"/>
          <w:szCs w:val="32"/>
        </w:rPr>
      </w:pPr>
    </w:p>
    <w:p w:rsidR="00BD7A99" w:rsidRDefault="00BD7A99" w:rsidP="001E4C26">
      <w:pPr>
        <w:pStyle w:val="ac"/>
        <w:spacing w:line="460" w:lineRule="exact"/>
        <w:ind w:leftChars="0" w:left="993"/>
        <w:jc w:val="both"/>
        <w:rPr>
          <w:rFonts w:ascii="標楷體" w:eastAsia="標楷體" w:hAnsi="Times New Roman" w:cs="Times New Roman"/>
          <w:sz w:val="32"/>
          <w:szCs w:val="32"/>
        </w:rPr>
      </w:pPr>
    </w:p>
    <w:p w:rsidR="00BD7A99" w:rsidRDefault="00BD7A99" w:rsidP="001E4C26">
      <w:pPr>
        <w:pStyle w:val="ac"/>
        <w:spacing w:line="460" w:lineRule="exact"/>
        <w:ind w:leftChars="0" w:left="993"/>
        <w:jc w:val="both"/>
        <w:rPr>
          <w:rFonts w:ascii="標楷體" w:eastAsia="標楷體" w:hAnsi="Times New Roman" w:cs="Times New Roman"/>
          <w:sz w:val="32"/>
          <w:szCs w:val="32"/>
        </w:rPr>
      </w:pPr>
    </w:p>
    <w:p w:rsidR="00BD7A99" w:rsidRDefault="00BD7A99" w:rsidP="001E4C26">
      <w:pPr>
        <w:pStyle w:val="ac"/>
        <w:spacing w:line="460" w:lineRule="exact"/>
        <w:ind w:leftChars="0" w:left="993"/>
        <w:jc w:val="both"/>
        <w:rPr>
          <w:rFonts w:ascii="標楷體" w:eastAsia="標楷體" w:hAnsi="Times New Roman" w:cs="Times New Roman"/>
          <w:sz w:val="32"/>
          <w:szCs w:val="32"/>
        </w:rPr>
      </w:pPr>
    </w:p>
    <w:p w:rsidR="00BD7A99" w:rsidRDefault="00BD7A99" w:rsidP="001E4C26">
      <w:pPr>
        <w:pStyle w:val="ac"/>
        <w:spacing w:line="460" w:lineRule="exact"/>
        <w:ind w:leftChars="0" w:left="993"/>
        <w:jc w:val="both"/>
        <w:rPr>
          <w:rFonts w:ascii="標楷體" w:eastAsia="標楷體" w:hAnsi="Times New Roman" w:cs="Times New Roman"/>
          <w:sz w:val="32"/>
          <w:szCs w:val="32"/>
        </w:rPr>
      </w:pPr>
    </w:p>
    <w:p w:rsidR="00BD7A99" w:rsidRDefault="00BD7A99" w:rsidP="001E4C26">
      <w:pPr>
        <w:pStyle w:val="ac"/>
        <w:spacing w:line="460" w:lineRule="exact"/>
        <w:ind w:leftChars="0" w:left="993"/>
        <w:jc w:val="both"/>
        <w:rPr>
          <w:rFonts w:ascii="標楷體" w:eastAsia="標楷體" w:hAnsi="Times New Roman" w:cs="Times New Roman"/>
          <w:sz w:val="32"/>
          <w:szCs w:val="32"/>
        </w:rPr>
      </w:pPr>
    </w:p>
    <w:p w:rsidR="00D8493C" w:rsidRDefault="00D8493C" w:rsidP="001E4C26">
      <w:pPr>
        <w:pStyle w:val="ac"/>
        <w:spacing w:line="460" w:lineRule="exact"/>
        <w:ind w:leftChars="0" w:left="993"/>
        <w:jc w:val="both"/>
        <w:rPr>
          <w:rFonts w:ascii="標楷體" w:eastAsia="標楷體" w:hAnsi="Times New Roman" w:cs="Times New Roman"/>
          <w:sz w:val="32"/>
          <w:szCs w:val="32"/>
        </w:rPr>
      </w:pPr>
    </w:p>
    <w:p w:rsidR="00D56EC5" w:rsidRPr="001B6B13" w:rsidRDefault="001142AC" w:rsidP="00D56EC5">
      <w:pPr>
        <w:numPr>
          <w:ilvl w:val="0"/>
          <w:numId w:val="1"/>
        </w:numPr>
        <w:autoSpaceDE w:val="0"/>
        <w:autoSpaceDN w:val="0"/>
        <w:adjustRightInd w:val="0"/>
        <w:spacing w:line="460" w:lineRule="exact"/>
        <w:jc w:val="both"/>
        <w:rPr>
          <w:rFonts w:ascii="標楷體" w:eastAsia="標楷體" w:hAnsi="標楷體" w:cs="標楷體-WinCharSetFFFF-H"/>
          <w:b/>
          <w:kern w:val="0"/>
          <w:sz w:val="28"/>
          <w:szCs w:val="28"/>
        </w:rPr>
      </w:pPr>
      <w:r w:rsidRPr="002F6112">
        <w:rPr>
          <w:rFonts w:ascii="標楷體" w:eastAsia="標楷體" w:hAnsi="標楷體" w:cs="Times New Roman" w:hint="eastAsia"/>
          <w:b/>
          <w:sz w:val="36"/>
          <w:szCs w:val="36"/>
        </w:rPr>
        <w:lastRenderedPageBreak/>
        <w:t>主席致詞</w:t>
      </w:r>
      <w:r w:rsidR="002F6112" w:rsidRPr="002F6112">
        <w:rPr>
          <w:rFonts w:ascii="標楷體" w:eastAsia="標楷體" w:hAnsi="標楷體" w:cs="標楷體-WinCharSetFFFF-H"/>
          <w:b/>
          <w:kern w:val="0"/>
          <w:sz w:val="34"/>
          <w:szCs w:val="34"/>
        </w:rPr>
        <w:t xml:space="preserve"> </w:t>
      </w:r>
      <w:r w:rsidR="002F6112" w:rsidRPr="002F6112">
        <w:rPr>
          <w:rFonts w:ascii="標楷體" w:eastAsia="標楷體" w:hAnsi="標楷體" w:cs="標楷體-WinCharSetFFFF-H" w:hint="eastAsia"/>
          <w:b/>
          <w:kern w:val="0"/>
          <w:sz w:val="34"/>
          <w:szCs w:val="34"/>
        </w:rPr>
        <w:t xml:space="preserve">   </w:t>
      </w:r>
      <w:r w:rsidR="002F6112" w:rsidRPr="002F6112">
        <w:rPr>
          <w:rFonts w:ascii="標楷體" w:eastAsia="標楷體" w:hAnsi="標楷體" w:cs="標楷體-WinCharSetFFFF-H" w:hint="eastAsia"/>
          <w:kern w:val="0"/>
          <w:sz w:val="34"/>
          <w:szCs w:val="34"/>
        </w:rPr>
        <w:t xml:space="preserve">                </w:t>
      </w:r>
      <w:r w:rsidR="002F6112">
        <w:rPr>
          <w:rFonts w:ascii="標楷體" w:eastAsia="標楷體" w:hAnsi="標楷體" w:cs="標楷體-WinCharSetFFFF-H" w:hint="eastAsia"/>
          <w:kern w:val="0"/>
          <w:sz w:val="34"/>
          <w:szCs w:val="34"/>
        </w:rPr>
        <w:t xml:space="preserve">  </w:t>
      </w:r>
      <w:r w:rsidR="002F6112" w:rsidRPr="001B6B13">
        <w:rPr>
          <w:rFonts w:ascii="標楷體" w:eastAsia="標楷體" w:hAnsi="標楷體" w:cs="標楷體-WinCharSetFFFF-H" w:hint="eastAsia"/>
          <w:kern w:val="0"/>
          <w:sz w:val="28"/>
          <w:szCs w:val="28"/>
        </w:rPr>
        <w:t xml:space="preserve"> </w:t>
      </w:r>
      <w:r w:rsidR="002F6112" w:rsidRPr="001B6B13">
        <w:rPr>
          <w:rFonts w:ascii="標楷體" w:eastAsia="標楷體" w:hAnsi="標楷體" w:cs="標楷體-WinCharSetFFFF-H" w:hint="eastAsia"/>
          <w:b/>
          <w:kern w:val="0"/>
          <w:sz w:val="28"/>
          <w:szCs w:val="28"/>
        </w:rPr>
        <w:t xml:space="preserve">  </w:t>
      </w:r>
      <w:r w:rsidR="001B6B13">
        <w:rPr>
          <w:rFonts w:ascii="標楷體" w:eastAsia="標楷體" w:hAnsi="標楷體" w:cs="標楷體-WinCharSetFFFF-H" w:hint="eastAsia"/>
          <w:b/>
          <w:kern w:val="0"/>
          <w:sz w:val="28"/>
          <w:szCs w:val="28"/>
        </w:rPr>
        <w:t xml:space="preserve">   </w:t>
      </w:r>
      <w:r w:rsidR="001B6B13" w:rsidRPr="001B6B13">
        <w:rPr>
          <w:rFonts w:ascii="標楷體" w:eastAsia="標楷體" w:hAnsi="標楷體" w:cs="標楷體-WinCharSetFFFF-H" w:hint="eastAsia"/>
          <w:b/>
          <w:kern w:val="0"/>
          <w:sz w:val="28"/>
          <w:szCs w:val="28"/>
        </w:rPr>
        <w:t>校</w:t>
      </w:r>
      <w:r w:rsidR="001B6B13" w:rsidRPr="001B6B13">
        <w:rPr>
          <w:rFonts w:ascii="標楷體" w:eastAsia="標楷體" w:hAnsi="標楷體" w:cs="標楷體-WinCharSetFFFF-H"/>
          <w:b/>
          <w:kern w:val="0"/>
          <w:sz w:val="28"/>
          <w:szCs w:val="28"/>
        </w:rPr>
        <w:t xml:space="preserve"> </w:t>
      </w:r>
      <w:r w:rsidR="001B6B13" w:rsidRPr="001B6B13">
        <w:rPr>
          <w:rFonts w:ascii="標楷體" w:eastAsia="標楷體" w:hAnsi="標楷體" w:cs="標楷體-WinCharSetFFFF-H" w:hint="eastAsia"/>
          <w:b/>
          <w:kern w:val="0"/>
          <w:sz w:val="28"/>
          <w:szCs w:val="28"/>
        </w:rPr>
        <w:t>長</w:t>
      </w:r>
      <w:r w:rsidR="001B6B13" w:rsidRPr="001B6B13">
        <w:rPr>
          <w:rFonts w:ascii="標楷體" w:eastAsia="標楷體" w:hAnsi="標楷體" w:cs="標楷體-WinCharSetFFFF-H"/>
          <w:b/>
          <w:kern w:val="0"/>
          <w:sz w:val="28"/>
          <w:szCs w:val="28"/>
        </w:rPr>
        <w:t xml:space="preserve"> </w:t>
      </w:r>
      <w:r w:rsidR="001B6B13">
        <w:rPr>
          <w:rFonts w:ascii="標楷體" w:eastAsia="標楷體" w:hAnsi="標楷體" w:cs="標楷體-WinCharSetFFFF-H" w:hint="eastAsia"/>
          <w:b/>
          <w:kern w:val="0"/>
          <w:sz w:val="28"/>
          <w:szCs w:val="28"/>
        </w:rPr>
        <w:t xml:space="preserve"> </w:t>
      </w:r>
      <w:r w:rsidR="001B6B13" w:rsidRPr="001B6B13">
        <w:rPr>
          <w:rFonts w:ascii="標楷體" w:eastAsia="標楷體" w:hAnsi="標楷體" w:cs="標楷體-WinCharSetFFFF-H" w:hint="eastAsia"/>
          <w:b/>
          <w:kern w:val="0"/>
          <w:sz w:val="28"/>
          <w:szCs w:val="28"/>
        </w:rPr>
        <w:t>曾騰</w:t>
      </w:r>
      <w:proofErr w:type="gramStart"/>
      <w:r w:rsidR="001B6B13" w:rsidRPr="001B6B13">
        <w:rPr>
          <w:rFonts w:ascii="標楷體" w:eastAsia="標楷體" w:hAnsi="標楷體" w:cs="標楷體-WinCharSetFFFF-H" w:hint="eastAsia"/>
          <w:b/>
          <w:kern w:val="0"/>
          <w:sz w:val="28"/>
          <w:szCs w:val="28"/>
        </w:rPr>
        <w:t>瀧</w:t>
      </w:r>
      <w:proofErr w:type="gramEnd"/>
    </w:p>
    <w:p w:rsidR="001B6B13" w:rsidRPr="003A0995" w:rsidRDefault="000B0329" w:rsidP="000B0329">
      <w:pPr>
        <w:autoSpaceDE w:val="0"/>
        <w:autoSpaceDN w:val="0"/>
        <w:adjustRightInd w:val="0"/>
        <w:jc w:val="both"/>
        <w:rPr>
          <w:rFonts w:ascii="標楷體" w:eastAsia="標楷體" w:hAnsi="標楷體" w:cs="標楷體-WinCharSetFFFF-H"/>
          <w:kern w:val="0"/>
          <w:sz w:val="28"/>
          <w:szCs w:val="28"/>
        </w:rPr>
      </w:pPr>
      <w:r>
        <w:rPr>
          <w:rFonts w:ascii="標楷體" w:eastAsia="標楷體" w:hAnsi="標楷體" w:cs="標楷體-WinCharSetFFFF-H" w:hint="eastAsia"/>
          <w:kern w:val="0"/>
          <w:sz w:val="26"/>
          <w:szCs w:val="26"/>
        </w:rPr>
        <w:t xml:space="preserve">    </w:t>
      </w:r>
      <w:r w:rsidR="001B6B13" w:rsidRPr="003A0995">
        <w:rPr>
          <w:rFonts w:ascii="標楷體" w:eastAsia="標楷體" w:hAnsi="標楷體" w:cs="標楷體-WinCharSetFFFF-H" w:hint="eastAsia"/>
          <w:kern w:val="0"/>
          <w:sz w:val="28"/>
          <w:szCs w:val="28"/>
        </w:rPr>
        <w:t>首先歡迎同仁返校開學</w:t>
      </w:r>
      <w:r w:rsidRPr="003A0995">
        <w:rPr>
          <w:rFonts w:ascii="標楷體" w:eastAsia="標楷體" w:hAnsi="標楷體" w:cs="標楷體-WinCharSetFFFF-H" w:hint="eastAsia"/>
          <w:kern w:val="0"/>
          <w:sz w:val="28"/>
          <w:szCs w:val="28"/>
        </w:rPr>
        <w:t>!</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感謝同仁們於暑假期間返校協助「課業輔導」、「增廣教學」、「補救教學」、「技能教學」及「專題製作指導」的活動。大家的用心付出，將引導學生們在新學期的學習會更順利完整。更感激家長會與校友會全力支援學校，整合資源、聯繫校友與友善單位，</w:t>
      </w:r>
      <w:proofErr w:type="gramStart"/>
      <w:r w:rsidRPr="003A0995">
        <w:rPr>
          <w:rFonts w:ascii="標楷體" w:eastAsia="標楷體" w:hAnsi="標楷體" w:cs="標楷體-WinCharSetFFFF-H" w:hint="eastAsia"/>
          <w:kern w:val="0"/>
          <w:sz w:val="28"/>
          <w:szCs w:val="28"/>
        </w:rPr>
        <w:t>挹</w:t>
      </w:r>
      <w:proofErr w:type="gramEnd"/>
      <w:r w:rsidRPr="003A0995">
        <w:rPr>
          <w:rFonts w:ascii="標楷體" w:eastAsia="標楷體" w:hAnsi="標楷體" w:cs="標楷體-WinCharSetFFFF-H" w:hint="eastAsia"/>
          <w:kern w:val="0"/>
          <w:sz w:val="28"/>
          <w:szCs w:val="28"/>
        </w:rPr>
        <w:t>注資源與配合辦理各項活動，以提升學校之優質內涵。</w:t>
      </w:r>
    </w:p>
    <w:p w:rsidR="001B6B13" w:rsidRPr="003A0995" w:rsidRDefault="000B0329" w:rsidP="003A0995">
      <w:pPr>
        <w:spacing w:line="440" w:lineRule="exact"/>
        <w:ind w:firstLineChars="177" w:firstLine="496"/>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 xml:space="preserve"> </w:t>
      </w:r>
      <w:r w:rsidR="001B6B13" w:rsidRPr="003A0995">
        <w:rPr>
          <w:rFonts w:ascii="標楷體" w:eastAsia="標楷體" w:hAnsi="標楷體" w:cs="標楷體-WinCharSetFFFF-H" w:hint="eastAsia"/>
          <w:kern w:val="0"/>
          <w:sz w:val="28"/>
          <w:szCs w:val="28"/>
        </w:rPr>
        <w:t>本校</w:t>
      </w:r>
      <w:proofErr w:type="gramStart"/>
      <w:r w:rsidR="001B6B13" w:rsidRPr="003A0995">
        <w:rPr>
          <w:rFonts w:ascii="標楷體" w:eastAsia="標楷體" w:hAnsi="標楷體" w:cs="標楷體-WinCharSetFFFF-H" w:hint="eastAsia"/>
          <w:kern w:val="0"/>
          <w:sz w:val="28"/>
          <w:szCs w:val="28"/>
        </w:rPr>
        <w:t>今年</w:t>
      </w:r>
      <w:r w:rsidR="001B6B13" w:rsidRPr="003A0995">
        <w:rPr>
          <w:rFonts w:ascii="標楷體" w:eastAsia="標楷體" w:hAnsi="標楷體" w:cs="標楷體-WinCharSetFFFF-H"/>
          <w:kern w:val="0"/>
          <w:sz w:val="28"/>
          <w:szCs w:val="28"/>
        </w:rPr>
        <w:t>統測成績</w:t>
      </w:r>
      <w:proofErr w:type="gramEnd"/>
      <w:r w:rsidR="001B6B13" w:rsidRPr="003A0995">
        <w:rPr>
          <w:rFonts w:ascii="標楷體" w:eastAsia="標楷體" w:hAnsi="標楷體" w:cs="標楷體-WinCharSetFFFF-H" w:hint="eastAsia"/>
          <w:kern w:val="0"/>
          <w:sz w:val="28"/>
          <w:szCs w:val="28"/>
        </w:rPr>
        <w:t>優秀，</w:t>
      </w:r>
      <w:r w:rsidR="001B6B13" w:rsidRPr="003A0995">
        <w:rPr>
          <w:rFonts w:ascii="標楷體" w:eastAsia="標楷體" w:hAnsi="標楷體" w:cs="標楷體-WinCharSetFFFF-H"/>
          <w:kern w:val="0"/>
          <w:sz w:val="28"/>
          <w:szCs w:val="28"/>
        </w:rPr>
        <w:t>650分以上</w:t>
      </w:r>
      <w:r w:rsidR="001B6B13" w:rsidRPr="003A0995">
        <w:rPr>
          <w:rFonts w:ascii="標楷體" w:eastAsia="標楷體" w:hAnsi="標楷體" w:cs="標楷體-WinCharSetFFFF-H" w:hint="eastAsia"/>
          <w:kern w:val="0"/>
          <w:sz w:val="28"/>
          <w:szCs w:val="28"/>
        </w:rPr>
        <w:t>9</w:t>
      </w:r>
      <w:r w:rsidR="001B6B13" w:rsidRPr="003A0995">
        <w:rPr>
          <w:rFonts w:ascii="標楷體" w:eastAsia="標楷體" w:hAnsi="標楷體" w:cs="標楷體-WinCharSetFFFF-H"/>
          <w:kern w:val="0"/>
          <w:sz w:val="28"/>
          <w:szCs w:val="28"/>
        </w:rPr>
        <w:t>位，600分</w:t>
      </w:r>
      <w:r w:rsidR="001B6B13" w:rsidRPr="003A0995">
        <w:rPr>
          <w:rFonts w:ascii="標楷體" w:eastAsia="標楷體" w:hAnsi="標楷體" w:cs="標楷體-WinCharSetFFFF-H" w:hint="eastAsia"/>
          <w:kern w:val="0"/>
          <w:sz w:val="28"/>
          <w:szCs w:val="28"/>
        </w:rPr>
        <w:t>以上121</w:t>
      </w:r>
      <w:r w:rsidR="001B6B13" w:rsidRPr="003A0995">
        <w:rPr>
          <w:rFonts w:ascii="標楷體" w:eastAsia="標楷體" w:hAnsi="標楷體" w:cs="標楷體-WinCharSetFFFF-H"/>
          <w:kern w:val="0"/>
          <w:sz w:val="28"/>
          <w:szCs w:val="28"/>
        </w:rPr>
        <w:t>位，</w:t>
      </w:r>
      <w:proofErr w:type="gramStart"/>
      <w:r w:rsidR="001B6B13" w:rsidRPr="003A0995">
        <w:rPr>
          <w:rFonts w:ascii="標楷體" w:eastAsia="標楷體" w:hAnsi="標楷體" w:cs="標楷體-WinCharSetFFFF-H"/>
          <w:kern w:val="0"/>
          <w:sz w:val="28"/>
          <w:szCs w:val="28"/>
        </w:rPr>
        <w:t>佔</w:t>
      </w:r>
      <w:proofErr w:type="gramEnd"/>
      <w:r w:rsidR="001B6B13" w:rsidRPr="003A0995">
        <w:rPr>
          <w:rFonts w:ascii="標楷體" w:eastAsia="標楷體" w:hAnsi="標楷體" w:cs="標楷體-WinCharSetFFFF-H"/>
          <w:kern w:val="0"/>
          <w:sz w:val="28"/>
          <w:szCs w:val="28"/>
        </w:rPr>
        <w:t>畢業生</w:t>
      </w:r>
      <w:r w:rsidR="001B6B13" w:rsidRPr="003A0995">
        <w:rPr>
          <w:rFonts w:ascii="標楷體" w:eastAsia="標楷體" w:hAnsi="標楷體" w:cs="標楷體-WinCharSetFFFF-H" w:hint="eastAsia"/>
          <w:kern w:val="0"/>
          <w:sz w:val="28"/>
          <w:szCs w:val="28"/>
        </w:rPr>
        <w:t>16</w:t>
      </w:r>
      <w:r w:rsidR="001B6B13" w:rsidRPr="003A0995">
        <w:rPr>
          <w:rFonts w:ascii="標楷體" w:eastAsia="標楷體" w:hAnsi="標楷體" w:cs="標楷體-WinCharSetFFFF-H"/>
          <w:kern w:val="0"/>
          <w:sz w:val="28"/>
          <w:szCs w:val="28"/>
        </w:rPr>
        <w:t>%，並榮獲設計群</w:t>
      </w:r>
      <w:r w:rsidR="001B6B13" w:rsidRPr="003A0995">
        <w:rPr>
          <w:rFonts w:ascii="標楷體" w:eastAsia="標楷體" w:hAnsi="標楷體" w:cs="標楷體-WinCharSetFFFF-H" w:hint="eastAsia"/>
          <w:kern w:val="0"/>
          <w:sz w:val="28"/>
          <w:szCs w:val="28"/>
        </w:rPr>
        <w:t>、外語群英語類2個</w:t>
      </w:r>
      <w:r w:rsidR="001B6B13" w:rsidRPr="003A0995">
        <w:rPr>
          <w:rFonts w:ascii="標楷體" w:eastAsia="標楷體" w:hAnsi="標楷體" w:cs="標楷體-WinCharSetFFFF-H"/>
          <w:kern w:val="0"/>
          <w:sz w:val="28"/>
          <w:szCs w:val="28"/>
        </w:rPr>
        <w:t>全國榜首</w:t>
      </w:r>
      <w:r w:rsidR="001B6B13" w:rsidRPr="003A0995">
        <w:rPr>
          <w:rFonts w:ascii="標楷體" w:eastAsia="標楷體" w:hAnsi="標楷體" w:cs="標楷體-WinCharSetFFFF-H" w:hint="eastAsia"/>
          <w:kern w:val="0"/>
          <w:sz w:val="28"/>
          <w:szCs w:val="28"/>
        </w:rPr>
        <w:t>，</w:t>
      </w:r>
      <w:r w:rsidR="001B6B13" w:rsidRPr="003A0995">
        <w:rPr>
          <w:rFonts w:ascii="標楷體" w:eastAsia="標楷體" w:hAnsi="標楷體" w:cs="標楷體-WinCharSetFFFF-H"/>
          <w:kern w:val="0"/>
          <w:sz w:val="28"/>
          <w:szCs w:val="28"/>
        </w:rPr>
        <w:t>勇冠全國。</w:t>
      </w:r>
      <w:r w:rsidR="001B6B13" w:rsidRPr="003A0995">
        <w:rPr>
          <w:rFonts w:ascii="標楷體" w:eastAsia="標楷體" w:hAnsi="標楷體" w:cs="標楷體-WinCharSetFFFF-H" w:hint="eastAsia"/>
          <w:kern w:val="0"/>
          <w:sz w:val="28"/>
          <w:szCs w:val="28"/>
        </w:rPr>
        <w:t>升學部份</w:t>
      </w:r>
      <w:r w:rsidR="001B6B13" w:rsidRPr="003A0995">
        <w:rPr>
          <w:rFonts w:ascii="標楷體" w:eastAsia="標楷體" w:hAnsi="標楷體" w:cs="標楷體-WinCharSetFFFF-H"/>
          <w:kern w:val="0"/>
          <w:sz w:val="28"/>
          <w:szCs w:val="28"/>
        </w:rPr>
        <w:t>繁星計畫錄取百分百</w:t>
      </w:r>
      <w:r w:rsidR="001B6B13" w:rsidRPr="003A0995">
        <w:rPr>
          <w:rFonts w:ascii="標楷體" w:eastAsia="標楷體" w:hAnsi="標楷體" w:cs="標楷體-WinCharSetFFFF-H" w:hint="eastAsia"/>
          <w:kern w:val="0"/>
          <w:sz w:val="28"/>
          <w:szCs w:val="28"/>
        </w:rPr>
        <w:t>，推薦甄選與登記分發榜單創新高，國立共389位，約51%，總升學率約93%。</w:t>
      </w:r>
    </w:p>
    <w:p w:rsidR="001B6B13" w:rsidRPr="003A0995" w:rsidRDefault="001B6B13" w:rsidP="003A0995">
      <w:pPr>
        <w:spacing w:line="440" w:lineRule="exact"/>
        <w:ind w:firstLineChars="177" w:firstLine="496"/>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入學部分，本校</w:t>
      </w:r>
      <w:r w:rsidRPr="003A0995">
        <w:rPr>
          <w:rFonts w:ascii="標楷體" w:eastAsia="標楷體" w:hAnsi="標楷體" w:cs="標楷體-WinCharSetFFFF-H"/>
          <w:kern w:val="0"/>
          <w:sz w:val="28"/>
          <w:szCs w:val="28"/>
        </w:rPr>
        <w:t>日間部、進修學校特色招生甄選入學</w:t>
      </w:r>
      <w:r w:rsidRPr="003A0995">
        <w:rPr>
          <w:rFonts w:ascii="標楷體" w:eastAsia="標楷體" w:hAnsi="標楷體" w:cs="標楷體-WinCharSetFFFF-H" w:hint="eastAsia"/>
          <w:kern w:val="0"/>
          <w:sz w:val="28"/>
          <w:szCs w:val="28"/>
        </w:rPr>
        <w:t>、優先免試入學、一般生</w:t>
      </w:r>
      <w:r w:rsidRPr="003A0995">
        <w:rPr>
          <w:rFonts w:ascii="標楷體" w:eastAsia="標楷體" w:hAnsi="標楷體" w:cs="標楷體-WinCharSetFFFF-H"/>
          <w:kern w:val="0"/>
          <w:sz w:val="28"/>
          <w:szCs w:val="28"/>
        </w:rPr>
        <w:t>免試招生百分百錄取</w:t>
      </w:r>
      <w:r w:rsidRPr="003A0995">
        <w:rPr>
          <w:rFonts w:ascii="標楷體" w:eastAsia="標楷體" w:hAnsi="標楷體" w:cs="標楷體-WinCharSetFFFF-H" w:hint="eastAsia"/>
          <w:kern w:val="0"/>
          <w:sz w:val="28"/>
          <w:szCs w:val="28"/>
        </w:rPr>
        <w:t>，</w:t>
      </w:r>
      <w:r w:rsidRPr="003A0995">
        <w:rPr>
          <w:rFonts w:ascii="標楷體" w:eastAsia="標楷體" w:hAnsi="標楷體" w:cs="標楷體-WinCharSetFFFF-H"/>
          <w:kern w:val="0"/>
          <w:sz w:val="28"/>
          <w:szCs w:val="28"/>
        </w:rPr>
        <w:t>錄取成績再創新高</w:t>
      </w:r>
      <w:r w:rsidRPr="003A0995">
        <w:rPr>
          <w:rFonts w:ascii="標楷體" w:eastAsia="標楷體" w:hAnsi="標楷體" w:cs="標楷體-WinCharSetFFFF-H" w:hint="eastAsia"/>
          <w:kern w:val="0"/>
          <w:sz w:val="28"/>
          <w:szCs w:val="28"/>
        </w:rPr>
        <w:t>，各科最低錄取成績更勝過5~8所北市公立高中與37所基北區公立高中。</w:t>
      </w:r>
      <w:r w:rsidRPr="003A0995">
        <w:rPr>
          <w:rFonts w:ascii="標楷體" w:eastAsia="標楷體" w:hAnsi="標楷體" w:cs="標楷體-WinCharSetFFFF-H"/>
          <w:kern w:val="0"/>
          <w:sz w:val="28"/>
          <w:szCs w:val="28"/>
        </w:rPr>
        <w:t>感謝全體教師努力教學，學生</w:t>
      </w:r>
      <w:proofErr w:type="gramStart"/>
      <w:r w:rsidRPr="003A0995">
        <w:rPr>
          <w:rFonts w:ascii="標楷體" w:eastAsia="標楷體" w:hAnsi="標楷體" w:cs="標楷體-WinCharSetFFFF-H"/>
          <w:kern w:val="0"/>
          <w:sz w:val="28"/>
          <w:szCs w:val="28"/>
        </w:rPr>
        <w:t>成績展獲成果</w:t>
      </w:r>
      <w:proofErr w:type="gramEnd"/>
      <w:r w:rsidRPr="003A0995">
        <w:rPr>
          <w:rFonts w:ascii="標楷體" w:eastAsia="標楷體" w:hAnsi="標楷體" w:cs="標楷體-WinCharSetFFFF-H"/>
          <w:kern w:val="0"/>
          <w:sz w:val="28"/>
          <w:szCs w:val="28"/>
        </w:rPr>
        <w:t>。</w:t>
      </w:r>
    </w:p>
    <w:p w:rsidR="001B6B13" w:rsidRPr="003A0995" w:rsidRDefault="001B6B13" w:rsidP="001B6B13">
      <w:pPr>
        <w:autoSpaceDE w:val="0"/>
        <w:autoSpaceDN w:val="0"/>
        <w:adjustRightInd w:val="0"/>
        <w:spacing w:line="440" w:lineRule="exact"/>
        <w:rPr>
          <w:rFonts w:ascii="標楷體" w:eastAsia="標楷體" w:hAnsi="標楷體" w:cs="標楷體-WinCharSetFFFF-H"/>
          <w:b/>
          <w:kern w:val="0"/>
          <w:sz w:val="28"/>
          <w:szCs w:val="28"/>
        </w:rPr>
      </w:pPr>
      <w:r w:rsidRPr="003A0995">
        <w:rPr>
          <w:rFonts w:ascii="標楷體" w:eastAsia="標楷體" w:hAnsi="標楷體" w:cs="標楷體-WinCharSetFFFF-H"/>
          <w:b/>
          <w:kern w:val="0"/>
          <w:sz w:val="28"/>
          <w:szCs w:val="28"/>
        </w:rPr>
        <w:t>10</w:t>
      </w:r>
      <w:r w:rsidRPr="003A0995">
        <w:rPr>
          <w:rFonts w:ascii="標楷體" w:eastAsia="標楷體" w:hAnsi="標楷體" w:cs="標楷體-WinCharSetFFFF-H" w:hint="eastAsia"/>
          <w:b/>
          <w:kern w:val="0"/>
          <w:sz w:val="28"/>
          <w:szCs w:val="28"/>
        </w:rPr>
        <w:t>5學年度第1學期重點工作：</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一、「停車場整修」及「力行樓、和平樓外牆整修」工程收尾。</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二、推動65週年校慶。</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三、因應及規劃高職107</w:t>
      </w:r>
      <w:proofErr w:type="gramStart"/>
      <w:r w:rsidRPr="003A0995">
        <w:rPr>
          <w:rFonts w:ascii="標楷體" w:eastAsia="標楷體" w:hAnsi="標楷體" w:cs="標楷體-WinCharSetFFFF-H" w:hint="eastAsia"/>
          <w:kern w:val="0"/>
          <w:sz w:val="28"/>
          <w:szCs w:val="28"/>
        </w:rPr>
        <w:t>課綱</w:t>
      </w:r>
      <w:proofErr w:type="gramEnd"/>
      <w:r w:rsidRPr="003A0995">
        <w:rPr>
          <w:rFonts w:ascii="標楷體" w:eastAsia="標楷體" w:hAnsi="標楷體" w:cs="標楷體-WinCharSetFFFF-H" w:hint="eastAsia"/>
          <w:kern w:val="0"/>
          <w:sz w:val="28"/>
          <w:szCs w:val="28"/>
        </w:rPr>
        <w:t>。</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四、承辦</w:t>
      </w:r>
      <w:r w:rsidRPr="003A0995">
        <w:rPr>
          <w:rFonts w:ascii="標楷體" w:eastAsia="標楷體" w:hAnsi="標楷體" w:cs="標楷體-WinCharSetFFFF-H"/>
          <w:kern w:val="0"/>
          <w:sz w:val="28"/>
          <w:szCs w:val="28"/>
        </w:rPr>
        <w:t>10</w:t>
      </w:r>
      <w:r w:rsidRPr="003A0995">
        <w:rPr>
          <w:rFonts w:ascii="標楷體" w:eastAsia="標楷體" w:hAnsi="標楷體" w:cs="標楷體-WinCharSetFFFF-H" w:hint="eastAsia"/>
          <w:kern w:val="0"/>
          <w:sz w:val="28"/>
          <w:szCs w:val="28"/>
        </w:rPr>
        <w:t>5年轉學考、特色招生廣告設計科術科甄選、北市特殊教育輔導團。</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五、持續推動領先計畫、優質化、</w:t>
      </w:r>
      <w:proofErr w:type="gramStart"/>
      <w:r w:rsidRPr="003A0995">
        <w:rPr>
          <w:rFonts w:ascii="標楷體" w:eastAsia="標楷體" w:hAnsi="標楷體" w:cs="標楷體-WinCharSetFFFF-H" w:hint="eastAsia"/>
          <w:kern w:val="0"/>
          <w:sz w:val="28"/>
          <w:szCs w:val="28"/>
        </w:rPr>
        <w:t>均質化</w:t>
      </w:r>
      <w:proofErr w:type="gramEnd"/>
      <w:r w:rsidRPr="003A0995">
        <w:rPr>
          <w:rFonts w:ascii="標楷體" w:eastAsia="標楷體" w:hAnsi="標楷體" w:cs="標楷體-WinCharSetFFFF-H" w:hint="eastAsia"/>
          <w:kern w:val="0"/>
          <w:sz w:val="28"/>
          <w:szCs w:val="28"/>
        </w:rPr>
        <w:t>計畫。</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六、積極尋求產學合作及學生實習之合作企業與科大。</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七、</w:t>
      </w:r>
      <w:proofErr w:type="gramStart"/>
      <w:r w:rsidRPr="003A0995">
        <w:rPr>
          <w:rFonts w:ascii="標楷體" w:eastAsia="標楷體" w:hAnsi="標楷體" w:cs="標楷體-WinCharSetFFFF-H" w:hint="eastAsia"/>
          <w:kern w:val="0"/>
          <w:sz w:val="28"/>
          <w:szCs w:val="28"/>
        </w:rPr>
        <w:t>賡</w:t>
      </w:r>
      <w:proofErr w:type="gramEnd"/>
      <w:r w:rsidRPr="003A0995">
        <w:rPr>
          <w:rFonts w:ascii="標楷體" w:eastAsia="標楷體" w:hAnsi="標楷體" w:cs="標楷體-WinCharSetFFFF-H" w:hint="eastAsia"/>
          <w:kern w:val="0"/>
          <w:sz w:val="28"/>
          <w:szCs w:val="28"/>
        </w:rPr>
        <w:t>續推動士商四月天商業季、</w:t>
      </w:r>
      <w:r w:rsidRPr="003A0995">
        <w:rPr>
          <w:rFonts w:ascii="標楷體" w:eastAsia="標楷體" w:hAnsi="標楷體" w:cs="標楷體-WinCharSetFFFF-H"/>
          <w:kern w:val="0"/>
          <w:sz w:val="28"/>
          <w:szCs w:val="28"/>
        </w:rPr>
        <w:t>10</w:t>
      </w:r>
      <w:r w:rsidRPr="003A0995">
        <w:rPr>
          <w:rFonts w:ascii="標楷體" w:eastAsia="標楷體" w:hAnsi="標楷體" w:cs="標楷體-WinCharSetFFFF-H" w:hint="eastAsia"/>
          <w:kern w:val="0"/>
          <w:sz w:val="28"/>
          <w:szCs w:val="28"/>
        </w:rPr>
        <w:t>5商業</w:t>
      </w:r>
      <w:proofErr w:type="gramStart"/>
      <w:r w:rsidRPr="003A0995">
        <w:rPr>
          <w:rFonts w:ascii="標楷體" w:eastAsia="標楷體" w:hAnsi="標楷體" w:cs="標楷體-WinCharSetFFFF-H" w:hint="eastAsia"/>
          <w:kern w:val="0"/>
          <w:sz w:val="28"/>
          <w:szCs w:val="28"/>
        </w:rPr>
        <w:t>類丙檢總</w:t>
      </w:r>
      <w:proofErr w:type="gramEnd"/>
      <w:r w:rsidRPr="003A0995">
        <w:rPr>
          <w:rFonts w:ascii="標楷體" w:eastAsia="標楷體" w:hAnsi="標楷體" w:cs="標楷體-WinCharSetFFFF-H" w:hint="eastAsia"/>
          <w:kern w:val="0"/>
          <w:sz w:val="28"/>
          <w:szCs w:val="28"/>
        </w:rPr>
        <w:t>召集學校。</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八、持續推動進修學校成功轉型為進修部，保障師生權益。。</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九、積極連結大學夥伴與國中技職與升學宣導。</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十、柔道隊爭取安全寬廣的練習空間</w:t>
      </w:r>
      <w:r w:rsidRPr="003A0995">
        <w:rPr>
          <w:rFonts w:ascii="標楷體" w:eastAsia="標楷體" w:hAnsi="標楷體" w:cs="標楷體-WinCharSetFFFF-H"/>
          <w:kern w:val="0"/>
          <w:sz w:val="28"/>
          <w:szCs w:val="28"/>
        </w:rPr>
        <w:t>(</w:t>
      </w:r>
      <w:r w:rsidRPr="003A0995">
        <w:rPr>
          <w:rFonts w:ascii="標楷體" w:eastAsia="標楷體" w:hAnsi="標楷體" w:cs="標楷體-WinCharSetFFFF-H" w:hint="eastAsia"/>
          <w:kern w:val="0"/>
          <w:sz w:val="28"/>
          <w:szCs w:val="28"/>
        </w:rPr>
        <w:t>籌建技擊館</w:t>
      </w:r>
      <w:r w:rsidRPr="003A0995">
        <w:rPr>
          <w:rFonts w:ascii="標楷體" w:eastAsia="標楷體" w:hAnsi="標楷體" w:cs="標楷體-WinCharSetFFFF-H"/>
          <w:kern w:val="0"/>
          <w:sz w:val="28"/>
          <w:szCs w:val="28"/>
        </w:rPr>
        <w:t>)</w:t>
      </w:r>
      <w:r w:rsidRPr="003A0995">
        <w:rPr>
          <w:rFonts w:ascii="標楷體" w:eastAsia="標楷體" w:hAnsi="標楷體" w:cs="標楷體-WinCharSetFFFF-H" w:hint="eastAsia"/>
          <w:kern w:val="0"/>
          <w:sz w:val="28"/>
          <w:szCs w:val="28"/>
        </w:rPr>
        <w:t>。</w:t>
      </w:r>
    </w:p>
    <w:p w:rsidR="000B0329" w:rsidRPr="003A0995" w:rsidRDefault="000B0329" w:rsidP="001B6B13">
      <w:pPr>
        <w:autoSpaceDE w:val="0"/>
        <w:autoSpaceDN w:val="0"/>
        <w:adjustRightInd w:val="0"/>
        <w:spacing w:line="440" w:lineRule="exact"/>
        <w:rPr>
          <w:rFonts w:ascii="標楷體" w:eastAsia="標楷體" w:hAnsi="標楷體" w:cs="標楷體-WinCharSetFFFF-H"/>
          <w:kern w:val="0"/>
          <w:sz w:val="28"/>
          <w:szCs w:val="28"/>
        </w:rPr>
      </w:pP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再次感謝全體同仁之努力付出及支持，家長會及教師會的全力支持。行政同仁無私奉獻與全力衝刺，親師共同為學生學習盡最大的努力，深深表達謝意。</w:t>
      </w:r>
    </w:p>
    <w:p w:rsidR="001B6B13" w:rsidRPr="003A0995" w:rsidRDefault="001B6B13" w:rsidP="001B6B13">
      <w:pPr>
        <w:autoSpaceDE w:val="0"/>
        <w:autoSpaceDN w:val="0"/>
        <w:adjustRightInd w:val="0"/>
        <w:spacing w:line="440" w:lineRule="exact"/>
        <w:rPr>
          <w:rFonts w:ascii="標楷體" w:eastAsia="標楷體" w:hAnsi="標楷體" w:cs="標楷體-WinCharSetFFFF-H"/>
          <w:kern w:val="0"/>
          <w:sz w:val="28"/>
          <w:szCs w:val="28"/>
        </w:rPr>
      </w:pPr>
      <w:r w:rsidRPr="003A0995">
        <w:rPr>
          <w:rFonts w:ascii="標楷體" w:eastAsia="標楷體" w:hAnsi="標楷體" w:cs="標楷體-WinCharSetFFFF-H" w:hint="eastAsia"/>
          <w:kern w:val="0"/>
          <w:sz w:val="28"/>
          <w:szCs w:val="28"/>
        </w:rPr>
        <w:t>讓我們將士商塑造成品牌，讓人感動，引起共鳴。</w:t>
      </w:r>
    </w:p>
    <w:p w:rsidR="001B6B13" w:rsidRDefault="001B6B13" w:rsidP="001B6B13">
      <w:pPr>
        <w:spacing w:line="440" w:lineRule="exact"/>
        <w:rPr>
          <w:rFonts w:ascii="標楷體" w:eastAsia="標楷體" w:hAnsi="標楷體" w:cs="標楷體-WinCharSetFFFF-H"/>
          <w:kern w:val="0"/>
          <w:sz w:val="26"/>
          <w:szCs w:val="26"/>
        </w:rPr>
      </w:pPr>
      <w:r w:rsidRPr="003A0995">
        <w:rPr>
          <w:rFonts w:ascii="標楷體" w:eastAsia="標楷體" w:hAnsi="標楷體" w:cs="標楷體-WinCharSetFFFF-H" w:hint="eastAsia"/>
          <w:kern w:val="0"/>
          <w:sz w:val="28"/>
          <w:szCs w:val="28"/>
        </w:rPr>
        <w:t>祝福大家</w:t>
      </w:r>
      <w:r w:rsidRPr="003A0995">
        <w:rPr>
          <w:rFonts w:ascii="標楷體" w:eastAsia="標楷體" w:hAnsi="標楷體" w:cs="標楷體-WinCharSetFFFF-H"/>
          <w:kern w:val="0"/>
          <w:sz w:val="28"/>
          <w:szCs w:val="28"/>
        </w:rPr>
        <w:t xml:space="preserve"> </w:t>
      </w:r>
      <w:r w:rsidRPr="003A0995">
        <w:rPr>
          <w:rFonts w:ascii="標楷體" w:eastAsia="標楷體" w:hAnsi="標楷體" w:cs="標楷體-WinCharSetFFFF-H" w:hint="eastAsia"/>
          <w:kern w:val="0"/>
          <w:sz w:val="28"/>
          <w:szCs w:val="28"/>
        </w:rPr>
        <w:t>平安喜樂</w:t>
      </w:r>
      <w:r w:rsidRPr="003A0995">
        <w:rPr>
          <w:rFonts w:ascii="標楷體" w:eastAsia="標楷體" w:hAnsi="標楷體" w:cs="標楷體-WinCharSetFFFF-H"/>
          <w:kern w:val="0"/>
          <w:sz w:val="28"/>
          <w:szCs w:val="28"/>
        </w:rPr>
        <w:t xml:space="preserve"> </w:t>
      </w:r>
      <w:r w:rsidRPr="003A0995">
        <w:rPr>
          <w:rFonts w:ascii="標楷體" w:eastAsia="標楷體" w:hAnsi="標楷體" w:cs="標楷體-WinCharSetFFFF-H" w:hint="eastAsia"/>
          <w:kern w:val="0"/>
          <w:sz w:val="28"/>
          <w:szCs w:val="28"/>
        </w:rPr>
        <w:t>闔家安康</w:t>
      </w:r>
    </w:p>
    <w:p w:rsidR="001142AC" w:rsidRDefault="001142AC" w:rsidP="00BA112F">
      <w:pPr>
        <w:pStyle w:val="ac"/>
        <w:numPr>
          <w:ilvl w:val="0"/>
          <w:numId w:val="1"/>
        </w:numPr>
        <w:spacing w:line="440" w:lineRule="exact"/>
        <w:ind w:leftChars="0"/>
        <w:jc w:val="both"/>
        <w:rPr>
          <w:rFonts w:ascii="標楷體" w:eastAsia="標楷體" w:hAnsi="標楷體" w:cs="Times New Roman"/>
          <w:b/>
          <w:sz w:val="36"/>
          <w:szCs w:val="36"/>
        </w:rPr>
      </w:pPr>
      <w:r w:rsidRPr="0077391B">
        <w:rPr>
          <w:rFonts w:ascii="標楷體" w:eastAsia="標楷體" w:hAnsi="標楷體" w:cs="Times New Roman" w:hint="eastAsia"/>
          <w:b/>
          <w:sz w:val="36"/>
          <w:szCs w:val="36"/>
        </w:rPr>
        <w:lastRenderedPageBreak/>
        <w:t>教師會長及家長會長致詞</w:t>
      </w:r>
    </w:p>
    <w:p w:rsidR="000B0329" w:rsidRPr="00265386" w:rsidRDefault="00A426FB" w:rsidP="006903E4">
      <w:pPr>
        <w:pStyle w:val="ac"/>
        <w:spacing w:line="440" w:lineRule="exact"/>
        <w:ind w:leftChars="0" w:left="28"/>
        <w:rPr>
          <w:rFonts w:ascii="標楷體" w:eastAsia="標楷體" w:hAnsi="標楷體" w:cs="Times New Roman" w:hint="eastAsia"/>
          <w:b/>
          <w:sz w:val="28"/>
          <w:szCs w:val="28"/>
        </w:rPr>
      </w:pPr>
      <w:r w:rsidRPr="00265386">
        <w:rPr>
          <w:rFonts w:ascii="標楷體" w:eastAsia="標楷體" w:hAnsi="標楷體" w:cs="Times New Roman" w:hint="eastAsia"/>
          <w:b/>
          <w:sz w:val="28"/>
          <w:szCs w:val="28"/>
        </w:rPr>
        <w:t>教師會會長：</w:t>
      </w:r>
    </w:p>
    <w:p w:rsidR="00A426FB" w:rsidRDefault="00A426FB" w:rsidP="00A426FB">
      <w:pPr>
        <w:pStyle w:val="ac"/>
        <w:spacing w:line="440" w:lineRule="exact"/>
        <w:ind w:leftChars="12" w:left="617" w:hangingChars="210" w:hanging="588"/>
        <w:jc w:val="both"/>
        <w:rPr>
          <w:rFonts w:ascii="標楷體" w:eastAsia="標楷體" w:hAnsi="標楷體" w:cs="Times New Roman" w:hint="eastAsia"/>
          <w:sz w:val="28"/>
          <w:szCs w:val="28"/>
        </w:rPr>
      </w:pPr>
      <w:r>
        <w:rPr>
          <w:rFonts w:ascii="標楷體" w:eastAsia="標楷體" w:hAnsi="標楷體" w:cs="Times New Roman" w:hint="eastAsia"/>
          <w:sz w:val="28"/>
          <w:szCs w:val="28"/>
        </w:rPr>
        <w:t>一、</w:t>
      </w:r>
      <w:r w:rsidRPr="00A426FB">
        <w:rPr>
          <w:rFonts w:ascii="標楷體" w:eastAsia="標楷體" w:hAnsi="標楷體" w:cs="Times New Roman" w:hint="eastAsia"/>
          <w:sz w:val="28"/>
          <w:szCs w:val="28"/>
        </w:rPr>
        <w:t>感謝</w:t>
      </w:r>
      <w:r>
        <w:rPr>
          <w:rFonts w:ascii="標楷體" w:eastAsia="標楷體" w:hAnsi="標楷體" w:cs="Times New Roman" w:hint="eastAsia"/>
          <w:sz w:val="28"/>
          <w:szCs w:val="28"/>
        </w:rPr>
        <w:t>大家對教師會的抬愛，未來2 年由我為大家服務，如果有需一起溝通、協調事項，請大家一併指教。</w:t>
      </w:r>
    </w:p>
    <w:p w:rsidR="00A426FB" w:rsidRDefault="00A426FB" w:rsidP="00A426FB">
      <w:pPr>
        <w:pStyle w:val="ac"/>
        <w:spacing w:line="440" w:lineRule="exact"/>
        <w:ind w:leftChars="12" w:left="617" w:hangingChars="210" w:hanging="588"/>
        <w:jc w:val="both"/>
        <w:rPr>
          <w:rFonts w:ascii="標楷體" w:eastAsia="標楷體" w:hAnsi="標楷體" w:cs="Times New Roman" w:hint="eastAsia"/>
          <w:sz w:val="28"/>
          <w:szCs w:val="28"/>
        </w:rPr>
      </w:pPr>
      <w:r>
        <w:rPr>
          <w:rFonts w:ascii="標楷體" w:eastAsia="標楷體" w:hAnsi="標楷體" w:cs="Times New Roman" w:hint="eastAsia"/>
          <w:sz w:val="28"/>
          <w:szCs w:val="28"/>
        </w:rPr>
        <w:t>二、9月將收新年度的教師會會員會費，請各位同仁繼續支持教師會，踴躍參與會員。</w:t>
      </w:r>
    </w:p>
    <w:p w:rsidR="00A426FB" w:rsidRDefault="00A426FB" w:rsidP="00A426FB">
      <w:pPr>
        <w:pStyle w:val="ac"/>
        <w:spacing w:line="440" w:lineRule="exact"/>
        <w:ind w:leftChars="12" w:left="617" w:hangingChars="210" w:hanging="588"/>
        <w:jc w:val="both"/>
        <w:rPr>
          <w:rFonts w:ascii="標楷體" w:eastAsia="標楷體" w:hAnsi="標楷體" w:cs="Times New Roman" w:hint="eastAsia"/>
          <w:sz w:val="28"/>
          <w:szCs w:val="28"/>
        </w:rPr>
      </w:pPr>
      <w:r>
        <w:rPr>
          <w:rFonts w:ascii="標楷體" w:eastAsia="標楷體" w:hAnsi="標楷體" w:cs="Times New Roman" w:hint="eastAsia"/>
          <w:sz w:val="28"/>
          <w:szCs w:val="28"/>
        </w:rPr>
        <w:t>三、教育局將於今、明年度繼續推動教師考評制度，我們會繼續和市教師會聯繫並與教育局溝通，希望</w:t>
      </w:r>
      <w:bookmarkStart w:id="0" w:name="_GoBack"/>
      <w:bookmarkEnd w:id="0"/>
      <w:r>
        <w:rPr>
          <w:rFonts w:ascii="標楷體" w:eastAsia="標楷體" w:hAnsi="標楷體" w:cs="Times New Roman" w:hint="eastAsia"/>
          <w:sz w:val="28"/>
          <w:szCs w:val="28"/>
        </w:rPr>
        <w:t>在教師考評制度部分，能減少對老師的負擔，並以最順利的方式來銜接、瞭解這個制度。</w:t>
      </w:r>
    </w:p>
    <w:p w:rsidR="006A1D39" w:rsidRPr="006A1D39" w:rsidRDefault="006A1D39" w:rsidP="00A426FB">
      <w:pPr>
        <w:pStyle w:val="ac"/>
        <w:spacing w:line="440" w:lineRule="exact"/>
        <w:ind w:leftChars="12" w:left="617" w:hangingChars="210" w:hanging="588"/>
        <w:jc w:val="both"/>
        <w:rPr>
          <w:rFonts w:ascii="標楷體" w:eastAsia="標楷體" w:hAnsi="標楷體" w:cs="Times New Roman" w:hint="eastAsia"/>
          <w:sz w:val="28"/>
          <w:szCs w:val="28"/>
        </w:rPr>
      </w:pPr>
      <w:r>
        <w:rPr>
          <w:rFonts w:ascii="標楷體" w:eastAsia="標楷體" w:hAnsi="標楷體" w:cs="Times New Roman" w:hint="eastAsia"/>
          <w:sz w:val="28"/>
          <w:szCs w:val="28"/>
        </w:rPr>
        <w:t>四、9/3關於年金改革有一個遊行，不同的教師團體對於年金改革部分有不同的意見，我們會後會將兩方的意見以書面方式公告於各辦公室，請同仁參閱。</w:t>
      </w:r>
    </w:p>
    <w:p w:rsidR="00A426FB" w:rsidRDefault="00A426FB" w:rsidP="000B0329">
      <w:pPr>
        <w:pStyle w:val="ac"/>
        <w:spacing w:line="440" w:lineRule="exact"/>
        <w:ind w:leftChars="0" w:left="750"/>
        <w:jc w:val="both"/>
        <w:rPr>
          <w:rFonts w:ascii="標楷體" w:eastAsia="標楷體" w:hAnsi="標楷體" w:cs="Times New Roman" w:hint="eastAsia"/>
          <w:sz w:val="28"/>
          <w:szCs w:val="28"/>
        </w:rPr>
      </w:pPr>
    </w:p>
    <w:p w:rsidR="00895CD7" w:rsidRPr="00A426FB" w:rsidRDefault="00895CD7" w:rsidP="000B0329">
      <w:pPr>
        <w:pStyle w:val="ac"/>
        <w:spacing w:line="440" w:lineRule="exact"/>
        <w:ind w:leftChars="0" w:left="750"/>
        <w:jc w:val="both"/>
        <w:rPr>
          <w:rFonts w:ascii="標楷體" w:eastAsia="標楷體" w:hAnsi="標楷體" w:cs="Times New Roman"/>
          <w:sz w:val="28"/>
          <w:szCs w:val="28"/>
        </w:rPr>
      </w:pPr>
    </w:p>
    <w:p w:rsidR="00BC2B1A" w:rsidRPr="00D56EC5" w:rsidRDefault="00BC2B1A" w:rsidP="00D56EC5">
      <w:pPr>
        <w:pStyle w:val="ac"/>
        <w:widowControl/>
        <w:numPr>
          <w:ilvl w:val="0"/>
          <w:numId w:val="1"/>
        </w:numPr>
        <w:spacing w:line="440" w:lineRule="exact"/>
        <w:ind w:leftChars="0"/>
        <w:jc w:val="both"/>
        <w:rPr>
          <w:rFonts w:ascii="標楷體" w:eastAsia="標楷體" w:hAnsi="標楷體" w:cs="Times New Roman"/>
          <w:b/>
          <w:sz w:val="36"/>
          <w:szCs w:val="36"/>
        </w:rPr>
      </w:pPr>
      <w:r w:rsidRPr="00D56EC5">
        <w:rPr>
          <w:rFonts w:ascii="標楷體" w:eastAsia="標楷體" w:hAnsi="標楷體" w:cs="Times New Roman" w:hint="eastAsia"/>
          <w:b/>
          <w:sz w:val="36"/>
          <w:szCs w:val="36"/>
        </w:rPr>
        <w:t>報告事項</w:t>
      </w:r>
    </w:p>
    <w:p w:rsidR="00BC2B1A" w:rsidRDefault="00BC2B1A" w:rsidP="003405E8">
      <w:pPr>
        <w:spacing w:line="400" w:lineRule="exact"/>
        <w:jc w:val="both"/>
        <w:rPr>
          <w:rFonts w:ascii="標楷體" w:eastAsia="標楷體" w:hAnsi="標楷體" w:cs="Times New Roman"/>
          <w:b/>
          <w:sz w:val="36"/>
          <w:szCs w:val="36"/>
        </w:rPr>
      </w:pPr>
      <w:r w:rsidRPr="003405E8">
        <w:rPr>
          <w:rFonts w:ascii="標楷體" w:eastAsia="標楷體" w:hAnsi="標楷體" w:cs="Times New Roman" w:hint="eastAsia"/>
          <w:b/>
          <w:sz w:val="32"/>
          <w:szCs w:val="32"/>
        </w:rPr>
        <w:t>一</w:t>
      </w:r>
      <w:r w:rsidR="00C44DB5">
        <w:rPr>
          <w:rFonts w:ascii="標楷體" w:eastAsia="標楷體" w:hAnsi="標楷體" w:cs="Times New Roman" w:hint="eastAsia"/>
          <w:b/>
          <w:sz w:val="32"/>
          <w:szCs w:val="32"/>
        </w:rPr>
        <w:t>、</w:t>
      </w:r>
      <w:r w:rsidRPr="003405E8">
        <w:rPr>
          <w:rFonts w:ascii="標楷體" w:eastAsia="標楷體" w:hAnsi="標楷體" w:cs="Times New Roman" w:hint="eastAsia"/>
          <w:b/>
          <w:sz w:val="32"/>
          <w:szCs w:val="32"/>
        </w:rPr>
        <w:t>上一次校務會議討論提案執行情形報告</w:t>
      </w:r>
    </w:p>
    <w:p w:rsidR="00D56EC5" w:rsidRPr="002342AC" w:rsidRDefault="00D56EC5" w:rsidP="00D56EC5">
      <w:pPr>
        <w:widowControl/>
        <w:rPr>
          <w:rFonts w:ascii="標楷體" w:eastAsia="標楷體" w:hAnsi="標楷體" w:cs="Times New Roman"/>
          <w:sz w:val="28"/>
          <w:szCs w:val="28"/>
          <w:bdr w:val="single" w:sz="4" w:space="0" w:color="auto"/>
          <w:shd w:val="pct15" w:color="auto" w:fill="FFFFFF"/>
        </w:rPr>
      </w:pPr>
      <w:r w:rsidRPr="002342AC">
        <w:rPr>
          <w:rFonts w:ascii="標楷體" w:eastAsia="標楷體" w:hAnsi="標楷體" w:cs="Times New Roman" w:hint="eastAsia"/>
          <w:sz w:val="28"/>
          <w:szCs w:val="28"/>
          <w:bdr w:val="single" w:sz="4" w:space="0" w:color="auto"/>
          <w:shd w:val="pct15" w:color="auto" w:fill="FFFFFF"/>
        </w:rPr>
        <w:t>提案</w:t>
      </w:r>
      <w:proofErr w:type="gramStart"/>
      <w:r w:rsidRPr="002342AC">
        <w:rPr>
          <w:rFonts w:ascii="標楷體" w:eastAsia="標楷體" w:hAnsi="標楷體" w:cs="Times New Roman" w:hint="eastAsia"/>
          <w:sz w:val="28"/>
          <w:szCs w:val="28"/>
          <w:bdr w:val="single" w:sz="4" w:space="0" w:color="auto"/>
          <w:shd w:val="pct15" w:color="auto" w:fill="FFFFFF"/>
        </w:rPr>
        <w:t>一</w:t>
      </w:r>
      <w:proofErr w:type="gramEnd"/>
    </w:p>
    <w:p w:rsidR="00D56EC5" w:rsidRDefault="00D56EC5" w:rsidP="00097FC8">
      <w:pPr>
        <w:widowControl/>
        <w:tabs>
          <w:tab w:val="left" w:pos="1134"/>
        </w:tabs>
        <w:spacing w:line="440" w:lineRule="exact"/>
        <w:ind w:left="7040" w:hanging="7040"/>
        <w:rPr>
          <w:rFonts w:ascii="標楷體" w:eastAsia="標楷體" w:hAnsi="標楷體"/>
          <w:kern w:val="0"/>
          <w:sz w:val="28"/>
          <w:szCs w:val="28"/>
          <w:bdr w:val="single" w:sz="4" w:space="0" w:color="auto"/>
          <w:shd w:val="pct15" w:color="auto" w:fill="FFFFFF"/>
        </w:rPr>
      </w:pPr>
      <w:r w:rsidRPr="00BF4840">
        <w:rPr>
          <w:rFonts w:eastAsia="標楷體" w:hint="eastAsia"/>
          <w:sz w:val="28"/>
          <w:szCs w:val="28"/>
        </w:rPr>
        <w:t>案</w:t>
      </w:r>
      <w:r w:rsidRPr="00BF4840">
        <w:rPr>
          <w:rFonts w:eastAsia="標楷體" w:hint="eastAsia"/>
          <w:sz w:val="28"/>
          <w:szCs w:val="28"/>
        </w:rPr>
        <w:t xml:space="preserve">   </w:t>
      </w:r>
      <w:r>
        <w:rPr>
          <w:rFonts w:eastAsia="標楷體" w:hint="eastAsia"/>
          <w:sz w:val="28"/>
          <w:szCs w:val="28"/>
        </w:rPr>
        <w:t xml:space="preserve"> </w:t>
      </w:r>
      <w:r w:rsidRPr="00BF4840">
        <w:rPr>
          <w:rFonts w:eastAsia="標楷體" w:hint="eastAsia"/>
          <w:sz w:val="28"/>
          <w:szCs w:val="28"/>
        </w:rPr>
        <w:t>由</w:t>
      </w:r>
      <w:r w:rsidRPr="007741AB">
        <w:rPr>
          <w:rFonts w:eastAsia="標楷體" w:hint="eastAsia"/>
          <w:sz w:val="28"/>
          <w:szCs w:val="28"/>
        </w:rPr>
        <w:t>：修訂</w:t>
      </w:r>
      <w:r w:rsidRPr="007741AB">
        <w:rPr>
          <w:rFonts w:ascii="標楷體" w:eastAsia="標楷體" w:hAnsi="標楷體" w:hint="eastAsia"/>
          <w:bCs/>
          <w:sz w:val="28"/>
          <w:szCs w:val="28"/>
        </w:rPr>
        <w:t>臺北市立士林高級商業職業學校學生獎懲實施要點</w:t>
      </w:r>
      <w:r w:rsidRPr="007741AB">
        <w:rPr>
          <w:rFonts w:eastAsia="標楷體" w:hint="eastAsia"/>
          <w:sz w:val="28"/>
          <w:szCs w:val="28"/>
        </w:rPr>
        <w:t>，請討論。</w:t>
      </w:r>
    </w:p>
    <w:p w:rsidR="00DC7745" w:rsidRPr="0039629F" w:rsidRDefault="00DC7745" w:rsidP="00097FC8">
      <w:pPr>
        <w:spacing w:line="440" w:lineRule="exact"/>
        <w:rPr>
          <w:rFonts w:ascii="標楷體" w:eastAsia="標楷體" w:hAnsi="標楷體" w:cs="Times New Roman"/>
          <w:sz w:val="28"/>
          <w:szCs w:val="28"/>
        </w:rPr>
      </w:pPr>
      <w:r w:rsidRPr="003C54A8">
        <w:rPr>
          <w:rFonts w:ascii="標楷體" w:eastAsia="標楷體" w:hAnsi="標楷體" w:cs="Times New Roman" w:hint="eastAsia"/>
          <w:sz w:val="28"/>
          <w:szCs w:val="28"/>
        </w:rPr>
        <w:t xml:space="preserve">決 </w:t>
      </w:r>
      <w:r w:rsidR="00165EBA" w:rsidRPr="003C54A8">
        <w:rPr>
          <w:rFonts w:ascii="標楷體" w:eastAsia="標楷體" w:hAnsi="標楷體" w:cs="Times New Roman" w:hint="eastAsia"/>
          <w:sz w:val="28"/>
          <w:szCs w:val="28"/>
        </w:rPr>
        <w:t xml:space="preserve"> </w:t>
      </w:r>
      <w:r w:rsidRPr="003C54A8">
        <w:rPr>
          <w:rFonts w:ascii="標楷體" w:eastAsia="標楷體" w:hAnsi="標楷體" w:cs="Times New Roman" w:hint="eastAsia"/>
          <w:sz w:val="28"/>
          <w:szCs w:val="28"/>
        </w:rPr>
        <w:t xml:space="preserve"> </w:t>
      </w:r>
      <w:r w:rsidR="00EB2AF2" w:rsidRPr="003C54A8">
        <w:rPr>
          <w:rFonts w:ascii="標楷體" w:eastAsia="標楷體" w:hAnsi="標楷體" w:cs="Times New Roman" w:hint="eastAsia"/>
          <w:sz w:val="28"/>
          <w:szCs w:val="28"/>
        </w:rPr>
        <w:t xml:space="preserve"> </w:t>
      </w:r>
      <w:r w:rsidRPr="003C54A8">
        <w:rPr>
          <w:rFonts w:ascii="標楷體" w:eastAsia="標楷體" w:hAnsi="標楷體" w:cs="Times New Roman" w:hint="eastAsia"/>
          <w:sz w:val="28"/>
          <w:szCs w:val="28"/>
        </w:rPr>
        <w:t>議</w:t>
      </w:r>
      <w:r w:rsidRPr="00DC7745">
        <w:rPr>
          <w:rFonts w:ascii="標楷體" w:eastAsia="標楷體" w:hAnsi="標楷體" w:cs="Times New Roman" w:hint="eastAsia"/>
          <w:sz w:val="28"/>
          <w:szCs w:val="28"/>
        </w:rPr>
        <w:t>：</w:t>
      </w:r>
      <w:r w:rsidR="00A50FBA">
        <w:rPr>
          <w:rFonts w:ascii="標楷體" w:eastAsia="標楷體" w:hAnsi="標楷體" w:cs="Times New Roman" w:hint="eastAsia"/>
          <w:sz w:val="28"/>
          <w:szCs w:val="28"/>
        </w:rPr>
        <w:t>照案</w:t>
      </w:r>
      <w:r w:rsidR="00947D01" w:rsidRPr="0039629F">
        <w:rPr>
          <w:rFonts w:ascii="標楷體" w:eastAsia="標楷體" w:hAnsi="標楷體" w:cs="Times New Roman" w:hint="eastAsia"/>
          <w:sz w:val="28"/>
          <w:szCs w:val="28"/>
        </w:rPr>
        <w:t>通過</w:t>
      </w:r>
    </w:p>
    <w:p w:rsidR="003C54A8" w:rsidRDefault="00B73F10" w:rsidP="000A1B6F">
      <w:pPr>
        <w:tabs>
          <w:tab w:val="left" w:pos="1134"/>
          <w:tab w:val="left" w:pos="2160"/>
        </w:tabs>
        <w:spacing w:line="440" w:lineRule="exact"/>
        <w:rPr>
          <w:rFonts w:ascii="標楷體" w:eastAsia="標楷體" w:hAnsi="標楷體" w:cs="Times New Roman"/>
          <w:sz w:val="28"/>
          <w:szCs w:val="28"/>
        </w:rPr>
      </w:pPr>
      <w:r w:rsidRPr="00B73F10">
        <w:rPr>
          <w:rFonts w:ascii="標楷體" w:eastAsia="標楷體" w:hAnsi="標楷體" w:cs="Times New Roman" w:hint="eastAsia"/>
          <w:sz w:val="28"/>
          <w:szCs w:val="28"/>
        </w:rPr>
        <w:t>執行狀況:</w:t>
      </w:r>
      <w:r>
        <w:rPr>
          <w:rFonts w:ascii="標楷體" w:eastAsia="標楷體" w:hAnsi="標楷體" w:cs="Times New Roman" w:hint="eastAsia"/>
          <w:sz w:val="28"/>
          <w:szCs w:val="28"/>
        </w:rPr>
        <w:t>已執行。</w:t>
      </w:r>
    </w:p>
    <w:p w:rsidR="00B73F10" w:rsidRPr="00B73F10" w:rsidRDefault="00B73F10" w:rsidP="000A1B6F">
      <w:pPr>
        <w:tabs>
          <w:tab w:val="left" w:pos="1134"/>
          <w:tab w:val="left" w:pos="2160"/>
        </w:tabs>
        <w:spacing w:line="440" w:lineRule="exact"/>
        <w:rPr>
          <w:rFonts w:ascii="標楷體" w:eastAsia="標楷體" w:hAnsi="標楷體" w:cs="Times New Roman"/>
          <w:sz w:val="28"/>
          <w:szCs w:val="28"/>
        </w:rPr>
      </w:pPr>
    </w:p>
    <w:p w:rsidR="00DC7745" w:rsidRPr="009B71BD" w:rsidRDefault="00DC7745" w:rsidP="00DC7745">
      <w:pPr>
        <w:spacing w:line="440" w:lineRule="exact"/>
        <w:rPr>
          <w:rFonts w:ascii="標楷體" w:eastAsia="標楷體" w:hAnsi="標楷體"/>
          <w:sz w:val="28"/>
          <w:szCs w:val="28"/>
          <w:bdr w:val="single" w:sz="4" w:space="0" w:color="auto"/>
          <w:shd w:val="pct15" w:color="auto" w:fill="FFFFFF"/>
        </w:rPr>
      </w:pPr>
      <w:r w:rsidRPr="009B71BD">
        <w:rPr>
          <w:rFonts w:ascii="標楷體" w:eastAsia="標楷體" w:hAnsi="標楷體" w:hint="eastAsia"/>
          <w:sz w:val="28"/>
          <w:szCs w:val="28"/>
          <w:bdr w:val="single" w:sz="4" w:space="0" w:color="auto"/>
          <w:shd w:val="pct15" w:color="auto" w:fill="FFFFFF"/>
        </w:rPr>
        <w:t>提</w:t>
      </w:r>
      <w:r>
        <w:rPr>
          <w:rFonts w:ascii="標楷體" w:eastAsia="標楷體" w:hAnsi="標楷體" w:hint="eastAsia"/>
          <w:sz w:val="28"/>
          <w:szCs w:val="28"/>
          <w:bdr w:val="single" w:sz="4" w:space="0" w:color="auto"/>
          <w:shd w:val="pct15" w:color="auto" w:fill="FFFFFF"/>
        </w:rPr>
        <w:t xml:space="preserve"> </w:t>
      </w:r>
      <w:r w:rsidRPr="009B71BD">
        <w:rPr>
          <w:rFonts w:ascii="標楷體" w:eastAsia="標楷體" w:hAnsi="標楷體" w:hint="eastAsia"/>
          <w:sz w:val="28"/>
          <w:szCs w:val="28"/>
          <w:bdr w:val="single" w:sz="4" w:space="0" w:color="auto"/>
          <w:shd w:val="pct15" w:color="auto" w:fill="FFFFFF"/>
        </w:rPr>
        <w:t>案</w:t>
      </w:r>
      <w:r>
        <w:rPr>
          <w:rFonts w:ascii="標楷體" w:eastAsia="標楷體" w:hAnsi="標楷體" w:hint="eastAsia"/>
          <w:sz w:val="28"/>
          <w:szCs w:val="28"/>
          <w:bdr w:val="single" w:sz="4" w:space="0" w:color="auto"/>
          <w:shd w:val="pct15" w:color="auto" w:fill="FFFFFF"/>
        </w:rPr>
        <w:t xml:space="preserve"> </w:t>
      </w:r>
      <w:r w:rsidRPr="009B71BD">
        <w:rPr>
          <w:rFonts w:ascii="標楷體" w:eastAsia="標楷體" w:hAnsi="標楷體" w:hint="eastAsia"/>
          <w:sz w:val="28"/>
          <w:szCs w:val="28"/>
          <w:bdr w:val="single" w:sz="4" w:space="0" w:color="auto"/>
          <w:shd w:val="pct15" w:color="auto" w:fill="FFFFFF"/>
        </w:rPr>
        <w:t>二</w:t>
      </w:r>
    </w:p>
    <w:p w:rsidR="00DC7745" w:rsidRPr="0039629F" w:rsidRDefault="00DC7745" w:rsidP="00DC7745">
      <w:pPr>
        <w:spacing w:line="440" w:lineRule="exact"/>
        <w:ind w:left="1355" w:hangingChars="484" w:hanging="1355"/>
        <w:rPr>
          <w:rFonts w:ascii="標楷體" w:eastAsia="標楷體" w:hAnsi="標楷體" w:cs="Times New Roman"/>
          <w:sz w:val="28"/>
          <w:szCs w:val="28"/>
        </w:rPr>
      </w:pPr>
      <w:r w:rsidRPr="009B71BD">
        <w:rPr>
          <w:rFonts w:ascii="標楷體" w:eastAsia="標楷體" w:hAnsi="標楷體" w:cs="Times New Roman"/>
          <w:sz w:val="28"/>
          <w:szCs w:val="28"/>
        </w:rPr>
        <w:t>案</w:t>
      </w:r>
      <w:r w:rsidRPr="009B71BD">
        <w:rPr>
          <w:rFonts w:ascii="標楷體" w:eastAsia="標楷體" w:hAnsi="標楷體" w:cs="Times New Roman" w:hint="eastAsia"/>
          <w:sz w:val="28"/>
          <w:szCs w:val="28"/>
        </w:rPr>
        <w:t xml:space="preserve">   </w:t>
      </w:r>
      <w:r w:rsidRPr="009B71BD">
        <w:rPr>
          <w:rFonts w:ascii="標楷體" w:eastAsia="標楷體" w:hAnsi="標楷體" w:cs="Times New Roman"/>
          <w:sz w:val="28"/>
          <w:szCs w:val="28"/>
        </w:rPr>
        <w:t xml:space="preserve"> 由：</w:t>
      </w:r>
      <w:r w:rsidR="00D56EC5" w:rsidRPr="007741AB">
        <w:rPr>
          <w:rFonts w:eastAsia="標楷體" w:hint="eastAsia"/>
          <w:sz w:val="28"/>
          <w:szCs w:val="28"/>
        </w:rPr>
        <w:t>修訂</w:t>
      </w:r>
      <w:r w:rsidR="00D56EC5" w:rsidRPr="007741AB">
        <w:rPr>
          <w:rFonts w:ascii="標楷體" w:eastAsia="標楷體" w:hAnsi="標楷體" w:hint="eastAsia"/>
          <w:sz w:val="28"/>
          <w:szCs w:val="28"/>
        </w:rPr>
        <w:t>臺北市立士林高級商業職業學校學生</w:t>
      </w:r>
      <w:r w:rsidR="00D56EC5">
        <w:rPr>
          <w:rFonts w:ascii="標楷體" w:eastAsia="標楷體" w:hAnsi="標楷體" w:hint="eastAsia"/>
          <w:sz w:val="28"/>
          <w:szCs w:val="28"/>
        </w:rPr>
        <w:t>請假規則</w:t>
      </w:r>
      <w:r w:rsidR="00D56EC5" w:rsidRPr="007741AB">
        <w:rPr>
          <w:rFonts w:eastAsia="標楷體" w:hint="eastAsia"/>
          <w:sz w:val="28"/>
          <w:szCs w:val="28"/>
        </w:rPr>
        <w:t>，請討論</w:t>
      </w:r>
      <w:r w:rsidRPr="0039629F">
        <w:rPr>
          <w:rFonts w:ascii="標楷體" w:eastAsia="標楷體" w:hAnsi="標楷體" w:cs="Times New Roman" w:hint="eastAsia"/>
          <w:sz w:val="28"/>
          <w:szCs w:val="28"/>
        </w:rPr>
        <w:t>。</w:t>
      </w:r>
    </w:p>
    <w:p w:rsidR="00DC7745" w:rsidRPr="0039629F" w:rsidRDefault="00DC7745" w:rsidP="0039629F">
      <w:pPr>
        <w:spacing w:line="440" w:lineRule="exact"/>
        <w:ind w:left="1355" w:hangingChars="484" w:hanging="1355"/>
        <w:rPr>
          <w:rFonts w:ascii="標楷體" w:eastAsia="標楷體" w:hAnsi="標楷體" w:cs="Times New Roman"/>
          <w:sz w:val="28"/>
          <w:szCs w:val="28"/>
        </w:rPr>
      </w:pPr>
      <w:r w:rsidRPr="0039629F">
        <w:rPr>
          <w:rFonts w:ascii="標楷體" w:eastAsia="標楷體" w:hAnsi="標楷體" w:cs="Times New Roman" w:hint="eastAsia"/>
          <w:sz w:val="28"/>
          <w:szCs w:val="28"/>
        </w:rPr>
        <w:t>決    議</w:t>
      </w:r>
      <w:r w:rsidR="00165EBA" w:rsidRPr="0039629F">
        <w:rPr>
          <w:rFonts w:ascii="標楷體" w:eastAsia="標楷體" w:hAnsi="標楷體" w:cs="Times New Roman" w:hint="eastAsia"/>
          <w:sz w:val="28"/>
          <w:szCs w:val="28"/>
        </w:rPr>
        <w:t>：</w:t>
      </w:r>
      <w:r w:rsidR="00D56EC5">
        <w:rPr>
          <w:rFonts w:ascii="標楷體" w:eastAsia="標楷體" w:hAnsi="標楷體" w:cs="Times New Roman" w:hint="eastAsia"/>
          <w:sz w:val="28"/>
          <w:szCs w:val="28"/>
        </w:rPr>
        <w:t>照案</w:t>
      </w:r>
      <w:r w:rsidR="00D56EC5" w:rsidRPr="0039629F">
        <w:rPr>
          <w:rFonts w:ascii="標楷體" w:eastAsia="標楷體" w:hAnsi="標楷體" w:cs="Times New Roman" w:hint="eastAsia"/>
          <w:sz w:val="28"/>
          <w:szCs w:val="28"/>
        </w:rPr>
        <w:t>通過</w:t>
      </w:r>
      <w:r w:rsidR="00D56EC5">
        <w:rPr>
          <w:rFonts w:ascii="標楷體" w:eastAsia="標楷體" w:hAnsi="標楷體" w:cs="Times New Roman" w:hint="eastAsia"/>
          <w:sz w:val="28"/>
          <w:szCs w:val="28"/>
        </w:rPr>
        <w:t>。</w:t>
      </w:r>
    </w:p>
    <w:p w:rsidR="00B73F10" w:rsidRDefault="00B73F10" w:rsidP="00DC7745">
      <w:pPr>
        <w:tabs>
          <w:tab w:val="left" w:pos="0"/>
        </w:tabs>
        <w:spacing w:line="380" w:lineRule="exact"/>
        <w:jc w:val="both"/>
        <w:rPr>
          <w:rFonts w:ascii="標楷體" w:eastAsia="標楷體" w:hAnsi="標楷體" w:cs="Times New Roman"/>
          <w:sz w:val="28"/>
          <w:szCs w:val="28"/>
          <w:bdr w:val="single" w:sz="4" w:space="0" w:color="auto"/>
          <w:shd w:val="pct15" w:color="auto" w:fill="FFFFFF"/>
        </w:rPr>
      </w:pPr>
      <w:r w:rsidRPr="00B73F10">
        <w:rPr>
          <w:rFonts w:ascii="標楷體" w:eastAsia="標楷體" w:hAnsi="標楷體" w:cs="Times New Roman" w:hint="eastAsia"/>
          <w:sz w:val="28"/>
          <w:szCs w:val="28"/>
        </w:rPr>
        <w:t>執行狀況:</w:t>
      </w:r>
      <w:r w:rsidR="00D56EC5">
        <w:rPr>
          <w:rFonts w:ascii="標楷體" w:eastAsia="標楷體" w:hAnsi="標楷體" w:cs="Times New Roman" w:hint="eastAsia"/>
          <w:sz w:val="28"/>
          <w:szCs w:val="28"/>
        </w:rPr>
        <w:t>已</w:t>
      </w:r>
      <w:r>
        <w:rPr>
          <w:rFonts w:ascii="標楷體" w:eastAsia="標楷體" w:hAnsi="標楷體" w:cs="Times New Roman" w:hint="eastAsia"/>
          <w:sz w:val="28"/>
          <w:szCs w:val="28"/>
        </w:rPr>
        <w:t>執行。</w:t>
      </w:r>
    </w:p>
    <w:p w:rsidR="00B73F10" w:rsidRDefault="00B73F10" w:rsidP="00DC7745">
      <w:pPr>
        <w:tabs>
          <w:tab w:val="left" w:pos="0"/>
        </w:tabs>
        <w:spacing w:line="380" w:lineRule="exact"/>
        <w:jc w:val="both"/>
        <w:rPr>
          <w:rFonts w:ascii="標楷體" w:eastAsia="標楷體" w:hAnsi="標楷體" w:cs="Times New Roman"/>
          <w:sz w:val="28"/>
          <w:szCs w:val="28"/>
          <w:bdr w:val="single" w:sz="4" w:space="0" w:color="auto"/>
          <w:shd w:val="pct15" w:color="auto" w:fill="FFFFFF"/>
        </w:rPr>
      </w:pPr>
    </w:p>
    <w:p w:rsidR="00DC7745" w:rsidRDefault="00DC7745" w:rsidP="00DC7745">
      <w:pPr>
        <w:tabs>
          <w:tab w:val="left" w:pos="0"/>
        </w:tabs>
        <w:spacing w:line="380" w:lineRule="exact"/>
        <w:jc w:val="both"/>
        <w:rPr>
          <w:rFonts w:ascii="標楷體" w:eastAsia="標楷體" w:hAnsi="標楷體" w:cs="Times New Roman"/>
          <w:sz w:val="28"/>
          <w:szCs w:val="28"/>
        </w:rPr>
      </w:pPr>
      <w:r w:rsidRPr="00252459">
        <w:rPr>
          <w:rFonts w:ascii="標楷體" w:eastAsia="標楷體" w:hAnsi="標楷體" w:cs="Times New Roman" w:hint="eastAsia"/>
          <w:sz w:val="28"/>
          <w:szCs w:val="28"/>
          <w:bdr w:val="single" w:sz="4" w:space="0" w:color="auto"/>
          <w:shd w:val="pct15" w:color="auto" w:fill="FFFFFF"/>
        </w:rPr>
        <w:t>提案</w:t>
      </w:r>
      <w:proofErr w:type="gramStart"/>
      <w:r w:rsidRPr="00CC439E">
        <w:rPr>
          <w:rFonts w:ascii="標楷體" w:eastAsia="標楷體" w:hAnsi="標楷體" w:cs="Times New Roman" w:hint="eastAsia"/>
          <w:sz w:val="28"/>
          <w:szCs w:val="28"/>
          <w:bdr w:val="single" w:sz="4" w:space="0" w:color="auto"/>
          <w:shd w:val="pct15" w:color="auto" w:fill="FFFFFF"/>
        </w:rPr>
        <w:t>三</w:t>
      </w:r>
      <w:proofErr w:type="gramEnd"/>
    </w:p>
    <w:p w:rsidR="00DC7745" w:rsidRPr="00252459" w:rsidRDefault="00DC7745" w:rsidP="00DC7745">
      <w:pPr>
        <w:tabs>
          <w:tab w:val="left" w:pos="0"/>
        </w:tabs>
        <w:spacing w:line="380" w:lineRule="exact"/>
        <w:jc w:val="both"/>
        <w:rPr>
          <w:rFonts w:ascii="標楷體" w:eastAsia="標楷體" w:hAnsi="標楷體" w:cs="Times New Roman"/>
          <w:sz w:val="28"/>
          <w:szCs w:val="28"/>
        </w:rPr>
      </w:pPr>
      <w:r>
        <w:rPr>
          <w:rFonts w:ascii="標楷體" w:eastAsia="標楷體" w:hAnsi="標楷體" w:cs="Times New Roman" w:hint="eastAsia"/>
          <w:sz w:val="28"/>
          <w:szCs w:val="28"/>
        </w:rPr>
        <w:t xml:space="preserve">案  </w:t>
      </w:r>
      <w:r w:rsidR="00752DEF">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由:</w:t>
      </w:r>
      <w:r w:rsidR="00D56EC5" w:rsidRPr="00D56EC5">
        <w:rPr>
          <w:rFonts w:eastAsia="標楷體" w:hint="eastAsia"/>
          <w:sz w:val="28"/>
          <w:szCs w:val="28"/>
        </w:rPr>
        <w:t xml:space="preserve"> </w:t>
      </w:r>
      <w:r w:rsidR="00D56EC5" w:rsidRPr="007741AB">
        <w:rPr>
          <w:rFonts w:eastAsia="標楷體" w:hint="eastAsia"/>
          <w:sz w:val="28"/>
          <w:szCs w:val="28"/>
        </w:rPr>
        <w:t>修訂</w:t>
      </w:r>
      <w:r w:rsidR="00D56EC5" w:rsidRPr="007741AB">
        <w:rPr>
          <w:rFonts w:ascii="標楷體" w:eastAsia="標楷體" w:hAnsi="標楷體" w:hint="eastAsia"/>
          <w:sz w:val="28"/>
          <w:szCs w:val="28"/>
        </w:rPr>
        <w:t>臺北市立士林高級商業職業學校學生服裝儀容規定</w:t>
      </w:r>
      <w:r w:rsidR="00D56EC5" w:rsidRPr="007741AB">
        <w:rPr>
          <w:rFonts w:eastAsia="標楷體" w:hint="eastAsia"/>
          <w:sz w:val="28"/>
          <w:szCs w:val="28"/>
        </w:rPr>
        <w:t>，請討論。</w:t>
      </w:r>
    </w:p>
    <w:p w:rsidR="00DF2BB1" w:rsidRDefault="00DF2BB1" w:rsidP="00DF2BB1">
      <w:pPr>
        <w:tabs>
          <w:tab w:val="left" w:pos="1386"/>
          <w:tab w:val="left" w:pos="2160"/>
        </w:tabs>
        <w:spacing w:line="420" w:lineRule="exact"/>
        <w:ind w:left="1400" w:hangingChars="500" w:hanging="1400"/>
        <w:rPr>
          <w:rFonts w:ascii="標楷體" w:eastAsia="標楷體" w:hAnsi="標楷體" w:cs="Times New Roman"/>
          <w:sz w:val="28"/>
          <w:szCs w:val="28"/>
        </w:rPr>
      </w:pPr>
      <w:r w:rsidRPr="00B73F10">
        <w:rPr>
          <w:rFonts w:ascii="標楷體" w:eastAsia="標楷體" w:hAnsi="標楷體" w:cs="Times New Roman" w:hint="eastAsia"/>
          <w:sz w:val="28"/>
          <w:szCs w:val="28"/>
        </w:rPr>
        <w:t>決    議</w:t>
      </w:r>
      <w:r w:rsidRPr="00B73F10">
        <w:rPr>
          <w:rFonts w:ascii="標楷體" w:eastAsia="標楷體" w:hAnsi="標楷體" w:cs="Times New Roman" w:hint="eastAsia"/>
          <w:b/>
          <w:sz w:val="28"/>
          <w:szCs w:val="28"/>
        </w:rPr>
        <w:t>：</w:t>
      </w:r>
      <w:r w:rsidR="00D56EC5">
        <w:rPr>
          <w:rFonts w:ascii="標楷體" w:eastAsia="標楷體" w:hAnsi="標楷體" w:cs="Times New Roman" w:hint="eastAsia"/>
          <w:sz w:val="28"/>
          <w:szCs w:val="28"/>
        </w:rPr>
        <w:t>照案</w:t>
      </w:r>
      <w:r w:rsidR="00D56EC5" w:rsidRPr="0039629F">
        <w:rPr>
          <w:rFonts w:ascii="標楷體" w:eastAsia="標楷體" w:hAnsi="標楷體" w:cs="Times New Roman" w:hint="eastAsia"/>
          <w:sz w:val="28"/>
          <w:szCs w:val="28"/>
        </w:rPr>
        <w:t>通過</w:t>
      </w:r>
      <w:r w:rsidRPr="00B73F10">
        <w:rPr>
          <w:rFonts w:ascii="標楷體" w:eastAsia="標楷體" w:hAnsi="標楷體" w:cs="Times New Roman" w:hint="eastAsia"/>
          <w:sz w:val="28"/>
          <w:szCs w:val="28"/>
        </w:rPr>
        <w:t>。</w:t>
      </w:r>
    </w:p>
    <w:p w:rsidR="00D56EC5" w:rsidRDefault="00B73F10" w:rsidP="00B73F10">
      <w:pPr>
        <w:tabs>
          <w:tab w:val="left" w:pos="0"/>
        </w:tabs>
        <w:spacing w:line="380" w:lineRule="exact"/>
        <w:jc w:val="both"/>
        <w:rPr>
          <w:rFonts w:ascii="標楷體" w:eastAsia="標楷體" w:hAnsi="標楷體" w:cs="Times New Roman" w:hint="eastAsia"/>
          <w:sz w:val="28"/>
          <w:szCs w:val="28"/>
        </w:rPr>
      </w:pPr>
      <w:r w:rsidRPr="00B73F10">
        <w:rPr>
          <w:rFonts w:ascii="標楷體" w:eastAsia="標楷體" w:hAnsi="標楷體" w:cs="Times New Roman" w:hint="eastAsia"/>
          <w:sz w:val="28"/>
          <w:szCs w:val="28"/>
        </w:rPr>
        <w:t>執行狀況:</w:t>
      </w:r>
      <w:r w:rsidR="00D56EC5" w:rsidRPr="00D56EC5">
        <w:rPr>
          <w:rFonts w:ascii="標楷體" w:eastAsia="標楷體" w:hAnsi="標楷體" w:cs="Times New Roman" w:hint="eastAsia"/>
          <w:sz w:val="28"/>
          <w:szCs w:val="28"/>
        </w:rPr>
        <w:t xml:space="preserve"> </w:t>
      </w:r>
      <w:r w:rsidR="00D56EC5">
        <w:rPr>
          <w:rFonts w:ascii="標楷體" w:eastAsia="標楷體" w:hAnsi="標楷體" w:cs="Times New Roman" w:hint="eastAsia"/>
          <w:sz w:val="28"/>
          <w:szCs w:val="28"/>
        </w:rPr>
        <w:t>已執行。</w:t>
      </w:r>
    </w:p>
    <w:p w:rsidR="00895CD7" w:rsidRDefault="00895CD7" w:rsidP="00B73F10">
      <w:pPr>
        <w:tabs>
          <w:tab w:val="left" w:pos="0"/>
        </w:tabs>
        <w:spacing w:line="380" w:lineRule="exact"/>
        <w:jc w:val="both"/>
        <w:rPr>
          <w:rFonts w:ascii="標楷體" w:eastAsia="標楷體" w:hAnsi="標楷體" w:cs="Times New Roman"/>
          <w:sz w:val="28"/>
          <w:szCs w:val="28"/>
        </w:rPr>
      </w:pPr>
    </w:p>
    <w:p w:rsidR="00D56EC5" w:rsidRDefault="00D56EC5" w:rsidP="00D56EC5">
      <w:pPr>
        <w:tabs>
          <w:tab w:val="left" w:pos="0"/>
        </w:tabs>
        <w:spacing w:line="380" w:lineRule="exact"/>
        <w:jc w:val="both"/>
        <w:rPr>
          <w:rFonts w:ascii="標楷體" w:eastAsia="標楷體" w:hAnsi="標楷體" w:cs="Times New Roman"/>
          <w:sz w:val="28"/>
          <w:szCs w:val="28"/>
        </w:rPr>
      </w:pPr>
      <w:r w:rsidRPr="00252459">
        <w:rPr>
          <w:rFonts w:ascii="標楷體" w:eastAsia="標楷體" w:hAnsi="標楷體" w:cs="Times New Roman" w:hint="eastAsia"/>
          <w:sz w:val="28"/>
          <w:szCs w:val="28"/>
          <w:bdr w:val="single" w:sz="4" w:space="0" w:color="auto"/>
          <w:shd w:val="pct15" w:color="auto" w:fill="FFFFFF"/>
        </w:rPr>
        <w:lastRenderedPageBreak/>
        <w:t>提案</w:t>
      </w:r>
      <w:r>
        <w:rPr>
          <w:rFonts w:ascii="標楷體" w:eastAsia="標楷體" w:hAnsi="標楷體" w:cs="Times New Roman" w:hint="eastAsia"/>
          <w:sz w:val="28"/>
          <w:szCs w:val="28"/>
          <w:bdr w:val="single" w:sz="4" w:space="0" w:color="auto"/>
          <w:shd w:val="pct15" w:color="auto" w:fill="FFFFFF"/>
        </w:rPr>
        <w:t>四</w:t>
      </w:r>
    </w:p>
    <w:p w:rsidR="003C27C9" w:rsidRDefault="00D56EC5" w:rsidP="005E797B">
      <w:pPr>
        <w:spacing w:line="480" w:lineRule="exact"/>
        <w:ind w:left="1246" w:hangingChars="445" w:hanging="1246"/>
        <w:jc w:val="both"/>
        <w:rPr>
          <w:rFonts w:ascii="標楷體" w:eastAsia="標楷體" w:hAnsi="標楷體" w:cs="Times New Roman"/>
          <w:sz w:val="28"/>
          <w:szCs w:val="28"/>
        </w:rPr>
      </w:pPr>
      <w:r>
        <w:rPr>
          <w:rFonts w:ascii="標楷體" w:eastAsia="標楷體" w:hAnsi="標楷體" w:cs="Times New Roman" w:hint="eastAsia"/>
          <w:sz w:val="28"/>
          <w:szCs w:val="28"/>
        </w:rPr>
        <w:t>案    由:</w:t>
      </w:r>
      <w:r w:rsidRPr="00BF4840">
        <w:rPr>
          <w:rFonts w:eastAsia="標楷體" w:hint="eastAsia"/>
          <w:sz w:val="28"/>
          <w:szCs w:val="28"/>
        </w:rPr>
        <w:t>刪除</w:t>
      </w:r>
      <w:r>
        <w:rPr>
          <w:rFonts w:eastAsia="標楷體" w:hint="eastAsia"/>
          <w:sz w:val="28"/>
          <w:szCs w:val="28"/>
        </w:rPr>
        <w:t>臺北市立士林高級商業職業學校學生獎懲規定</w:t>
      </w:r>
      <w:r>
        <w:rPr>
          <w:rFonts w:ascii="標楷體" w:eastAsia="標楷體" w:hAnsi="標楷體" w:hint="eastAsia"/>
          <w:sz w:val="28"/>
          <w:szCs w:val="28"/>
        </w:rPr>
        <w:t>、學生懲處</w:t>
      </w:r>
      <w:proofErr w:type="gramStart"/>
      <w:r>
        <w:rPr>
          <w:rFonts w:ascii="標楷體" w:eastAsia="標楷體" w:hAnsi="標楷體" w:hint="eastAsia"/>
          <w:sz w:val="28"/>
          <w:szCs w:val="28"/>
        </w:rPr>
        <w:t>存記暨</w:t>
      </w:r>
      <w:proofErr w:type="gramEnd"/>
      <w:r>
        <w:rPr>
          <w:rFonts w:ascii="標楷體" w:eastAsia="標楷體" w:hAnsi="標楷體" w:hint="eastAsia"/>
          <w:sz w:val="28"/>
          <w:szCs w:val="28"/>
        </w:rPr>
        <w:t>懲處註銷實施要點、學校學生請假規則、學生服裝儀容規定、學生作息及出缺勤管理及註銷實施辦法、學生獎懲委員會編組及實施規定等6法規之所有有關夜間部用詞及相關內容，如夜間部、夜間部主任、夜間部學生等</w:t>
      </w:r>
      <w:r w:rsidRPr="007741AB">
        <w:rPr>
          <w:rFonts w:eastAsia="標楷體" w:hint="eastAsia"/>
          <w:sz w:val="28"/>
          <w:szCs w:val="28"/>
        </w:rPr>
        <w:t>，請討論</w:t>
      </w:r>
    </w:p>
    <w:p w:rsidR="00D56EC5" w:rsidRDefault="00D56EC5" w:rsidP="00D56EC5">
      <w:pPr>
        <w:tabs>
          <w:tab w:val="left" w:pos="1386"/>
          <w:tab w:val="left" w:pos="2160"/>
        </w:tabs>
        <w:spacing w:line="420" w:lineRule="exact"/>
        <w:ind w:left="1400" w:hangingChars="500" w:hanging="1400"/>
        <w:rPr>
          <w:rFonts w:ascii="標楷體" w:eastAsia="標楷體" w:hAnsi="標楷體" w:cs="Times New Roman"/>
          <w:sz w:val="28"/>
          <w:szCs w:val="28"/>
        </w:rPr>
      </w:pPr>
      <w:r w:rsidRPr="00B73F10">
        <w:rPr>
          <w:rFonts w:ascii="標楷體" w:eastAsia="標楷體" w:hAnsi="標楷體" w:cs="Times New Roman" w:hint="eastAsia"/>
          <w:sz w:val="28"/>
          <w:szCs w:val="28"/>
        </w:rPr>
        <w:t>決    議</w:t>
      </w:r>
      <w:r w:rsidRPr="00B73F10">
        <w:rPr>
          <w:rFonts w:ascii="標楷體" w:eastAsia="標楷體" w:hAnsi="標楷體" w:cs="Times New Roman" w:hint="eastAsia"/>
          <w:b/>
          <w:sz w:val="28"/>
          <w:szCs w:val="28"/>
        </w:rPr>
        <w:t>：</w:t>
      </w:r>
      <w:r>
        <w:rPr>
          <w:rFonts w:ascii="標楷體" w:eastAsia="標楷體" w:hAnsi="標楷體" w:cs="Times New Roman" w:hint="eastAsia"/>
          <w:sz w:val="28"/>
          <w:szCs w:val="28"/>
        </w:rPr>
        <w:t>照案</w:t>
      </w:r>
      <w:r w:rsidRPr="0039629F">
        <w:rPr>
          <w:rFonts w:ascii="標楷體" w:eastAsia="標楷體" w:hAnsi="標楷體" w:cs="Times New Roman" w:hint="eastAsia"/>
          <w:sz w:val="28"/>
          <w:szCs w:val="28"/>
        </w:rPr>
        <w:t>通過</w:t>
      </w:r>
      <w:r w:rsidRPr="00B73F10">
        <w:rPr>
          <w:rFonts w:ascii="標楷體" w:eastAsia="標楷體" w:hAnsi="標楷體" w:cs="Times New Roman" w:hint="eastAsia"/>
          <w:sz w:val="28"/>
          <w:szCs w:val="28"/>
        </w:rPr>
        <w:t>。</w:t>
      </w:r>
    </w:p>
    <w:p w:rsidR="00D56EC5" w:rsidRDefault="00D56EC5" w:rsidP="00D56EC5">
      <w:pPr>
        <w:tabs>
          <w:tab w:val="left" w:pos="0"/>
        </w:tabs>
        <w:spacing w:line="380" w:lineRule="exact"/>
        <w:jc w:val="both"/>
        <w:rPr>
          <w:rFonts w:ascii="標楷體" w:eastAsia="標楷體" w:hAnsi="標楷體" w:cs="Times New Roman"/>
          <w:sz w:val="28"/>
          <w:szCs w:val="28"/>
        </w:rPr>
      </w:pPr>
      <w:r w:rsidRPr="00B73F10">
        <w:rPr>
          <w:rFonts w:ascii="標楷體" w:eastAsia="標楷體" w:hAnsi="標楷體" w:cs="Times New Roman" w:hint="eastAsia"/>
          <w:sz w:val="28"/>
          <w:szCs w:val="28"/>
        </w:rPr>
        <w:t>執行狀況:</w:t>
      </w:r>
      <w:r w:rsidRPr="00D56EC5">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已執行。</w:t>
      </w:r>
    </w:p>
    <w:p w:rsidR="003C27C9" w:rsidRDefault="003C27C9" w:rsidP="003C27C9">
      <w:pPr>
        <w:tabs>
          <w:tab w:val="num" w:pos="1200"/>
        </w:tabs>
        <w:spacing w:line="480" w:lineRule="exact"/>
        <w:ind w:left="1120" w:hangingChars="400" w:hanging="1120"/>
        <w:rPr>
          <w:rFonts w:ascii="標楷體" w:eastAsia="標楷體" w:hAnsi="標楷體" w:cs="Times New Roman"/>
          <w:sz w:val="28"/>
          <w:szCs w:val="28"/>
        </w:rPr>
      </w:pPr>
    </w:p>
    <w:p w:rsidR="00D56EC5" w:rsidRPr="00121E1D" w:rsidRDefault="00D56EC5" w:rsidP="00D56EC5">
      <w:pPr>
        <w:spacing w:line="440" w:lineRule="exact"/>
        <w:rPr>
          <w:rFonts w:ascii="標楷體" w:eastAsia="標楷體" w:hAnsi="標楷體" w:cs="Times New Roman"/>
          <w:sz w:val="28"/>
          <w:szCs w:val="28"/>
          <w:bdr w:val="single" w:sz="4" w:space="0" w:color="auto"/>
          <w:shd w:val="pct15" w:color="auto" w:fill="FFFFFF"/>
        </w:rPr>
      </w:pPr>
      <w:r w:rsidRPr="00121E1D">
        <w:rPr>
          <w:rFonts w:ascii="標楷體" w:eastAsia="標楷體" w:hAnsi="標楷體" w:cs="Times New Roman" w:hint="eastAsia"/>
          <w:sz w:val="28"/>
          <w:szCs w:val="28"/>
          <w:bdr w:val="single" w:sz="4" w:space="0" w:color="auto"/>
          <w:shd w:val="pct15" w:color="auto" w:fill="FFFFFF"/>
        </w:rPr>
        <w:t>提 案</w:t>
      </w:r>
      <w:r>
        <w:rPr>
          <w:rFonts w:ascii="標楷體" w:eastAsia="標楷體" w:hAnsi="標楷體" w:cs="Times New Roman" w:hint="eastAsia"/>
          <w:sz w:val="28"/>
          <w:szCs w:val="28"/>
          <w:bdr w:val="single" w:sz="4" w:space="0" w:color="auto"/>
          <w:shd w:val="pct15" w:color="auto" w:fill="FFFFFF"/>
        </w:rPr>
        <w:t xml:space="preserve"> 五</w:t>
      </w:r>
      <w:r w:rsidRPr="00121E1D">
        <w:rPr>
          <w:rFonts w:ascii="標楷體" w:eastAsia="標楷體" w:hAnsi="標楷體" w:cs="Times New Roman" w:hint="eastAsia"/>
          <w:sz w:val="28"/>
          <w:szCs w:val="28"/>
          <w:bdr w:val="single" w:sz="4" w:space="0" w:color="auto"/>
          <w:shd w:val="pct15" w:color="auto" w:fill="FFFFFF"/>
        </w:rPr>
        <w:t xml:space="preserve"> </w:t>
      </w:r>
    </w:p>
    <w:p w:rsidR="00D8493C" w:rsidRDefault="00D56EC5" w:rsidP="00E87AB5">
      <w:pPr>
        <w:spacing w:line="0" w:lineRule="atLeast"/>
        <w:jc w:val="both"/>
        <w:rPr>
          <w:rFonts w:ascii="標楷體" w:eastAsia="標楷體" w:hAnsi="標楷體" w:cs="Times New Roman"/>
          <w:sz w:val="28"/>
          <w:szCs w:val="28"/>
        </w:rPr>
      </w:pPr>
      <w:r w:rsidRPr="00121E1D">
        <w:rPr>
          <w:rFonts w:ascii="標楷體" w:eastAsia="標楷體" w:hAnsi="標楷體" w:cs="Times New Roman" w:hint="eastAsia"/>
          <w:sz w:val="28"/>
          <w:szCs w:val="28"/>
        </w:rPr>
        <w:t xml:space="preserve">案  </w:t>
      </w:r>
      <w:r w:rsidR="00E87AB5">
        <w:rPr>
          <w:rFonts w:ascii="標楷體" w:eastAsia="標楷體" w:hAnsi="標楷體" w:cs="Times New Roman" w:hint="eastAsia"/>
          <w:sz w:val="28"/>
          <w:szCs w:val="28"/>
        </w:rPr>
        <w:t xml:space="preserve"> </w:t>
      </w:r>
      <w:r w:rsidRPr="00121E1D">
        <w:rPr>
          <w:rFonts w:ascii="標楷體" w:eastAsia="標楷體" w:hAnsi="標楷體" w:cs="Times New Roman" w:hint="eastAsia"/>
          <w:sz w:val="28"/>
          <w:szCs w:val="28"/>
        </w:rPr>
        <w:t xml:space="preserve"> 由：為「</w:t>
      </w:r>
      <w:r w:rsidRPr="00121E1D">
        <w:rPr>
          <w:rFonts w:ascii="標楷體" w:eastAsia="標楷體" w:hAnsi="標楷體" w:cs="Times New Roman" w:hint="eastAsia"/>
          <w:b/>
          <w:color w:val="000000"/>
          <w:sz w:val="28"/>
          <w:szCs w:val="28"/>
        </w:rPr>
        <w:t>臺北市市立士林高級商業職業學校校務會議組織及運作要點</w:t>
      </w:r>
      <w:r w:rsidRPr="00121E1D">
        <w:rPr>
          <w:rFonts w:ascii="標楷體" w:eastAsia="標楷體" w:hAnsi="標楷體" w:cs="Times New Roman" w:hint="eastAsia"/>
          <w:sz w:val="28"/>
          <w:szCs w:val="28"/>
        </w:rPr>
        <w:t>」</w:t>
      </w:r>
    </w:p>
    <w:p w:rsidR="003C27C9" w:rsidRDefault="00D56EC5" w:rsidP="00E87AB5">
      <w:pPr>
        <w:spacing w:line="0" w:lineRule="atLeast"/>
        <w:ind w:leftChars="525" w:left="1386" w:hangingChars="45" w:hanging="126"/>
        <w:jc w:val="both"/>
        <w:rPr>
          <w:rFonts w:ascii="標楷體" w:eastAsia="標楷體" w:hAnsi="標楷體" w:cs="Times New Roman"/>
          <w:sz w:val="28"/>
          <w:szCs w:val="28"/>
        </w:rPr>
      </w:pPr>
      <w:r w:rsidRPr="00121E1D">
        <w:rPr>
          <w:rFonts w:ascii="標楷體" w:eastAsia="標楷體" w:hAnsi="標楷體" w:cs="Times New Roman" w:hint="eastAsia"/>
          <w:sz w:val="28"/>
          <w:szCs w:val="28"/>
        </w:rPr>
        <w:t>修正名稱及條文案，提請討論。</w:t>
      </w:r>
    </w:p>
    <w:p w:rsidR="00D56EC5" w:rsidRDefault="00D56EC5" w:rsidP="00E87AB5">
      <w:pPr>
        <w:tabs>
          <w:tab w:val="left" w:pos="1386"/>
          <w:tab w:val="left" w:pos="2160"/>
        </w:tabs>
        <w:spacing w:line="420" w:lineRule="exact"/>
        <w:ind w:left="1400" w:hangingChars="500" w:hanging="1400"/>
        <w:jc w:val="both"/>
        <w:rPr>
          <w:rFonts w:ascii="標楷體" w:eastAsia="標楷體" w:hAnsi="標楷體" w:cs="Times New Roman"/>
          <w:sz w:val="28"/>
          <w:szCs w:val="28"/>
        </w:rPr>
      </w:pPr>
      <w:r w:rsidRPr="00B73F10">
        <w:rPr>
          <w:rFonts w:ascii="標楷體" w:eastAsia="標楷體" w:hAnsi="標楷體" w:cs="Times New Roman" w:hint="eastAsia"/>
          <w:sz w:val="28"/>
          <w:szCs w:val="28"/>
        </w:rPr>
        <w:t>決    議</w:t>
      </w:r>
      <w:r w:rsidRPr="00B73F10">
        <w:rPr>
          <w:rFonts w:ascii="標楷體" w:eastAsia="標楷體" w:hAnsi="標楷體" w:cs="Times New Roman" w:hint="eastAsia"/>
          <w:b/>
          <w:sz w:val="28"/>
          <w:szCs w:val="28"/>
        </w:rPr>
        <w:t>：</w:t>
      </w:r>
      <w:r>
        <w:rPr>
          <w:rFonts w:ascii="標楷體" w:eastAsia="標楷體" w:hAnsi="標楷體" w:cs="Times New Roman" w:hint="eastAsia"/>
          <w:sz w:val="28"/>
          <w:szCs w:val="28"/>
        </w:rPr>
        <w:t>照案</w:t>
      </w:r>
      <w:r w:rsidRPr="0039629F">
        <w:rPr>
          <w:rFonts w:ascii="標楷體" w:eastAsia="標楷體" w:hAnsi="標楷體" w:cs="Times New Roman" w:hint="eastAsia"/>
          <w:sz w:val="28"/>
          <w:szCs w:val="28"/>
        </w:rPr>
        <w:t>通過</w:t>
      </w:r>
      <w:r w:rsidRPr="00B73F10">
        <w:rPr>
          <w:rFonts w:ascii="標楷體" w:eastAsia="標楷體" w:hAnsi="標楷體" w:cs="Times New Roman" w:hint="eastAsia"/>
          <w:sz w:val="28"/>
          <w:szCs w:val="28"/>
        </w:rPr>
        <w:t>。</w:t>
      </w:r>
    </w:p>
    <w:p w:rsidR="003C27C9" w:rsidRDefault="00D56EC5" w:rsidP="00E87AB5">
      <w:pPr>
        <w:tabs>
          <w:tab w:val="num" w:pos="1200"/>
        </w:tabs>
        <w:spacing w:line="480" w:lineRule="exact"/>
        <w:ind w:left="1120" w:hangingChars="400" w:hanging="1120"/>
        <w:jc w:val="both"/>
        <w:rPr>
          <w:rFonts w:ascii="標楷體" w:eastAsia="標楷體" w:hAnsi="標楷體" w:cs="Times New Roman"/>
          <w:sz w:val="28"/>
          <w:szCs w:val="28"/>
        </w:rPr>
      </w:pPr>
      <w:r w:rsidRPr="00B73F10">
        <w:rPr>
          <w:rFonts w:ascii="標楷體" w:eastAsia="標楷體" w:hAnsi="標楷體" w:cs="Times New Roman" w:hint="eastAsia"/>
          <w:sz w:val="28"/>
          <w:szCs w:val="28"/>
        </w:rPr>
        <w:t>執行狀況:</w:t>
      </w:r>
      <w:r>
        <w:rPr>
          <w:rFonts w:ascii="標楷體" w:eastAsia="標楷體" w:hAnsi="標楷體" w:cs="Times New Roman" w:hint="eastAsia"/>
          <w:sz w:val="28"/>
          <w:szCs w:val="28"/>
        </w:rPr>
        <w:t>已報局。</w:t>
      </w:r>
    </w:p>
    <w:p w:rsidR="003C27C9" w:rsidRDefault="003C27C9" w:rsidP="00E87AB5">
      <w:pPr>
        <w:tabs>
          <w:tab w:val="num" w:pos="1200"/>
        </w:tabs>
        <w:spacing w:line="480" w:lineRule="exact"/>
        <w:ind w:left="1120" w:hangingChars="400" w:hanging="1120"/>
        <w:jc w:val="both"/>
        <w:rPr>
          <w:rFonts w:ascii="標楷體" w:eastAsia="標楷體" w:hAnsi="標楷體" w:cs="Times New Roman"/>
          <w:sz w:val="28"/>
          <w:szCs w:val="28"/>
        </w:rPr>
      </w:pPr>
    </w:p>
    <w:p w:rsidR="00D56EC5" w:rsidRPr="00F7183A" w:rsidRDefault="00D56EC5" w:rsidP="00E87AB5">
      <w:pPr>
        <w:tabs>
          <w:tab w:val="left" w:pos="0"/>
        </w:tabs>
        <w:spacing w:line="380" w:lineRule="exact"/>
        <w:jc w:val="both"/>
        <w:rPr>
          <w:rFonts w:ascii="標楷體" w:eastAsia="標楷體" w:hAnsi="標楷體" w:cs="Times New Roman"/>
          <w:sz w:val="28"/>
          <w:szCs w:val="28"/>
          <w:shd w:val="pct15" w:color="auto" w:fill="FFFFFF"/>
        </w:rPr>
      </w:pPr>
      <w:r w:rsidRPr="00F7183A">
        <w:rPr>
          <w:rFonts w:ascii="標楷體" w:eastAsia="標楷體" w:hAnsi="標楷體" w:cs="Times New Roman" w:hint="eastAsia"/>
          <w:sz w:val="28"/>
          <w:szCs w:val="28"/>
          <w:bdr w:val="single" w:sz="4" w:space="0" w:color="auto"/>
          <w:shd w:val="pct15" w:color="auto" w:fill="FFFFFF"/>
        </w:rPr>
        <w:t>提案</w:t>
      </w:r>
      <w:r>
        <w:rPr>
          <w:rFonts w:ascii="標楷體" w:eastAsia="標楷體" w:hAnsi="標楷體" w:cs="Times New Roman" w:hint="eastAsia"/>
          <w:sz w:val="28"/>
          <w:szCs w:val="28"/>
          <w:bdr w:val="single" w:sz="4" w:space="0" w:color="auto"/>
          <w:shd w:val="pct15" w:color="auto" w:fill="FFFFFF"/>
        </w:rPr>
        <w:t>六</w:t>
      </w:r>
    </w:p>
    <w:p w:rsidR="00D56EC5" w:rsidRPr="00252459" w:rsidRDefault="00D56EC5" w:rsidP="00E87AB5">
      <w:pPr>
        <w:tabs>
          <w:tab w:val="left" w:pos="0"/>
        </w:tabs>
        <w:spacing w:line="380" w:lineRule="exact"/>
        <w:jc w:val="both"/>
        <w:rPr>
          <w:rFonts w:ascii="標楷體" w:eastAsia="標楷體" w:hAnsi="標楷體" w:cs="Times New Roman"/>
          <w:sz w:val="28"/>
          <w:szCs w:val="28"/>
        </w:rPr>
      </w:pPr>
      <w:r>
        <w:rPr>
          <w:rFonts w:ascii="標楷體" w:eastAsia="標楷體" w:hAnsi="標楷體" w:cs="Times New Roman" w:hint="eastAsia"/>
          <w:sz w:val="28"/>
          <w:szCs w:val="28"/>
        </w:rPr>
        <w:t>案     由:為</w:t>
      </w:r>
      <w:r w:rsidRPr="00252459">
        <w:rPr>
          <w:rFonts w:ascii="標楷體" w:eastAsia="標楷體" w:hAnsi="標楷體" w:cs="Times New Roman" w:hint="eastAsia"/>
          <w:sz w:val="28"/>
          <w:szCs w:val="28"/>
        </w:rPr>
        <w:t>修訂本校「</w:t>
      </w:r>
      <w:r w:rsidRPr="00252459">
        <w:rPr>
          <w:rFonts w:ascii="標楷體" w:eastAsia="標楷體" w:hAnsi="標楷體" w:cs="Times New Roman"/>
          <w:sz w:val="28"/>
          <w:szCs w:val="28"/>
        </w:rPr>
        <w:t>性別平等教育委員會組織</w:t>
      </w:r>
      <w:r w:rsidRPr="00252459">
        <w:rPr>
          <w:rFonts w:ascii="標楷體" w:eastAsia="標楷體" w:hAnsi="標楷體" w:cs="Times New Roman" w:hint="eastAsia"/>
          <w:sz w:val="28"/>
          <w:szCs w:val="28"/>
        </w:rPr>
        <w:t>設置辦法」，提請討論。</w:t>
      </w:r>
    </w:p>
    <w:p w:rsidR="00D56EC5" w:rsidRDefault="00D56EC5" w:rsidP="00E87AB5">
      <w:pPr>
        <w:tabs>
          <w:tab w:val="left" w:pos="2160"/>
        </w:tabs>
        <w:spacing w:line="420" w:lineRule="exact"/>
        <w:ind w:left="1400" w:hangingChars="500" w:hanging="1400"/>
        <w:jc w:val="both"/>
        <w:rPr>
          <w:rFonts w:ascii="標楷體" w:eastAsia="標楷體" w:hAnsi="標楷體" w:cs="Times New Roman"/>
          <w:sz w:val="28"/>
          <w:szCs w:val="28"/>
        </w:rPr>
      </w:pPr>
      <w:r w:rsidRPr="00B73F10">
        <w:rPr>
          <w:rFonts w:ascii="標楷體" w:eastAsia="標楷體" w:hAnsi="標楷體" w:cs="Times New Roman" w:hint="eastAsia"/>
          <w:sz w:val="28"/>
          <w:szCs w:val="28"/>
        </w:rPr>
        <w:t>決    議</w:t>
      </w:r>
      <w:r w:rsidRPr="00B73F10">
        <w:rPr>
          <w:rFonts w:ascii="標楷體" w:eastAsia="標楷體" w:hAnsi="標楷體" w:cs="Times New Roman" w:hint="eastAsia"/>
          <w:b/>
          <w:sz w:val="28"/>
          <w:szCs w:val="28"/>
        </w:rPr>
        <w:t>：</w:t>
      </w:r>
      <w:r>
        <w:rPr>
          <w:rFonts w:ascii="標楷體" w:eastAsia="標楷體" w:hAnsi="標楷體" w:cs="Times New Roman" w:hint="eastAsia"/>
          <w:sz w:val="28"/>
          <w:szCs w:val="28"/>
        </w:rPr>
        <w:t>照案</w:t>
      </w:r>
      <w:r w:rsidRPr="0039629F">
        <w:rPr>
          <w:rFonts w:ascii="標楷體" w:eastAsia="標楷體" w:hAnsi="標楷體" w:cs="Times New Roman" w:hint="eastAsia"/>
          <w:sz w:val="28"/>
          <w:szCs w:val="28"/>
        </w:rPr>
        <w:t>通過</w:t>
      </w:r>
      <w:r w:rsidRPr="00B73F10">
        <w:rPr>
          <w:rFonts w:ascii="標楷體" w:eastAsia="標楷體" w:hAnsi="標楷體" w:cs="Times New Roman" w:hint="eastAsia"/>
          <w:sz w:val="28"/>
          <w:szCs w:val="28"/>
        </w:rPr>
        <w:t>。</w:t>
      </w:r>
    </w:p>
    <w:p w:rsidR="00D56EC5" w:rsidRDefault="00D56EC5" w:rsidP="00E87AB5">
      <w:pPr>
        <w:tabs>
          <w:tab w:val="num" w:pos="1200"/>
        </w:tabs>
        <w:spacing w:line="480" w:lineRule="exact"/>
        <w:ind w:left="1120" w:hangingChars="400" w:hanging="1120"/>
        <w:jc w:val="both"/>
        <w:rPr>
          <w:rFonts w:ascii="標楷體" w:eastAsia="標楷體" w:hAnsi="標楷體" w:cs="Times New Roman"/>
          <w:sz w:val="28"/>
          <w:szCs w:val="28"/>
        </w:rPr>
      </w:pPr>
      <w:r w:rsidRPr="00B73F10">
        <w:rPr>
          <w:rFonts w:ascii="標楷體" w:eastAsia="標楷體" w:hAnsi="標楷體" w:cs="Times New Roman" w:hint="eastAsia"/>
          <w:sz w:val="28"/>
          <w:szCs w:val="28"/>
        </w:rPr>
        <w:t>執行狀況:</w:t>
      </w:r>
      <w:r w:rsidRPr="00D56EC5">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已報局。</w:t>
      </w:r>
    </w:p>
    <w:p w:rsidR="003C27C9" w:rsidRDefault="003C27C9" w:rsidP="003C27C9">
      <w:pPr>
        <w:tabs>
          <w:tab w:val="num" w:pos="1200"/>
        </w:tabs>
        <w:spacing w:line="480" w:lineRule="exact"/>
        <w:ind w:left="1120" w:hangingChars="400" w:hanging="1120"/>
        <w:rPr>
          <w:rFonts w:ascii="標楷體" w:eastAsia="標楷體" w:hAnsi="標楷體" w:cs="Times New Roman" w:hint="eastAsia"/>
          <w:sz w:val="28"/>
          <w:szCs w:val="28"/>
        </w:rPr>
      </w:pPr>
    </w:p>
    <w:p w:rsidR="00FC5219" w:rsidRDefault="00FC5219" w:rsidP="003C27C9">
      <w:pPr>
        <w:tabs>
          <w:tab w:val="num" w:pos="1200"/>
        </w:tabs>
        <w:spacing w:line="480" w:lineRule="exact"/>
        <w:ind w:left="1120" w:hangingChars="400" w:hanging="1120"/>
        <w:rPr>
          <w:rFonts w:ascii="標楷體" w:eastAsia="標楷體" w:hAnsi="標楷體" w:cs="Times New Roman" w:hint="eastAsia"/>
          <w:sz w:val="28"/>
          <w:szCs w:val="28"/>
        </w:rPr>
      </w:pPr>
    </w:p>
    <w:p w:rsidR="00FC5219" w:rsidRDefault="00FC5219" w:rsidP="00FC5219">
      <w:pPr>
        <w:tabs>
          <w:tab w:val="num" w:pos="1200"/>
        </w:tabs>
        <w:spacing w:line="480" w:lineRule="exact"/>
        <w:ind w:left="1281" w:hangingChars="400" w:hanging="1281"/>
        <w:rPr>
          <w:rFonts w:ascii="標楷體" w:eastAsia="標楷體" w:hAnsi="標楷體"/>
          <w:b/>
          <w:sz w:val="32"/>
          <w:szCs w:val="32"/>
          <w:bdr w:val="single" w:sz="4" w:space="0" w:color="auto"/>
          <w:shd w:val="pct15" w:color="auto" w:fill="FFFFFF"/>
        </w:rPr>
      </w:pPr>
      <w:r>
        <w:rPr>
          <w:rFonts w:ascii="標楷體" w:eastAsia="標楷體" w:hAnsi="標楷體" w:cs="夹发砰-WinCharSetFFFF-H" w:hint="eastAsia"/>
          <w:b/>
          <w:kern w:val="0"/>
          <w:sz w:val="32"/>
          <w:szCs w:val="32"/>
        </w:rPr>
        <w:t>二、</w:t>
      </w:r>
      <w:r w:rsidRPr="001B41FB">
        <w:rPr>
          <w:rFonts w:ascii="標楷體" w:eastAsia="標楷體" w:hAnsi="標楷體" w:cs="夹发砰-WinCharSetFFFF-H" w:hint="eastAsia"/>
          <w:b/>
          <w:kern w:val="0"/>
          <w:sz w:val="32"/>
          <w:szCs w:val="32"/>
        </w:rPr>
        <w:t>各處室工作報告</w:t>
      </w:r>
      <w:r>
        <w:rPr>
          <w:rFonts w:ascii="標楷體" w:eastAsia="標楷體" w:hAnsi="標楷體" w:cs="夹发砰-WinCharSetFFFF-H" w:hint="eastAsia"/>
          <w:b/>
          <w:kern w:val="0"/>
          <w:sz w:val="32"/>
          <w:szCs w:val="32"/>
        </w:rPr>
        <w:t>(詳附件)</w:t>
      </w:r>
    </w:p>
    <w:p w:rsidR="00672433" w:rsidRDefault="00672433" w:rsidP="003C27C9">
      <w:pPr>
        <w:tabs>
          <w:tab w:val="num" w:pos="1200"/>
        </w:tabs>
        <w:spacing w:line="480" w:lineRule="exact"/>
        <w:ind w:left="1120" w:hangingChars="400" w:hanging="1120"/>
        <w:rPr>
          <w:rFonts w:ascii="標楷體" w:eastAsia="標楷體" w:hAnsi="標楷體" w:cs="Times New Roman" w:hint="eastAsia"/>
          <w:sz w:val="28"/>
          <w:szCs w:val="28"/>
        </w:rPr>
      </w:pPr>
    </w:p>
    <w:p w:rsidR="00672433" w:rsidRDefault="00672433" w:rsidP="003C27C9">
      <w:pPr>
        <w:tabs>
          <w:tab w:val="num" w:pos="1200"/>
        </w:tabs>
        <w:spacing w:line="480" w:lineRule="exact"/>
        <w:ind w:left="1120" w:hangingChars="400" w:hanging="1120"/>
        <w:rPr>
          <w:rFonts w:ascii="標楷體" w:eastAsia="標楷體" w:hAnsi="標楷體" w:cs="Times New Roman" w:hint="eastAsia"/>
          <w:sz w:val="28"/>
          <w:szCs w:val="28"/>
        </w:rPr>
      </w:pPr>
    </w:p>
    <w:p w:rsidR="00672433" w:rsidRDefault="00672433" w:rsidP="003C27C9">
      <w:pPr>
        <w:tabs>
          <w:tab w:val="num" w:pos="1200"/>
        </w:tabs>
        <w:spacing w:line="480" w:lineRule="exact"/>
        <w:ind w:left="1120" w:hangingChars="400" w:hanging="1120"/>
        <w:rPr>
          <w:rFonts w:ascii="標楷體" w:eastAsia="標楷體" w:hAnsi="標楷體" w:cs="Times New Roman" w:hint="eastAsia"/>
          <w:sz w:val="28"/>
          <w:szCs w:val="28"/>
        </w:rPr>
      </w:pPr>
    </w:p>
    <w:p w:rsidR="00672433" w:rsidRDefault="00672433" w:rsidP="003C27C9">
      <w:pPr>
        <w:tabs>
          <w:tab w:val="num" w:pos="1200"/>
        </w:tabs>
        <w:spacing w:line="480" w:lineRule="exact"/>
        <w:ind w:left="1120" w:hangingChars="400" w:hanging="1120"/>
        <w:rPr>
          <w:rFonts w:ascii="標楷體" w:eastAsia="標楷體" w:hAnsi="標楷體" w:cs="Times New Roman" w:hint="eastAsia"/>
          <w:sz w:val="28"/>
          <w:szCs w:val="28"/>
        </w:rPr>
      </w:pPr>
    </w:p>
    <w:p w:rsidR="00FC5219" w:rsidRDefault="00FC5219" w:rsidP="003C27C9">
      <w:pPr>
        <w:tabs>
          <w:tab w:val="num" w:pos="1200"/>
        </w:tabs>
        <w:spacing w:line="480" w:lineRule="exact"/>
        <w:ind w:left="1120" w:hangingChars="400" w:hanging="1120"/>
        <w:rPr>
          <w:rFonts w:ascii="標楷體" w:eastAsia="標楷體" w:hAnsi="標楷體" w:cs="Times New Roman" w:hint="eastAsia"/>
          <w:sz w:val="28"/>
          <w:szCs w:val="28"/>
        </w:rPr>
      </w:pPr>
    </w:p>
    <w:p w:rsidR="00FC5219" w:rsidRDefault="00FC5219" w:rsidP="003C27C9">
      <w:pPr>
        <w:tabs>
          <w:tab w:val="num" w:pos="1200"/>
        </w:tabs>
        <w:spacing w:line="480" w:lineRule="exact"/>
        <w:ind w:left="1120" w:hangingChars="400" w:hanging="1120"/>
        <w:rPr>
          <w:rFonts w:ascii="標楷體" w:eastAsia="標楷體" w:hAnsi="標楷體" w:cs="Times New Roman" w:hint="eastAsia"/>
          <w:sz w:val="28"/>
          <w:szCs w:val="28"/>
        </w:rPr>
      </w:pPr>
    </w:p>
    <w:p w:rsidR="00672433" w:rsidRDefault="00672433" w:rsidP="003C27C9">
      <w:pPr>
        <w:tabs>
          <w:tab w:val="num" w:pos="1200"/>
        </w:tabs>
        <w:spacing w:line="480" w:lineRule="exact"/>
        <w:ind w:left="1120" w:hangingChars="400" w:hanging="1120"/>
        <w:rPr>
          <w:rFonts w:ascii="標楷體" w:eastAsia="標楷體" w:hAnsi="標楷體" w:cs="Times New Roman" w:hint="eastAsia"/>
          <w:sz w:val="28"/>
          <w:szCs w:val="28"/>
        </w:rPr>
      </w:pPr>
    </w:p>
    <w:p w:rsidR="00672433" w:rsidRDefault="00672433" w:rsidP="003C27C9">
      <w:pPr>
        <w:tabs>
          <w:tab w:val="num" w:pos="1200"/>
        </w:tabs>
        <w:spacing w:line="480" w:lineRule="exact"/>
        <w:ind w:left="1120" w:hangingChars="400" w:hanging="1120"/>
        <w:rPr>
          <w:rFonts w:ascii="標楷體" w:eastAsia="標楷體" w:hAnsi="標楷體" w:cs="Times New Roman" w:hint="eastAsia"/>
          <w:sz w:val="28"/>
          <w:szCs w:val="28"/>
        </w:rPr>
      </w:pPr>
    </w:p>
    <w:p w:rsidR="00672433" w:rsidRPr="001B04F1" w:rsidRDefault="00672433" w:rsidP="00672433">
      <w:pPr>
        <w:widowControl/>
        <w:rPr>
          <w:rFonts w:ascii="標楷體" w:eastAsia="標楷體" w:hAnsi="標楷體" w:cs="Times New Roman"/>
          <w:b/>
          <w:sz w:val="36"/>
          <w:szCs w:val="36"/>
        </w:rPr>
      </w:pPr>
      <w:r>
        <w:rPr>
          <w:rFonts w:ascii="標楷體" w:eastAsia="標楷體" w:hAnsi="標楷體" w:cs="Times New Roman" w:hint="eastAsia"/>
          <w:b/>
          <w:sz w:val="36"/>
          <w:szCs w:val="36"/>
        </w:rPr>
        <w:lastRenderedPageBreak/>
        <w:t>陸、</w:t>
      </w:r>
      <w:r w:rsidRPr="001B04F1">
        <w:rPr>
          <w:rFonts w:ascii="標楷體" w:eastAsia="標楷體" w:hAnsi="標楷體" w:cs="Times New Roman" w:hint="eastAsia"/>
          <w:b/>
          <w:sz w:val="36"/>
          <w:szCs w:val="36"/>
        </w:rPr>
        <w:t>提案討論</w:t>
      </w:r>
    </w:p>
    <w:p w:rsidR="00672433" w:rsidRPr="00145171" w:rsidRDefault="00672433" w:rsidP="00672433">
      <w:pPr>
        <w:spacing w:line="440" w:lineRule="exact"/>
        <w:rPr>
          <w:rFonts w:ascii="標楷體" w:eastAsia="標楷體" w:hAnsi="標楷體"/>
          <w:sz w:val="28"/>
          <w:szCs w:val="28"/>
          <w:bdr w:val="single" w:sz="4" w:space="0" w:color="auto"/>
          <w:shd w:val="pct15" w:color="auto" w:fill="FFFFFF"/>
        </w:rPr>
      </w:pPr>
      <w:r w:rsidRPr="00145171">
        <w:rPr>
          <w:rFonts w:ascii="標楷體" w:eastAsia="標楷體" w:hAnsi="標楷體" w:hint="eastAsia"/>
          <w:sz w:val="28"/>
          <w:szCs w:val="28"/>
          <w:bdr w:val="single" w:sz="4" w:space="0" w:color="auto"/>
          <w:shd w:val="pct15" w:color="auto" w:fill="FFFFFF"/>
        </w:rPr>
        <w:t xml:space="preserve">提 案 </w:t>
      </w:r>
    </w:p>
    <w:p w:rsidR="00672433" w:rsidRPr="0082726B" w:rsidRDefault="00672433" w:rsidP="00672433">
      <w:pPr>
        <w:spacing w:line="0" w:lineRule="atLeast"/>
        <w:ind w:left="1400" w:hangingChars="500" w:hanging="1400"/>
        <w:rPr>
          <w:rFonts w:ascii="標楷體" w:eastAsia="標楷體" w:hAnsi="標楷體"/>
          <w:sz w:val="28"/>
          <w:szCs w:val="28"/>
        </w:rPr>
      </w:pPr>
      <w:r w:rsidRPr="0082726B">
        <w:rPr>
          <w:rFonts w:ascii="標楷體" w:eastAsia="標楷體" w:hAnsi="標楷體" w:hint="eastAsia"/>
          <w:sz w:val="28"/>
          <w:szCs w:val="28"/>
        </w:rPr>
        <w:t>案</w:t>
      </w:r>
      <w:r>
        <w:rPr>
          <w:rFonts w:ascii="標楷體" w:eastAsia="標楷體" w:hAnsi="標楷體" w:hint="eastAsia"/>
          <w:sz w:val="28"/>
          <w:szCs w:val="28"/>
        </w:rPr>
        <w:t xml:space="preserve">    </w:t>
      </w:r>
      <w:r w:rsidRPr="0082726B">
        <w:rPr>
          <w:rFonts w:ascii="標楷體" w:eastAsia="標楷體" w:hAnsi="標楷體" w:hint="eastAsia"/>
          <w:sz w:val="28"/>
          <w:szCs w:val="28"/>
        </w:rPr>
        <w:t>由</w:t>
      </w:r>
      <w:r w:rsidRPr="00821CFB">
        <w:rPr>
          <w:rFonts w:ascii="標楷體" w:eastAsia="標楷體" w:hAnsi="標楷體" w:hint="eastAsia"/>
          <w:sz w:val="28"/>
          <w:szCs w:val="28"/>
        </w:rPr>
        <w:t>：</w:t>
      </w:r>
      <w:r>
        <w:rPr>
          <w:rFonts w:ascii="標楷體" w:eastAsia="標楷體" w:hAnsi="標楷體" w:hint="eastAsia"/>
          <w:sz w:val="28"/>
          <w:szCs w:val="28"/>
        </w:rPr>
        <w:t xml:space="preserve"> </w:t>
      </w:r>
      <w:r w:rsidRPr="00821CFB">
        <w:rPr>
          <w:rFonts w:ascii="標楷體" w:eastAsia="標楷體" w:hAnsi="標楷體" w:hint="eastAsia"/>
          <w:sz w:val="28"/>
          <w:szCs w:val="28"/>
        </w:rPr>
        <w:t>為</w:t>
      </w:r>
      <w:r>
        <w:rPr>
          <w:rFonts w:ascii="標楷體" w:eastAsia="標楷體" w:hAnsi="標楷體" w:hint="eastAsia"/>
          <w:sz w:val="28"/>
          <w:szCs w:val="28"/>
        </w:rPr>
        <w:t>修正「</w:t>
      </w:r>
      <w:r w:rsidRPr="005E5206">
        <w:rPr>
          <w:rFonts w:ascii="標楷體" w:eastAsia="標楷體" w:hAnsi="標楷體" w:hint="eastAsia"/>
          <w:color w:val="000000"/>
          <w:sz w:val="28"/>
          <w:szCs w:val="28"/>
        </w:rPr>
        <w:t>臺北市立士林高級商業職業學校校務會議組織及運作要點</w:t>
      </w:r>
      <w:r>
        <w:rPr>
          <w:rFonts w:ascii="標楷體" w:eastAsia="標楷體" w:hAnsi="標楷體" w:hint="eastAsia"/>
          <w:sz w:val="28"/>
          <w:szCs w:val="28"/>
        </w:rPr>
        <w:t>」第三點條文</w:t>
      </w:r>
      <w:r w:rsidRPr="00821CFB">
        <w:rPr>
          <w:rFonts w:ascii="標楷體" w:eastAsia="標楷體" w:hAnsi="標楷體" w:hint="eastAsia"/>
          <w:sz w:val="28"/>
          <w:szCs w:val="28"/>
        </w:rPr>
        <w:t>案，</w:t>
      </w:r>
      <w:r w:rsidRPr="0082726B">
        <w:rPr>
          <w:rFonts w:ascii="標楷體" w:eastAsia="標楷體" w:hAnsi="標楷體" w:hint="eastAsia"/>
          <w:sz w:val="28"/>
          <w:szCs w:val="28"/>
        </w:rPr>
        <w:t>提請討論。</w:t>
      </w:r>
    </w:p>
    <w:p w:rsidR="00672433" w:rsidRPr="0082726B" w:rsidRDefault="00672433" w:rsidP="00672433">
      <w:pPr>
        <w:spacing w:line="0" w:lineRule="atLeast"/>
        <w:rPr>
          <w:rFonts w:ascii="標楷體" w:eastAsia="標楷體" w:hAnsi="標楷體"/>
          <w:sz w:val="28"/>
          <w:szCs w:val="28"/>
        </w:rPr>
      </w:pPr>
      <w:r w:rsidRPr="0082726B">
        <w:rPr>
          <w:rFonts w:ascii="標楷體" w:eastAsia="標楷體" w:hAnsi="標楷體" w:hint="eastAsia"/>
          <w:sz w:val="28"/>
          <w:szCs w:val="28"/>
        </w:rPr>
        <w:t>提案單位：</w:t>
      </w:r>
      <w:r>
        <w:rPr>
          <w:rFonts w:ascii="標楷體" w:eastAsia="標楷體" w:hAnsi="標楷體" w:hint="eastAsia"/>
          <w:sz w:val="28"/>
          <w:szCs w:val="28"/>
        </w:rPr>
        <w:t>人事室</w:t>
      </w:r>
      <w:r w:rsidRPr="0082726B">
        <w:rPr>
          <w:rFonts w:ascii="標楷體" w:eastAsia="標楷體" w:hAnsi="標楷體"/>
          <w:sz w:val="28"/>
          <w:szCs w:val="28"/>
        </w:rPr>
        <w:t xml:space="preserve"> </w:t>
      </w:r>
    </w:p>
    <w:p w:rsidR="00672433" w:rsidRDefault="00672433" w:rsidP="00672433">
      <w:pPr>
        <w:spacing w:line="0" w:lineRule="atLeast"/>
        <w:rPr>
          <w:rFonts w:ascii="標楷體" w:eastAsia="標楷體" w:hAnsi="標楷體"/>
          <w:sz w:val="28"/>
          <w:szCs w:val="28"/>
        </w:rPr>
      </w:pPr>
      <w:r w:rsidRPr="0082726B">
        <w:rPr>
          <w:rFonts w:ascii="標楷體" w:eastAsia="標楷體" w:hAnsi="標楷體" w:hint="eastAsia"/>
          <w:sz w:val="28"/>
          <w:szCs w:val="28"/>
        </w:rPr>
        <w:t>說</w:t>
      </w:r>
      <w:r>
        <w:rPr>
          <w:rFonts w:ascii="標楷體" w:eastAsia="標楷體" w:hAnsi="標楷體" w:hint="eastAsia"/>
          <w:sz w:val="28"/>
          <w:szCs w:val="28"/>
        </w:rPr>
        <w:t xml:space="preserve">    </w:t>
      </w:r>
      <w:r w:rsidRPr="0082726B">
        <w:rPr>
          <w:rFonts w:ascii="標楷體" w:eastAsia="標楷體" w:hAnsi="標楷體" w:hint="eastAsia"/>
          <w:sz w:val="28"/>
          <w:szCs w:val="28"/>
        </w:rPr>
        <w:t>明：</w:t>
      </w:r>
    </w:p>
    <w:p w:rsidR="00672433" w:rsidRDefault="00672433" w:rsidP="00672433">
      <w:pPr>
        <w:spacing w:line="0" w:lineRule="atLeast"/>
        <w:ind w:left="1680" w:hangingChars="600" w:hanging="1680"/>
        <w:rPr>
          <w:rFonts w:ascii="標楷體" w:eastAsia="標楷體" w:hAnsi="標楷體"/>
          <w:sz w:val="28"/>
          <w:szCs w:val="28"/>
        </w:rPr>
      </w:pPr>
      <w:r>
        <w:rPr>
          <w:rFonts w:ascii="標楷體" w:eastAsia="標楷體" w:hAnsi="標楷體" w:hint="eastAsia"/>
          <w:sz w:val="28"/>
          <w:szCs w:val="28"/>
        </w:rPr>
        <w:t xml:space="preserve">          1.</w:t>
      </w:r>
      <w:r w:rsidRPr="00B3641C">
        <w:rPr>
          <w:rFonts w:ascii="標楷體" w:eastAsia="標楷體" w:hAnsi="標楷體" w:hint="eastAsia"/>
          <w:sz w:val="28"/>
          <w:szCs w:val="28"/>
        </w:rPr>
        <w:t>依臺北市政府教育局</w:t>
      </w:r>
      <w:r w:rsidRPr="00B3641C">
        <w:rPr>
          <w:rFonts w:ascii="標楷體" w:eastAsia="標楷體" w:hAnsi="標楷體"/>
          <w:sz w:val="28"/>
          <w:szCs w:val="28"/>
        </w:rPr>
        <w:t>105</w:t>
      </w:r>
      <w:r w:rsidRPr="00B3641C">
        <w:rPr>
          <w:rFonts w:ascii="標楷體" w:eastAsia="標楷體" w:hAnsi="標楷體" w:hint="eastAsia"/>
          <w:sz w:val="28"/>
          <w:szCs w:val="28"/>
        </w:rPr>
        <w:t>年8月24日</w:t>
      </w:r>
      <w:proofErr w:type="gramStart"/>
      <w:r w:rsidRPr="00B3641C">
        <w:rPr>
          <w:rFonts w:ascii="標楷體" w:eastAsia="標楷體" w:hAnsi="標楷體" w:hint="eastAsia"/>
          <w:sz w:val="28"/>
          <w:szCs w:val="28"/>
        </w:rPr>
        <w:t>府授教中字</w:t>
      </w:r>
      <w:proofErr w:type="gramEnd"/>
      <w:r w:rsidRPr="00B3641C">
        <w:rPr>
          <w:rFonts w:ascii="標楷體" w:eastAsia="標楷體" w:hAnsi="標楷體" w:hint="eastAsia"/>
          <w:sz w:val="28"/>
          <w:szCs w:val="28"/>
        </w:rPr>
        <w:t>第</w:t>
      </w:r>
      <w:r w:rsidRPr="00B3641C">
        <w:rPr>
          <w:rFonts w:ascii="標楷體" w:eastAsia="標楷體" w:hAnsi="標楷體"/>
          <w:sz w:val="28"/>
          <w:szCs w:val="28"/>
        </w:rPr>
        <w:t>105</w:t>
      </w:r>
      <w:r w:rsidRPr="00B3641C">
        <w:rPr>
          <w:rFonts w:ascii="標楷體" w:eastAsia="標楷體" w:hAnsi="標楷體" w:hint="eastAsia"/>
          <w:sz w:val="28"/>
          <w:szCs w:val="28"/>
        </w:rPr>
        <w:t>385991</w:t>
      </w:r>
      <w:r w:rsidRPr="00B3641C">
        <w:rPr>
          <w:rFonts w:ascii="標楷體" w:eastAsia="標楷體" w:hAnsi="標楷體"/>
          <w:sz w:val="28"/>
          <w:szCs w:val="28"/>
        </w:rPr>
        <w:t>00</w:t>
      </w:r>
      <w:r w:rsidRPr="00B3641C">
        <w:rPr>
          <w:rFonts w:ascii="標楷體" w:eastAsia="標楷體" w:hAnsi="標楷體" w:hint="eastAsia"/>
          <w:sz w:val="28"/>
          <w:szCs w:val="28"/>
        </w:rPr>
        <w:t>號函規定</w:t>
      </w:r>
      <w:r>
        <w:rPr>
          <w:rFonts w:ascii="標楷體" w:eastAsia="標楷體" w:hAnsi="標楷體" w:hint="eastAsia"/>
          <w:sz w:val="28"/>
          <w:szCs w:val="28"/>
        </w:rPr>
        <w:t>辦理。</w:t>
      </w:r>
    </w:p>
    <w:p w:rsidR="00672433" w:rsidRDefault="00672433" w:rsidP="00672433">
      <w:pPr>
        <w:spacing w:line="0" w:lineRule="atLeast"/>
        <w:ind w:left="1680" w:hangingChars="600" w:hanging="1680"/>
        <w:rPr>
          <w:rFonts w:ascii="標楷體" w:eastAsia="標楷體" w:hAnsi="標楷體"/>
          <w:sz w:val="28"/>
          <w:szCs w:val="28"/>
        </w:rPr>
      </w:pPr>
      <w:r>
        <w:rPr>
          <w:rFonts w:ascii="標楷體" w:eastAsia="標楷體" w:hAnsi="標楷體" w:hint="eastAsia"/>
          <w:sz w:val="28"/>
          <w:szCs w:val="28"/>
        </w:rPr>
        <w:t xml:space="preserve">          2.本要點第三點配合</w:t>
      </w:r>
      <w:r w:rsidRPr="00B3641C">
        <w:rPr>
          <w:rFonts w:ascii="標楷體" w:eastAsia="標楷體" w:hAnsi="標楷體" w:hint="eastAsia"/>
          <w:sz w:val="28"/>
          <w:szCs w:val="28"/>
        </w:rPr>
        <w:t>教育部頒「○○高級中等學校校務會議組織及運作要點(範例)」，</w:t>
      </w:r>
      <w:r>
        <w:rPr>
          <w:rFonts w:ascii="標楷體" w:eastAsia="標楷體" w:hAnsi="標楷體" w:hint="eastAsia"/>
          <w:sz w:val="28"/>
          <w:szCs w:val="28"/>
        </w:rPr>
        <w:t>按</w:t>
      </w:r>
      <w:r w:rsidRPr="00B3641C">
        <w:rPr>
          <w:rFonts w:ascii="標楷體" w:eastAsia="標楷體" w:hAnsi="標楷體" w:hint="eastAsia"/>
          <w:sz w:val="28"/>
          <w:szCs w:val="28"/>
        </w:rPr>
        <w:t>組織成員及產生方式，分為四款作修正，其中組織成員列為第一款，職員代表第二款，家長會代表列第三款，學生代表列第四款。</w:t>
      </w:r>
    </w:p>
    <w:p w:rsidR="00672433" w:rsidRDefault="00672433" w:rsidP="00672433">
      <w:pPr>
        <w:spacing w:line="0" w:lineRule="atLeast"/>
        <w:ind w:left="1680" w:hangingChars="600" w:hanging="1680"/>
        <w:rPr>
          <w:rFonts w:ascii="標楷體" w:eastAsia="標楷體" w:hAnsi="標楷體"/>
          <w:sz w:val="28"/>
          <w:szCs w:val="28"/>
        </w:rPr>
      </w:pPr>
      <w:r>
        <w:rPr>
          <w:rFonts w:ascii="標楷體" w:eastAsia="標楷體" w:hAnsi="標楷體" w:hint="eastAsia"/>
          <w:sz w:val="28"/>
          <w:szCs w:val="28"/>
        </w:rPr>
        <w:t xml:space="preserve">          3.</w:t>
      </w:r>
      <w:proofErr w:type="gramStart"/>
      <w:r w:rsidRPr="00B3641C">
        <w:rPr>
          <w:rFonts w:ascii="標楷體" w:eastAsia="標楷體" w:hAnsi="標楷體" w:hint="eastAsia"/>
          <w:sz w:val="28"/>
          <w:szCs w:val="28"/>
        </w:rPr>
        <w:t>原第三點</w:t>
      </w:r>
      <w:proofErr w:type="gramEnd"/>
      <w:r w:rsidRPr="00B3641C">
        <w:rPr>
          <w:rFonts w:ascii="標楷體" w:eastAsia="標楷體" w:hAnsi="標楷體" w:hint="eastAsia"/>
          <w:sz w:val="28"/>
          <w:szCs w:val="28"/>
        </w:rPr>
        <w:t>後段：「學生代表，由經選舉產生之學生代表組成。」亦配合上開範例，修正學生代表產生之方式。另「學生代表，就與學生權益相關之議案，賦予發言、提案及表決權。」</w:t>
      </w:r>
      <w:proofErr w:type="gramStart"/>
      <w:r w:rsidRPr="00B3641C">
        <w:rPr>
          <w:rFonts w:ascii="標楷體" w:eastAsia="標楷體" w:hAnsi="標楷體" w:hint="eastAsia"/>
          <w:sz w:val="28"/>
          <w:szCs w:val="28"/>
        </w:rPr>
        <w:t>因限縮</w:t>
      </w:r>
      <w:proofErr w:type="gramEnd"/>
      <w:r w:rsidRPr="00B3641C">
        <w:rPr>
          <w:rFonts w:ascii="標楷體" w:eastAsia="標楷體" w:hAnsi="標楷體" w:hint="eastAsia"/>
          <w:sz w:val="28"/>
          <w:szCs w:val="28"/>
        </w:rPr>
        <w:t>學生權益，與規定不合予以刪除。</w:t>
      </w:r>
    </w:p>
    <w:p w:rsidR="00672433" w:rsidRDefault="00672433" w:rsidP="00672433">
      <w:pPr>
        <w:spacing w:line="380" w:lineRule="exact"/>
        <w:rPr>
          <w:rFonts w:ascii="標楷體" w:eastAsia="標楷體" w:hAnsi="標楷體"/>
          <w:b/>
          <w:sz w:val="32"/>
          <w:szCs w:val="32"/>
        </w:rPr>
      </w:pPr>
      <w:r w:rsidRPr="000638ED">
        <w:rPr>
          <w:rFonts w:ascii="標楷體" w:eastAsia="標楷體" w:hAnsi="標楷體"/>
          <w:b/>
          <w:sz w:val="32"/>
          <w:szCs w:val="32"/>
        </w:rPr>
        <w:object w:dxaOrig="7140" w:dyaOrig="10104">
          <v:shape id="_x0000_i1025" type="#_x0000_t75" style="width:357pt;height:505.5pt" o:ole="">
            <v:imagedata r:id="rId9" o:title=""/>
          </v:shape>
          <o:OLEObject Type="Embed" ProgID="AcroExch.Document.11" ShapeID="_x0000_i1025" DrawAspect="Content" ObjectID="_1534078066" r:id="rId10"/>
        </w:object>
      </w:r>
    </w:p>
    <w:p w:rsidR="00672433" w:rsidRDefault="00672433" w:rsidP="00672433">
      <w:pPr>
        <w:spacing w:line="460" w:lineRule="exact"/>
        <w:rPr>
          <w:rFonts w:ascii="標楷體" w:eastAsia="標楷體" w:hAnsi="標楷體"/>
          <w:b/>
          <w:sz w:val="32"/>
          <w:szCs w:val="32"/>
        </w:rPr>
      </w:pPr>
      <w:r w:rsidRPr="00C6254E">
        <w:rPr>
          <w:rFonts w:ascii="標楷體" w:eastAsia="標楷體" w:hAnsi="標楷體" w:hint="eastAsia"/>
          <w:b/>
          <w:sz w:val="28"/>
          <w:szCs w:val="28"/>
        </w:rPr>
        <w:t>決    議：</w:t>
      </w:r>
      <w:r>
        <w:rPr>
          <w:rFonts w:ascii="標楷體" w:eastAsia="標楷體" w:hAnsi="標楷體"/>
          <w:b/>
          <w:sz w:val="32"/>
          <w:szCs w:val="32"/>
        </w:rPr>
        <w:t xml:space="preserve"> </w:t>
      </w:r>
      <w:r>
        <w:rPr>
          <w:rFonts w:ascii="標楷體" w:eastAsia="標楷體" w:hAnsi="標楷體" w:hint="eastAsia"/>
          <w:b/>
          <w:sz w:val="32"/>
          <w:szCs w:val="32"/>
        </w:rPr>
        <w:t>照案通過</w:t>
      </w:r>
    </w:p>
    <w:p w:rsidR="00672433" w:rsidRPr="00BB2C27" w:rsidRDefault="00672433" w:rsidP="00672433">
      <w:pPr>
        <w:spacing w:line="460" w:lineRule="exact"/>
        <w:rPr>
          <w:rFonts w:ascii="標楷體" w:eastAsia="標楷體" w:hAnsi="標楷體"/>
          <w:b/>
          <w:color w:val="FF0000"/>
          <w:sz w:val="28"/>
          <w:szCs w:val="28"/>
        </w:rPr>
      </w:pPr>
      <w:r>
        <w:rPr>
          <w:rFonts w:ascii="標楷體" w:eastAsia="標楷體" w:hAnsi="標楷體" w:hint="eastAsia"/>
          <w:b/>
          <w:color w:val="FF0000"/>
          <w:sz w:val="28"/>
          <w:szCs w:val="28"/>
        </w:rPr>
        <w:t>==================================================================</w:t>
      </w:r>
    </w:p>
    <w:p w:rsidR="00672433" w:rsidRPr="006504BD" w:rsidRDefault="00672433" w:rsidP="00672433">
      <w:pPr>
        <w:spacing w:afterLines="50" w:after="180" w:line="440" w:lineRule="exact"/>
        <w:jc w:val="center"/>
        <w:rPr>
          <w:rFonts w:ascii="標楷體" w:eastAsia="標楷體" w:hAnsi="標楷體" w:cs="Times New Roman"/>
          <w:b/>
          <w:color w:val="000000"/>
          <w:sz w:val="28"/>
          <w:szCs w:val="28"/>
        </w:rPr>
      </w:pPr>
      <w:r w:rsidRPr="006504BD">
        <w:rPr>
          <w:rFonts w:ascii="標楷體" w:eastAsia="標楷體" w:hAnsi="標楷體" w:cs="Times New Roman" w:hint="eastAsia"/>
          <w:b/>
          <w:color w:val="000000"/>
          <w:sz w:val="28"/>
          <w:szCs w:val="28"/>
        </w:rPr>
        <w:t>臺北市立士林高級商業職業學校校務會議組織及運作要點(草案)</w:t>
      </w:r>
    </w:p>
    <w:p w:rsidR="00672433" w:rsidRPr="006504BD" w:rsidRDefault="00672433" w:rsidP="00672433">
      <w:pPr>
        <w:spacing w:line="440" w:lineRule="exact"/>
        <w:ind w:left="567" w:hanging="567"/>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一、本要點依高級中等教育法（以下簡稱本法）第二十五條第二項規定訂定之。</w:t>
      </w:r>
    </w:p>
    <w:p w:rsidR="00672433" w:rsidRPr="006504BD" w:rsidRDefault="00672433" w:rsidP="00672433">
      <w:pPr>
        <w:spacing w:line="440" w:lineRule="exact"/>
        <w:ind w:left="566" w:hangingChars="202" w:hanging="56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二、臺北市立士林高級商業職業學校（以下簡稱本校）校務會議（以下簡稱本會議）審議下列事項：</w:t>
      </w:r>
    </w:p>
    <w:p w:rsidR="00672433" w:rsidRPr="006504BD" w:rsidRDefault="00672433" w:rsidP="00672433">
      <w:pPr>
        <w:spacing w:line="440" w:lineRule="exact"/>
        <w:ind w:leftChars="150" w:left="36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（一）校務發展或校園規劃等重大事項。</w:t>
      </w:r>
    </w:p>
    <w:p w:rsidR="00672433" w:rsidRPr="006504BD" w:rsidRDefault="00672433" w:rsidP="00672433">
      <w:pPr>
        <w:spacing w:line="440" w:lineRule="exact"/>
        <w:ind w:leftChars="150" w:left="36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（二）依法令或本於職權所訂定之各種重要章則。</w:t>
      </w:r>
    </w:p>
    <w:p w:rsidR="00672433" w:rsidRPr="006504BD" w:rsidRDefault="00672433" w:rsidP="00672433">
      <w:pPr>
        <w:spacing w:line="440" w:lineRule="exact"/>
        <w:ind w:leftChars="150" w:left="36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（三）教務、學生事務、總務及其他校內重要事項。</w:t>
      </w:r>
    </w:p>
    <w:p w:rsidR="00672433" w:rsidRPr="006504BD" w:rsidRDefault="00672433" w:rsidP="00672433">
      <w:pPr>
        <w:spacing w:line="440" w:lineRule="exact"/>
        <w:ind w:leftChars="150" w:left="926" w:hangingChars="202" w:hanging="56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（四）校內組織設立、變更及停辦事項。</w:t>
      </w:r>
    </w:p>
    <w:p w:rsidR="00672433" w:rsidRPr="006504BD" w:rsidRDefault="00672433" w:rsidP="00672433">
      <w:pPr>
        <w:spacing w:line="440" w:lineRule="exact"/>
        <w:ind w:leftChars="150" w:left="926" w:hangingChars="202" w:hanging="56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（五）其他依法令應經校務會議議決事項。</w:t>
      </w:r>
    </w:p>
    <w:p w:rsidR="00672433" w:rsidRPr="006504BD" w:rsidRDefault="00672433" w:rsidP="00672433">
      <w:pPr>
        <w:spacing w:line="440" w:lineRule="exact"/>
        <w:ind w:left="560" w:hangingChars="200" w:hanging="560"/>
        <w:rPr>
          <w:rFonts w:ascii="標楷體" w:eastAsia="標楷體" w:hAnsi="標楷體" w:cs="Times New Roman"/>
          <w:b/>
          <w:color w:val="FF0000"/>
          <w:sz w:val="28"/>
          <w:szCs w:val="28"/>
        </w:rPr>
      </w:pPr>
      <w:r w:rsidRPr="006504BD">
        <w:rPr>
          <w:rFonts w:ascii="標楷體" w:eastAsia="標楷體" w:hAnsi="標楷體" w:cs="Times New Roman" w:hint="eastAsia"/>
          <w:color w:val="FF0000"/>
          <w:sz w:val="28"/>
          <w:szCs w:val="28"/>
        </w:rPr>
        <w:t>三、本會議組織成員及產生方式如下：</w:t>
      </w:r>
    </w:p>
    <w:p w:rsidR="00672433" w:rsidRPr="006504BD" w:rsidRDefault="00672433" w:rsidP="00672433">
      <w:pPr>
        <w:spacing w:line="440" w:lineRule="exact"/>
        <w:ind w:leftChars="150" w:left="1200" w:hangingChars="300" w:hanging="840"/>
        <w:rPr>
          <w:rFonts w:ascii="標楷體" w:eastAsia="標楷體" w:hAnsi="標楷體" w:cs="Times New Roman"/>
          <w:color w:val="FF0000"/>
          <w:sz w:val="28"/>
          <w:szCs w:val="28"/>
        </w:rPr>
      </w:pPr>
      <w:r w:rsidRPr="006504BD">
        <w:rPr>
          <w:rFonts w:ascii="標楷體" w:eastAsia="標楷體" w:hAnsi="標楷體" w:cs="Times New Roman" w:hint="eastAsia"/>
          <w:color w:val="FF0000"/>
          <w:sz w:val="28"/>
          <w:szCs w:val="28"/>
        </w:rPr>
        <w:t>（一）由本校校長、各處室主任、全體專任教師、職員代表6人、家長會代表4人</w:t>
      </w:r>
      <w:r w:rsidRPr="006504BD">
        <w:rPr>
          <w:rFonts w:ascii="標楷體" w:eastAsia="標楷體" w:hAnsi="標楷體" w:cs="Times New Roman" w:hint="eastAsia"/>
          <w:b/>
          <w:color w:val="FF0000"/>
          <w:sz w:val="28"/>
          <w:szCs w:val="28"/>
        </w:rPr>
        <w:t>及</w:t>
      </w:r>
      <w:r w:rsidRPr="006504BD">
        <w:rPr>
          <w:rFonts w:ascii="標楷體" w:eastAsia="標楷體" w:hAnsi="標楷體" w:cs="Times New Roman" w:hint="eastAsia"/>
          <w:color w:val="FF0000"/>
          <w:sz w:val="28"/>
          <w:szCs w:val="28"/>
        </w:rPr>
        <w:t>經選舉產生之學生代表3人</w:t>
      </w:r>
      <w:r w:rsidRPr="006504BD">
        <w:rPr>
          <w:rFonts w:ascii="標楷體" w:eastAsia="標楷體" w:hAnsi="標楷體" w:cs="Times New Roman" w:hint="eastAsia"/>
          <w:b/>
          <w:color w:val="FF0000"/>
          <w:sz w:val="28"/>
          <w:szCs w:val="28"/>
        </w:rPr>
        <w:t>組成</w:t>
      </w:r>
      <w:r w:rsidRPr="006504BD">
        <w:rPr>
          <w:rFonts w:ascii="標楷體" w:eastAsia="標楷體" w:hAnsi="標楷體" w:cs="Times New Roman" w:hint="eastAsia"/>
          <w:color w:val="FF0000"/>
          <w:sz w:val="28"/>
          <w:szCs w:val="28"/>
        </w:rPr>
        <w:t>。</w:t>
      </w:r>
    </w:p>
    <w:p w:rsidR="00672433" w:rsidRPr="006504BD" w:rsidRDefault="00672433" w:rsidP="00672433">
      <w:pPr>
        <w:spacing w:line="440" w:lineRule="exact"/>
        <w:ind w:leftChars="150" w:left="360"/>
        <w:rPr>
          <w:rFonts w:ascii="標楷體" w:eastAsia="標楷體" w:hAnsi="標楷體" w:cs="Times New Roman"/>
          <w:color w:val="FF0000"/>
          <w:sz w:val="28"/>
          <w:szCs w:val="28"/>
        </w:rPr>
      </w:pPr>
      <w:r w:rsidRPr="006504BD">
        <w:rPr>
          <w:rFonts w:ascii="標楷體" w:eastAsia="標楷體" w:hAnsi="標楷體" w:cs="Times New Roman" w:hint="eastAsia"/>
          <w:color w:val="FF0000"/>
          <w:sz w:val="28"/>
          <w:szCs w:val="28"/>
        </w:rPr>
        <w:t>（二）職員代表，由各處室全體職員推選產生</w:t>
      </w:r>
      <w:r w:rsidRPr="006504BD">
        <w:rPr>
          <w:rFonts w:ascii="標楷體" w:eastAsia="標楷體" w:hAnsi="標楷體" w:cs="Times New Roman" w:hint="eastAsia"/>
          <w:b/>
          <w:color w:val="FF0000"/>
          <w:sz w:val="28"/>
          <w:szCs w:val="28"/>
        </w:rPr>
        <w:t>。</w:t>
      </w:r>
    </w:p>
    <w:p w:rsidR="00672433" w:rsidRPr="006504BD" w:rsidRDefault="00672433" w:rsidP="00672433">
      <w:pPr>
        <w:spacing w:line="440" w:lineRule="exact"/>
        <w:ind w:leftChars="150" w:left="360"/>
        <w:rPr>
          <w:rFonts w:ascii="標楷體" w:eastAsia="標楷體" w:hAnsi="標楷體" w:cs="Times New Roman"/>
          <w:b/>
          <w:color w:val="FF0000"/>
          <w:sz w:val="28"/>
          <w:szCs w:val="28"/>
        </w:rPr>
      </w:pPr>
      <w:r w:rsidRPr="006504BD">
        <w:rPr>
          <w:rFonts w:ascii="標楷體" w:eastAsia="標楷體" w:hAnsi="標楷體" w:cs="Times New Roman" w:hint="eastAsia"/>
          <w:color w:val="FF0000"/>
          <w:sz w:val="28"/>
          <w:szCs w:val="28"/>
        </w:rPr>
        <w:lastRenderedPageBreak/>
        <w:t>（三）家長會代表，除家長會會長為當然代表外，其餘由家長會推舉產生</w:t>
      </w:r>
      <w:r w:rsidRPr="006504BD">
        <w:rPr>
          <w:rFonts w:ascii="標楷體" w:eastAsia="標楷體" w:hAnsi="標楷體" w:cs="Times New Roman" w:hint="eastAsia"/>
          <w:b/>
          <w:color w:val="FF0000"/>
          <w:sz w:val="28"/>
          <w:szCs w:val="28"/>
        </w:rPr>
        <w:t>。</w:t>
      </w:r>
    </w:p>
    <w:p w:rsidR="00672433" w:rsidRPr="006504BD" w:rsidRDefault="00672433" w:rsidP="00672433">
      <w:pPr>
        <w:spacing w:line="440" w:lineRule="exact"/>
        <w:ind w:leftChars="150" w:left="360"/>
        <w:rPr>
          <w:rFonts w:ascii="標楷體" w:eastAsia="標楷體" w:hAnsi="標楷體" w:cs="Times New Roman"/>
          <w:b/>
          <w:color w:val="000000"/>
          <w:sz w:val="28"/>
          <w:szCs w:val="28"/>
        </w:rPr>
      </w:pPr>
      <w:r w:rsidRPr="006504BD">
        <w:rPr>
          <w:rFonts w:ascii="標楷體" w:eastAsia="標楷體" w:hAnsi="標楷體" w:cs="Times New Roman" w:hint="eastAsia"/>
          <w:b/>
          <w:color w:val="FF0000"/>
          <w:sz w:val="28"/>
          <w:szCs w:val="28"/>
        </w:rPr>
        <w:t>（四）學生代表，由本校學生班級代表聯合會推派產生。</w:t>
      </w:r>
    </w:p>
    <w:p w:rsidR="00672433" w:rsidRPr="006504BD" w:rsidRDefault="00672433" w:rsidP="00672433">
      <w:pPr>
        <w:spacing w:line="440" w:lineRule="exact"/>
        <w:ind w:left="566" w:hangingChars="202" w:hanging="56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四、本會議每學期至少召開一次；召開日期列入學校行事曆，並於開會前公告；召開日期變更時，應於開會前公告。</w:t>
      </w:r>
    </w:p>
    <w:p w:rsidR="00672433" w:rsidRPr="006504BD" w:rsidRDefault="00672433" w:rsidP="00672433">
      <w:pPr>
        <w:spacing w:line="440" w:lineRule="exact"/>
        <w:ind w:left="566" w:hangingChars="202" w:hanging="56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五、如有下列情形，得召開臨時會議：</w:t>
      </w:r>
    </w:p>
    <w:p w:rsidR="00672433" w:rsidRPr="006504BD" w:rsidRDefault="00672433" w:rsidP="00672433">
      <w:pPr>
        <w:spacing w:line="440" w:lineRule="exact"/>
        <w:ind w:leftChars="225" w:left="1078" w:hangingChars="192" w:hanging="538"/>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(一)本會議代表五分之一以上連署，以書面附具案由請求，校長應於十五日內召開，並於開會前公告。</w:t>
      </w:r>
    </w:p>
    <w:p w:rsidR="00672433" w:rsidRPr="006504BD" w:rsidRDefault="00672433" w:rsidP="00672433">
      <w:pPr>
        <w:spacing w:line="440" w:lineRule="exact"/>
        <w:ind w:leftChars="225" w:left="1078" w:hangingChars="192" w:hanging="538"/>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(二)學校發生緊急、重大事故或行政單位認有必要時，得隨時召開之，並應通知會議成員。</w:t>
      </w:r>
    </w:p>
    <w:p w:rsidR="00672433" w:rsidRPr="006504BD" w:rsidRDefault="00672433" w:rsidP="00672433">
      <w:pPr>
        <w:spacing w:line="440" w:lineRule="exact"/>
        <w:ind w:left="566" w:hangingChars="202" w:hanging="56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六、本會議由校長召集並主持之；校長因故無法召集或主持時，由其職務代理人召集並主持之。</w:t>
      </w:r>
    </w:p>
    <w:p w:rsidR="00672433" w:rsidRPr="006504BD" w:rsidRDefault="00672433" w:rsidP="00672433">
      <w:pPr>
        <w:spacing w:line="440" w:lineRule="exact"/>
        <w:ind w:left="84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七、本會議須出席人數超過應到人數之半數始得開議。</w:t>
      </w:r>
    </w:p>
    <w:p w:rsidR="00672433" w:rsidRPr="006504BD" w:rsidRDefault="00672433" w:rsidP="00672433">
      <w:pPr>
        <w:spacing w:line="440" w:lineRule="exact"/>
        <w:ind w:left="84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八、本會議</w:t>
      </w:r>
      <w:proofErr w:type="gramStart"/>
      <w:r w:rsidRPr="006504BD">
        <w:rPr>
          <w:rFonts w:ascii="標楷體" w:eastAsia="標楷體" w:hAnsi="標楷體" w:cs="Times New Roman" w:hint="eastAsia"/>
          <w:color w:val="000000"/>
          <w:sz w:val="28"/>
          <w:szCs w:val="28"/>
        </w:rPr>
        <w:t>成員均應親自</w:t>
      </w:r>
      <w:proofErr w:type="gramEnd"/>
      <w:r w:rsidRPr="006504BD">
        <w:rPr>
          <w:rFonts w:ascii="標楷體" w:eastAsia="標楷體" w:hAnsi="標楷體" w:cs="Times New Roman" w:hint="eastAsia"/>
          <w:color w:val="000000"/>
          <w:sz w:val="28"/>
          <w:szCs w:val="28"/>
        </w:rPr>
        <w:t>出席校務會議，不得委託他人代為出席。</w:t>
      </w:r>
    </w:p>
    <w:p w:rsidR="00672433" w:rsidRPr="006504BD" w:rsidRDefault="00672433" w:rsidP="00672433">
      <w:pPr>
        <w:spacing w:line="440" w:lineRule="exact"/>
        <w:ind w:left="84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 xml:space="preserve">    會議成員因故無法出席會議時，應依據請假規則辦理請假。</w:t>
      </w:r>
    </w:p>
    <w:p w:rsidR="00672433" w:rsidRPr="006504BD" w:rsidRDefault="00672433" w:rsidP="00672433">
      <w:pPr>
        <w:spacing w:line="440" w:lineRule="exact"/>
        <w:ind w:left="84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九、本會議程序如下：</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（一）主席報告出席人數。</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（二）主席宣布開會，並請司儀朗讀會議程序。</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（三）認可議程。</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（四）確認前一次會議紀錄，並報告決議執行情形。</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（五）校長校務報告。</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（六）家長會長致詞。</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（七）教師會理事長致詞。</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（八）各處室工作報告。</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（九）提案討論。</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（十）臨時動議。</w:t>
      </w:r>
    </w:p>
    <w:p w:rsidR="00672433" w:rsidRPr="006504BD" w:rsidRDefault="00672433" w:rsidP="00672433">
      <w:pPr>
        <w:spacing w:line="440" w:lineRule="exact"/>
        <w:ind w:left="108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（十一）散會。</w:t>
      </w:r>
    </w:p>
    <w:p w:rsidR="00672433" w:rsidRPr="006504BD" w:rsidRDefault="00672433" w:rsidP="00672433">
      <w:pPr>
        <w:spacing w:line="440" w:lineRule="exact"/>
        <w:ind w:left="840" w:hanging="8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會議程序之變更，須於主席於宣布開會後，經出席人員三分之二同意行之。</w:t>
      </w:r>
    </w:p>
    <w:p w:rsidR="00672433" w:rsidRPr="006504BD" w:rsidRDefault="00672433" w:rsidP="00672433">
      <w:pPr>
        <w:spacing w:line="440" w:lineRule="exact"/>
        <w:ind w:left="540" w:hanging="5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十、各單位以書面報告為主(網路公告資料視同書面報告)，口頭報告為輔。</w:t>
      </w:r>
    </w:p>
    <w:p w:rsidR="00672433" w:rsidRPr="006504BD" w:rsidRDefault="00672433" w:rsidP="00672433">
      <w:pPr>
        <w:spacing w:line="440" w:lineRule="exact"/>
        <w:ind w:left="540" w:hanging="5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 xml:space="preserve">    口頭報告時間以校長報告二十分鐘，各單位三至十分鐘，提案人說明三分鐘為原則。</w:t>
      </w:r>
    </w:p>
    <w:p w:rsidR="00672433" w:rsidRPr="006504BD" w:rsidRDefault="00672433" w:rsidP="00672433">
      <w:pPr>
        <w:spacing w:line="440" w:lineRule="exact"/>
        <w:ind w:left="540" w:hanging="5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 xml:space="preserve">    每一提案，同一人發言以二次為限，每次以三分鐘為原則。</w:t>
      </w:r>
    </w:p>
    <w:p w:rsidR="00672433" w:rsidRPr="006504BD" w:rsidRDefault="00672433" w:rsidP="00672433">
      <w:pPr>
        <w:spacing w:line="440" w:lineRule="exact"/>
        <w:ind w:left="540" w:hanging="54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lastRenderedPageBreak/>
        <w:t xml:space="preserve">    出席人員需延長發言時間或增加發言次數，應經主席同意。</w:t>
      </w:r>
    </w:p>
    <w:p w:rsidR="00672433" w:rsidRPr="006504BD" w:rsidRDefault="00672433" w:rsidP="00672433">
      <w:pPr>
        <w:spacing w:line="440" w:lineRule="exact"/>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十一、本會議之提案方式如下：</w:t>
      </w:r>
    </w:p>
    <w:p w:rsidR="00672433" w:rsidRPr="006504BD" w:rsidRDefault="00672433" w:rsidP="00672433">
      <w:pPr>
        <w:spacing w:line="440" w:lineRule="exact"/>
        <w:ind w:firstLineChars="128" w:firstLine="358"/>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（一）校長交議。</w:t>
      </w:r>
    </w:p>
    <w:p w:rsidR="00672433" w:rsidRPr="006504BD" w:rsidRDefault="00672433" w:rsidP="00672433">
      <w:pPr>
        <w:spacing w:line="440" w:lineRule="exact"/>
        <w:ind w:firstLineChars="128" w:firstLine="358"/>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（二）各主管單位提案。</w:t>
      </w:r>
    </w:p>
    <w:p w:rsidR="00672433" w:rsidRPr="006504BD" w:rsidRDefault="00672433" w:rsidP="00672433">
      <w:pPr>
        <w:spacing w:line="440" w:lineRule="exact"/>
        <w:ind w:firstLineChars="128" w:firstLine="358"/>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（三）家長會或教師會提案。</w:t>
      </w:r>
    </w:p>
    <w:p w:rsidR="00672433" w:rsidRPr="006504BD" w:rsidRDefault="00672433" w:rsidP="00672433">
      <w:pPr>
        <w:spacing w:line="440" w:lineRule="exact"/>
        <w:ind w:leftChars="150" w:left="1259" w:hangingChars="321" w:hanging="899"/>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（四）本會議組織成員三十五人以上連署提案。</w:t>
      </w:r>
    </w:p>
    <w:p w:rsidR="00672433" w:rsidRPr="006504BD" w:rsidRDefault="00672433" w:rsidP="00672433">
      <w:pPr>
        <w:spacing w:line="440" w:lineRule="exact"/>
        <w:ind w:firstLineChars="128" w:firstLine="358"/>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（五）第五點第一項第一款之連署人提案。</w:t>
      </w:r>
    </w:p>
    <w:p w:rsidR="00672433" w:rsidRPr="006504BD" w:rsidRDefault="00672433" w:rsidP="00672433">
      <w:pPr>
        <w:spacing w:line="440" w:lineRule="exact"/>
        <w:ind w:leftChars="354" w:left="850" w:firstLineChars="128" w:firstLine="358"/>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前項提案，應於開會七日前，提交本會議承辦單位彙整。但第五點第</w:t>
      </w:r>
    </w:p>
    <w:p w:rsidR="00672433" w:rsidRPr="006504BD" w:rsidRDefault="00672433" w:rsidP="00672433">
      <w:pPr>
        <w:spacing w:line="440" w:lineRule="exact"/>
        <w:ind w:leftChars="354" w:left="850" w:firstLineChars="128" w:firstLine="358"/>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一項第二款臨時會議之提案，不在此限。</w:t>
      </w:r>
    </w:p>
    <w:p w:rsidR="00672433" w:rsidRPr="006504BD" w:rsidRDefault="00672433" w:rsidP="00672433">
      <w:pPr>
        <w:spacing w:line="440" w:lineRule="exact"/>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十二、臨時動議之提出，需有十五人以上之附議。</w:t>
      </w:r>
    </w:p>
    <w:p w:rsidR="00672433" w:rsidRPr="006504BD" w:rsidRDefault="00672433" w:rsidP="00672433">
      <w:pPr>
        <w:spacing w:line="440" w:lineRule="exact"/>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十三、本會議議決方式如下：</w:t>
      </w:r>
    </w:p>
    <w:p w:rsidR="00672433" w:rsidRPr="006504BD" w:rsidRDefault="00672433" w:rsidP="00F41A93">
      <w:pPr>
        <w:widowControl/>
        <w:snapToGrid w:val="0"/>
        <w:spacing w:line="440" w:lineRule="exact"/>
        <w:ind w:left="1246" w:hanging="886"/>
        <w:rPr>
          <w:rFonts w:ascii="標楷體" w:eastAsia="標楷體" w:hAnsi="標楷體" w:cs="Times New Roman"/>
          <w:kern w:val="0"/>
          <w:sz w:val="28"/>
          <w:szCs w:val="28"/>
        </w:rPr>
      </w:pPr>
      <w:r w:rsidRPr="006504BD">
        <w:rPr>
          <w:rFonts w:ascii="標楷體" w:eastAsia="標楷體" w:hAnsi="標楷體" w:cs="Times New Roman" w:hint="eastAsia"/>
          <w:kern w:val="0"/>
          <w:sz w:val="28"/>
          <w:szCs w:val="28"/>
        </w:rPr>
        <w:t>（一）議案經討論後若無異議，主席得宣布議決通過。</w:t>
      </w:r>
    </w:p>
    <w:p w:rsidR="00672433" w:rsidRPr="006504BD" w:rsidRDefault="00672433" w:rsidP="00F41A93">
      <w:pPr>
        <w:widowControl/>
        <w:snapToGrid w:val="0"/>
        <w:spacing w:line="440" w:lineRule="exact"/>
        <w:ind w:left="1246" w:hanging="886"/>
        <w:rPr>
          <w:rFonts w:ascii="標楷體" w:eastAsia="標楷體" w:hAnsi="標楷體" w:cs="Times New Roman"/>
          <w:kern w:val="0"/>
          <w:sz w:val="28"/>
          <w:szCs w:val="28"/>
        </w:rPr>
      </w:pPr>
      <w:r w:rsidRPr="006504BD">
        <w:rPr>
          <w:rFonts w:ascii="標楷體" w:eastAsia="標楷體" w:hAnsi="標楷體" w:cs="Times New Roman" w:hint="eastAsia"/>
          <w:kern w:val="0"/>
          <w:sz w:val="28"/>
          <w:szCs w:val="28"/>
        </w:rPr>
        <w:t>（二）議案經討論後若有異議者，主席得提付表決。表決方式由主席酌定採用舉手或投票等方式行之。</w:t>
      </w:r>
    </w:p>
    <w:p w:rsidR="00672433" w:rsidRPr="006504BD" w:rsidRDefault="00672433" w:rsidP="00F41A93">
      <w:pPr>
        <w:widowControl/>
        <w:snapToGrid w:val="0"/>
        <w:spacing w:line="440" w:lineRule="exact"/>
        <w:ind w:left="896" w:hangingChars="320" w:hanging="896"/>
        <w:rPr>
          <w:rFonts w:ascii="標楷體" w:eastAsia="標楷體" w:hAnsi="標楷體" w:cs="Times New Roman"/>
          <w:kern w:val="0"/>
          <w:sz w:val="28"/>
          <w:szCs w:val="28"/>
        </w:rPr>
      </w:pPr>
      <w:r w:rsidRPr="006504BD">
        <w:rPr>
          <w:rFonts w:ascii="標楷體" w:eastAsia="標楷體" w:hAnsi="標楷體" w:cs="Times New Roman" w:hint="eastAsia"/>
          <w:color w:val="000000"/>
          <w:sz w:val="28"/>
          <w:szCs w:val="28"/>
        </w:rPr>
        <w:t>十四、</w:t>
      </w:r>
      <w:r w:rsidRPr="006504BD">
        <w:rPr>
          <w:rFonts w:ascii="標楷體" w:eastAsia="標楷體" w:hAnsi="標楷體" w:cs="Times New Roman" w:hint="eastAsia"/>
          <w:kern w:val="0"/>
          <w:sz w:val="28"/>
          <w:szCs w:val="28"/>
        </w:rPr>
        <w:t>議決事項應就贊成與反對兩面俱</w:t>
      </w:r>
      <w:proofErr w:type="gramStart"/>
      <w:r w:rsidRPr="006504BD">
        <w:rPr>
          <w:rFonts w:ascii="標楷體" w:eastAsia="標楷體" w:hAnsi="標楷體" w:cs="Times New Roman" w:hint="eastAsia"/>
          <w:kern w:val="0"/>
          <w:sz w:val="28"/>
          <w:szCs w:val="28"/>
        </w:rPr>
        <w:t>呈</w:t>
      </w:r>
      <w:proofErr w:type="gramEnd"/>
      <w:r w:rsidRPr="006504BD">
        <w:rPr>
          <w:rFonts w:ascii="標楷體" w:eastAsia="標楷體" w:hAnsi="標楷體" w:cs="Times New Roman" w:hint="eastAsia"/>
          <w:kern w:val="0"/>
          <w:sz w:val="28"/>
          <w:szCs w:val="28"/>
        </w:rPr>
        <w:t>，以獲參加表決之多數為可決，可否同數時，由主席裁示可否。表決之結果，應當場報告，並記錄之。</w:t>
      </w:r>
    </w:p>
    <w:p w:rsidR="00672433" w:rsidRPr="006504BD" w:rsidRDefault="00672433" w:rsidP="00F41A93">
      <w:pPr>
        <w:spacing w:line="440" w:lineRule="exact"/>
        <w:ind w:left="896" w:hangingChars="320" w:hanging="89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十五、除下列重大事項應由參加表決之三分之二以上贊同始為之，其餘提案以參加表決之多數決為之：</w:t>
      </w:r>
    </w:p>
    <w:p w:rsidR="00672433" w:rsidRPr="006504BD" w:rsidRDefault="00672433" w:rsidP="00F41A93">
      <w:pPr>
        <w:spacing w:line="440" w:lineRule="exact"/>
        <w:ind w:leftChars="225" w:left="716" w:hangingChars="63" w:hanging="17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（一）關於修改學校組織或議事規則之表決。</w:t>
      </w:r>
    </w:p>
    <w:p w:rsidR="00672433" w:rsidRPr="006504BD" w:rsidRDefault="00672433" w:rsidP="00F41A93">
      <w:pPr>
        <w:spacing w:line="440" w:lineRule="exact"/>
        <w:ind w:leftChars="225" w:left="716" w:hangingChars="63" w:hanging="17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（二）關於已通過議事程序變更之表決。</w:t>
      </w:r>
    </w:p>
    <w:p w:rsidR="00672433" w:rsidRPr="006504BD" w:rsidRDefault="00672433" w:rsidP="00F41A93">
      <w:pPr>
        <w:spacing w:line="440" w:lineRule="exact"/>
        <w:ind w:leftChars="225" w:left="716" w:hangingChars="63" w:hanging="17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（三）暫時停止實施議事規則一部之動議之表決。</w:t>
      </w:r>
    </w:p>
    <w:p w:rsidR="00672433" w:rsidRPr="006504BD" w:rsidRDefault="00672433" w:rsidP="00F41A93">
      <w:pPr>
        <w:spacing w:line="440" w:lineRule="exact"/>
        <w:ind w:leftChars="225" w:left="716" w:hangingChars="63" w:hanging="176"/>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（四）停止討論動議之表決。</w:t>
      </w:r>
    </w:p>
    <w:p w:rsidR="00672433" w:rsidRPr="006504BD" w:rsidRDefault="00672433" w:rsidP="00F41A93">
      <w:pPr>
        <w:spacing w:line="440" w:lineRule="exact"/>
        <w:ind w:left="882" w:hangingChars="315" w:hanging="882"/>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十六、出席人員對表決結果，發生疑問時，得提出權宜問題，經主席認可，重行表決，但以一次為限。</w:t>
      </w:r>
    </w:p>
    <w:p w:rsidR="00672433" w:rsidRPr="006504BD" w:rsidRDefault="00672433" w:rsidP="00F41A93">
      <w:pPr>
        <w:spacing w:line="440" w:lineRule="exact"/>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十七、本會議之決議不得違反法令，違反者決議無效。</w:t>
      </w:r>
    </w:p>
    <w:p w:rsidR="00672433" w:rsidRPr="006504BD" w:rsidRDefault="00672433" w:rsidP="00F41A93">
      <w:pPr>
        <w:spacing w:line="440" w:lineRule="exact"/>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十八、本要點如有未規定事宜，</w:t>
      </w:r>
      <w:proofErr w:type="gramStart"/>
      <w:r w:rsidRPr="006504BD">
        <w:rPr>
          <w:rFonts w:ascii="標楷體" w:eastAsia="標楷體" w:hAnsi="標楷體" w:cs="Times New Roman" w:hint="eastAsia"/>
          <w:color w:val="000000"/>
          <w:sz w:val="28"/>
          <w:szCs w:val="28"/>
        </w:rPr>
        <w:t>準</w:t>
      </w:r>
      <w:proofErr w:type="gramEnd"/>
      <w:r w:rsidRPr="006504BD">
        <w:rPr>
          <w:rFonts w:ascii="標楷體" w:eastAsia="標楷體" w:hAnsi="標楷體" w:cs="Times New Roman" w:hint="eastAsia"/>
          <w:color w:val="000000"/>
          <w:sz w:val="28"/>
          <w:szCs w:val="28"/>
        </w:rPr>
        <w:t>用內政部會議規範之規定。</w:t>
      </w:r>
    </w:p>
    <w:p w:rsidR="00672433" w:rsidRPr="006504BD" w:rsidRDefault="00672433" w:rsidP="00F41A93">
      <w:pPr>
        <w:spacing w:line="440" w:lineRule="exact"/>
        <w:ind w:left="560" w:hangingChars="200" w:hanging="560"/>
        <w:rPr>
          <w:rFonts w:ascii="標楷體" w:eastAsia="標楷體" w:hAnsi="標楷體" w:cs="Times New Roman"/>
          <w:color w:val="000000"/>
          <w:sz w:val="28"/>
          <w:szCs w:val="28"/>
        </w:rPr>
      </w:pPr>
      <w:r w:rsidRPr="006504BD">
        <w:rPr>
          <w:rFonts w:ascii="標楷體" w:eastAsia="標楷體" w:hAnsi="標楷體" w:cs="Times New Roman" w:hint="eastAsia"/>
          <w:color w:val="000000"/>
          <w:sz w:val="28"/>
          <w:szCs w:val="28"/>
        </w:rPr>
        <w:t>十九、本要點經本會議通過，並報臺北市政府備查。</w:t>
      </w:r>
    </w:p>
    <w:p w:rsidR="00672433" w:rsidRPr="006504BD" w:rsidRDefault="00672433" w:rsidP="00672433">
      <w:pPr>
        <w:widowControl/>
        <w:rPr>
          <w:rFonts w:ascii="標楷體" w:eastAsia="標楷體" w:hAnsi="標楷體" w:cs="Times New Roman"/>
          <w:b/>
          <w:sz w:val="36"/>
          <w:szCs w:val="36"/>
        </w:rPr>
      </w:pPr>
    </w:p>
    <w:p w:rsidR="00672433" w:rsidRDefault="00672433" w:rsidP="00672433">
      <w:pPr>
        <w:spacing w:line="460" w:lineRule="exact"/>
        <w:ind w:left="840" w:hangingChars="300" w:hanging="840"/>
        <w:rPr>
          <w:rFonts w:ascii="標楷體" w:eastAsia="標楷體" w:hAnsi="標楷體" w:cs="Times New Roman"/>
          <w:sz w:val="28"/>
          <w:szCs w:val="28"/>
        </w:rPr>
      </w:pPr>
    </w:p>
    <w:p w:rsidR="00672433" w:rsidRPr="001B04F1" w:rsidRDefault="00672433" w:rsidP="00672433">
      <w:pPr>
        <w:spacing w:line="480" w:lineRule="exact"/>
        <w:rPr>
          <w:rFonts w:ascii="標楷體" w:eastAsia="標楷體" w:hAnsi="標楷體"/>
          <w:b/>
          <w:sz w:val="32"/>
          <w:szCs w:val="32"/>
        </w:rPr>
      </w:pPr>
      <w:proofErr w:type="gramStart"/>
      <w:r>
        <w:rPr>
          <w:rFonts w:ascii="標楷體" w:eastAsia="標楷體" w:hAnsi="標楷體" w:hint="eastAsia"/>
          <w:b/>
          <w:sz w:val="32"/>
          <w:szCs w:val="32"/>
        </w:rPr>
        <w:lastRenderedPageBreak/>
        <w:t>柒</w:t>
      </w:r>
      <w:proofErr w:type="gramEnd"/>
      <w:r>
        <w:rPr>
          <w:rFonts w:ascii="標楷體" w:eastAsia="標楷體" w:hAnsi="標楷體" w:hint="eastAsia"/>
          <w:b/>
          <w:sz w:val="32"/>
          <w:szCs w:val="32"/>
        </w:rPr>
        <w:t>、</w:t>
      </w:r>
      <w:r w:rsidRPr="001B04F1">
        <w:rPr>
          <w:rFonts w:ascii="標楷體" w:eastAsia="標楷體" w:hAnsi="標楷體" w:hint="eastAsia"/>
          <w:b/>
          <w:sz w:val="32"/>
          <w:szCs w:val="32"/>
        </w:rPr>
        <w:t>臨時動議：</w:t>
      </w:r>
      <w:r w:rsidR="003A074D">
        <w:rPr>
          <w:rFonts w:ascii="標楷體" w:eastAsia="標楷體" w:hAnsi="標楷體" w:hint="eastAsia"/>
          <w:b/>
          <w:sz w:val="32"/>
          <w:szCs w:val="32"/>
        </w:rPr>
        <w:t>(無)</w:t>
      </w:r>
    </w:p>
    <w:p w:rsidR="00672433" w:rsidRDefault="00672433" w:rsidP="00672433">
      <w:pPr>
        <w:pStyle w:val="ac"/>
        <w:spacing w:line="480" w:lineRule="exact"/>
        <w:ind w:leftChars="0"/>
        <w:rPr>
          <w:rFonts w:ascii="標楷體" w:eastAsia="標楷體" w:hAnsi="標楷體" w:hint="eastAsia"/>
          <w:b/>
          <w:sz w:val="32"/>
          <w:szCs w:val="32"/>
        </w:rPr>
      </w:pPr>
    </w:p>
    <w:p w:rsidR="00ED57E1" w:rsidRDefault="00ED57E1" w:rsidP="00672433">
      <w:pPr>
        <w:pStyle w:val="ac"/>
        <w:spacing w:line="480" w:lineRule="exact"/>
        <w:ind w:leftChars="0"/>
        <w:rPr>
          <w:rFonts w:ascii="標楷體" w:eastAsia="標楷體" w:hAnsi="標楷體"/>
          <w:b/>
          <w:sz w:val="32"/>
          <w:szCs w:val="32"/>
        </w:rPr>
      </w:pPr>
    </w:p>
    <w:p w:rsidR="00672433" w:rsidRDefault="00672433" w:rsidP="00672433">
      <w:pPr>
        <w:pStyle w:val="ac"/>
        <w:numPr>
          <w:ilvl w:val="0"/>
          <w:numId w:val="5"/>
        </w:numPr>
        <w:spacing w:line="480" w:lineRule="exact"/>
        <w:ind w:leftChars="0" w:left="672" w:hanging="672"/>
        <w:rPr>
          <w:rFonts w:ascii="標楷體" w:eastAsia="標楷體" w:hAnsi="標楷體"/>
          <w:b/>
          <w:sz w:val="32"/>
          <w:szCs w:val="32"/>
        </w:rPr>
      </w:pPr>
      <w:r w:rsidRPr="006B5A22">
        <w:rPr>
          <w:rFonts w:ascii="標楷體" w:eastAsia="標楷體" w:hAnsi="標楷體" w:hint="eastAsia"/>
          <w:b/>
          <w:sz w:val="32"/>
          <w:szCs w:val="32"/>
        </w:rPr>
        <w:t>主席結論</w:t>
      </w:r>
      <w:r>
        <w:rPr>
          <w:rFonts w:ascii="標楷體" w:eastAsia="標楷體" w:hAnsi="標楷體" w:hint="eastAsia"/>
          <w:b/>
          <w:sz w:val="32"/>
          <w:szCs w:val="32"/>
        </w:rPr>
        <w:t>：</w:t>
      </w:r>
    </w:p>
    <w:p w:rsidR="00672433" w:rsidRDefault="001A60C2" w:rsidP="001A60C2">
      <w:pPr>
        <w:spacing w:line="480" w:lineRule="exact"/>
        <w:ind w:left="322" w:hangingChars="115" w:hanging="322"/>
        <w:rPr>
          <w:rFonts w:ascii="標楷體" w:eastAsia="標楷體" w:hAnsi="標楷體" w:hint="eastAsia"/>
          <w:sz w:val="28"/>
          <w:szCs w:val="28"/>
        </w:rPr>
      </w:pPr>
      <w:r w:rsidRPr="001A60C2">
        <w:rPr>
          <w:rFonts w:ascii="標楷體" w:eastAsia="標楷體" w:hAnsi="標楷體" w:hint="eastAsia"/>
          <w:sz w:val="28"/>
          <w:szCs w:val="28"/>
        </w:rPr>
        <w:t>1.</w:t>
      </w:r>
      <w:r>
        <w:rPr>
          <w:rFonts w:ascii="標楷體" w:eastAsia="標楷體" w:hAnsi="標楷體" w:hint="eastAsia"/>
          <w:sz w:val="28"/>
          <w:szCs w:val="28"/>
        </w:rPr>
        <w:t>請各位老師在考試的監考工作上，能依相關試場規則辦理，以符合一致的標準。</w:t>
      </w:r>
    </w:p>
    <w:p w:rsidR="001A60C2" w:rsidRPr="001A60C2" w:rsidRDefault="001A60C2" w:rsidP="001A60C2">
      <w:pPr>
        <w:spacing w:line="480" w:lineRule="exact"/>
        <w:ind w:left="322" w:hangingChars="115" w:hanging="322"/>
        <w:rPr>
          <w:rFonts w:ascii="標楷體" w:eastAsia="標楷體" w:hAnsi="標楷體" w:hint="eastAsia"/>
          <w:sz w:val="28"/>
          <w:szCs w:val="28"/>
        </w:rPr>
      </w:pPr>
      <w:r>
        <w:rPr>
          <w:rFonts w:ascii="標楷體" w:eastAsia="標楷體" w:hAnsi="標楷體" w:hint="eastAsia"/>
          <w:sz w:val="28"/>
          <w:szCs w:val="28"/>
        </w:rPr>
        <w:t>2.老師在月考複習的模擬卷出題，請避免與月考或期末考題，相同題目比例過高，而造成爭議。</w:t>
      </w:r>
    </w:p>
    <w:p w:rsidR="00ED57E1" w:rsidRDefault="00ED57E1" w:rsidP="00672433">
      <w:pPr>
        <w:spacing w:line="480" w:lineRule="exact"/>
        <w:rPr>
          <w:rFonts w:ascii="標楷體" w:eastAsia="標楷體" w:hAnsi="標楷體" w:hint="eastAsia"/>
          <w:sz w:val="28"/>
          <w:szCs w:val="28"/>
        </w:rPr>
      </w:pPr>
    </w:p>
    <w:p w:rsidR="001A60C2" w:rsidRPr="001A60C2" w:rsidRDefault="001A60C2" w:rsidP="00672433">
      <w:pPr>
        <w:spacing w:line="480" w:lineRule="exact"/>
        <w:rPr>
          <w:rFonts w:ascii="標楷體" w:eastAsia="標楷體" w:hAnsi="標楷體"/>
          <w:sz w:val="28"/>
          <w:szCs w:val="28"/>
        </w:rPr>
      </w:pPr>
    </w:p>
    <w:p w:rsidR="00672433" w:rsidRPr="00D56EC5" w:rsidRDefault="00672433" w:rsidP="00672433">
      <w:pPr>
        <w:tabs>
          <w:tab w:val="num" w:pos="1200"/>
        </w:tabs>
        <w:spacing w:line="480" w:lineRule="exact"/>
        <w:ind w:left="1281" w:hangingChars="400" w:hanging="1281"/>
        <w:rPr>
          <w:rFonts w:ascii="標楷體" w:eastAsia="標楷體" w:hAnsi="標楷體" w:cs="Times New Roman"/>
          <w:sz w:val="28"/>
          <w:szCs w:val="28"/>
        </w:rPr>
      </w:pPr>
      <w:r w:rsidRPr="006504BD">
        <w:rPr>
          <w:rFonts w:ascii="標楷體" w:eastAsia="標楷體" w:hAnsi="標楷體" w:hint="eastAsia"/>
          <w:b/>
          <w:sz w:val="32"/>
          <w:szCs w:val="32"/>
        </w:rPr>
        <w:t>散  會：</w:t>
      </w:r>
      <w:r>
        <w:rPr>
          <w:rFonts w:ascii="標楷體" w:eastAsia="標楷體" w:hAnsi="標楷體" w:hint="eastAsia"/>
          <w:b/>
          <w:sz w:val="32"/>
          <w:szCs w:val="32"/>
        </w:rPr>
        <w:t>11</w:t>
      </w:r>
      <w:r w:rsidRPr="006504BD">
        <w:rPr>
          <w:rFonts w:ascii="標楷體" w:eastAsia="標楷體" w:hAnsi="標楷體" w:hint="eastAsia"/>
          <w:b/>
          <w:sz w:val="32"/>
          <w:szCs w:val="32"/>
        </w:rPr>
        <w:t>時</w:t>
      </w:r>
      <w:r>
        <w:rPr>
          <w:rFonts w:ascii="標楷體" w:eastAsia="標楷體" w:hAnsi="標楷體" w:hint="eastAsia"/>
          <w:b/>
          <w:sz w:val="32"/>
          <w:szCs w:val="32"/>
        </w:rPr>
        <w:t>50</w:t>
      </w:r>
      <w:r w:rsidRPr="006504BD">
        <w:rPr>
          <w:rFonts w:ascii="標楷體" w:eastAsia="標楷體" w:hAnsi="標楷體" w:hint="eastAsia"/>
          <w:b/>
          <w:sz w:val="32"/>
          <w:szCs w:val="32"/>
        </w:rPr>
        <w:t>分</w:t>
      </w:r>
      <w:r>
        <w:rPr>
          <w:rFonts w:ascii="標楷體" w:eastAsia="標楷體" w:hAnsi="標楷體" w:hint="eastAsia"/>
          <w:b/>
          <w:sz w:val="32"/>
          <w:szCs w:val="32"/>
        </w:rPr>
        <w:t xml:space="preserve">  </w:t>
      </w:r>
    </w:p>
    <w:p w:rsidR="003A074D" w:rsidRDefault="003A074D"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3A074D" w:rsidRDefault="003A074D"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3A074D" w:rsidRDefault="003A074D"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EC5410" w:rsidRDefault="00EC5410" w:rsidP="002E2CE7">
      <w:pPr>
        <w:tabs>
          <w:tab w:val="num" w:pos="1200"/>
        </w:tabs>
        <w:spacing w:line="480" w:lineRule="exact"/>
        <w:ind w:left="1281" w:hangingChars="400" w:hanging="1281"/>
        <w:rPr>
          <w:rFonts w:ascii="標楷體" w:eastAsia="標楷體" w:hAnsi="標楷體" w:cs="夹发砰-WinCharSetFFFF-H" w:hint="eastAsia"/>
          <w:b/>
          <w:kern w:val="0"/>
          <w:sz w:val="32"/>
          <w:szCs w:val="32"/>
        </w:rPr>
      </w:pPr>
    </w:p>
    <w:p w:rsidR="00551192" w:rsidRDefault="00551192" w:rsidP="00551192">
      <w:pPr>
        <w:tabs>
          <w:tab w:val="num" w:pos="1200"/>
        </w:tabs>
        <w:spacing w:line="480" w:lineRule="exact"/>
        <w:ind w:left="1281" w:hangingChars="400" w:hanging="1281"/>
        <w:rPr>
          <w:rFonts w:ascii="標楷體" w:eastAsia="標楷體" w:hAnsi="標楷體"/>
          <w:b/>
          <w:sz w:val="32"/>
          <w:szCs w:val="32"/>
          <w:bdr w:val="single" w:sz="4" w:space="0" w:color="auto"/>
          <w:shd w:val="pct15" w:color="auto" w:fill="FFFFFF"/>
        </w:rPr>
      </w:pPr>
      <w:r w:rsidRPr="00551192">
        <w:rPr>
          <w:rFonts w:ascii="標楷體" w:eastAsia="標楷體" w:hAnsi="標楷體" w:cs="夹发砰-WinCharSetFFFF-H" w:hint="eastAsia"/>
          <w:b/>
          <w:kern w:val="0"/>
          <w:sz w:val="32"/>
          <w:szCs w:val="32"/>
          <w:bdr w:val="single" w:sz="4" w:space="0" w:color="auto"/>
        </w:rPr>
        <w:lastRenderedPageBreak/>
        <w:t>附件</w:t>
      </w:r>
    </w:p>
    <w:p w:rsidR="002E2CE7" w:rsidRDefault="002E2CE7" w:rsidP="002E2CE7">
      <w:pPr>
        <w:tabs>
          <w:tab w:val="num" w:pos="1200"/>
        </w:tabs>
        <w:spacing w:line="480" w:lineRule="exact"/>
        <w:ind w:left="1281" w:hangingChars="400" w:hanging="1281"/>
        <w:rPr>
          <w:rFonts w:ascii="標楷體" w:eastAsia="標楷體" w:hAnsi="標楷體"/>
          <w:b/>
          <w:sz w:val="32"/>
          <w:szCs w:val="32"/>
          <w:bdr w:val="single" w:sz="4" w:space="0" w:color="auto"/>
          <w:shd w:val="pct15" w:color="auto" w:fill="FFFFFF"/>
        </w:rPr>
      </w:pPr>
      <w:r>
        <w:rPr>
          <w:rFonts w:ascii="標楷體" w:eastAsia="標楷體" w:hAnsi="標楷體" w:cs="夹发砰-WinCharSetFFFF-H" w:hint="eastAsia"/>
          <w:b/>
          <w:kern w:val="0"/>
          <w:sz w:val="32"/>
          <w:szCs w:val="32"/>
        </w:rPr>
        <w:t>二、</w:t>
      </w:r>
      <w:r w:rsidRPr="001B41FB">
        <w:rPr>
          <w:rFonts w:ascii="標楷體" w:eastAsia="標楷體" w:hAnsi="標楷體" w:cs="夹发砰-WinCharSetFFFF-H" w:hint="eastAsia"/>
          <w:b/>
          <w:kern w:val="0"/>
          <w:sz w:val="32"/>
          <w:szCs w:val="32"/>
        </w:rPr>
        <w:t>各處室工作報告</w:t>
      </w:r>
    </w:p>
    <w:p w:rsidR="003C27C9" w:rsidRDefault="002E2CE7" w:rsidP="002E2CE7">
      <w:pPr>
        <w:tabs>
          <w:tab w:val="num" w:pos="1200"/>
        </w:tabs>
        <w:spacing w:line="480" w:lineRule="exact"/>
        <w:ind w:left="1281" w:hangingChars="400" w:hanging="1281"/>
        <w:rPr>
          <w:rFonts w:ascii="標楷體" w:eastAsia="標楷體" w:hAnsi="標楷體" w:cs="Times New Roman"/>
          <w:b/>
          <w:sz w:val="32"/>
          <w:szCs w:val="32"/>
        </w:rPr>
      </w:pPr>
      <w:r>
        <w:rPr>
          <w:rFonts w:ascii="標楷體" w:eastAsia="標楷體" w:hAnsi="標楷體" w:cs="Times New Roman" w:hint="eastAsia"/>
          <w:b/>
          <w:sz w:val="32"/>
          <w:szCs w:val="32"/>
        </w:rPr>
        <w:t>(</w:t>
      </w:r>
      <w:proofErr w:type="gramStart"/>
      <w:r>
        <w:rPr>
          <w:rFonts w:ascii="標楷體" w:eastAsia="標楷體" w:hAnsi="標楷體" w:cs="Times New Roman" w:hint="eastAsia"/>
          <w:b/>
          <w:sz w:val="32"/>
          <w:szCs w:val="32"/>
        </w:rPr>
        <w:t>一</w:t>
      </w:r>
      <w:proofErr w:type="gramEnd"/>
      <w:r>
        <w:rPr>
          <w:rFonts w:ascii="標楷體" w:eastAsia="標楷體" w:hAnsi="標楷體" w:cs="Times New Roman" w:hint="eastAsia"/>
          <w:b/>
          <w:sz w:val="32"/>
          <w:szCs w:val="32"/>
        </w:rPr>
        <w:t>)</w:t>
      </w:r>
      <w:r w:rsidRPr="00320590">
        <w:rPr>
          <w:rFonts w:ascii="標楷體" w:eastAsia="標楷體" w:hAnsi="標楷體" w:cs="Times New Roman" w:hint="eastAsia"/>
          <w:b/>
          <w:sz w:val="32"/>
          <w:szCs w:val="32"/>
        </w:rPr>
        <w:t xml:space="preserve">教務處                               </w:t>
      </w:r>
      <w:r>
        <w:rPr>
          <w:rFonts w:ascii="標楷體" w:eastAsia="標楷體" w:hAnsi="標楷體" w:cs="Times New Roman" w:hint="eastAsia"/>
          <w:b/>
          <w:sz w:val="32"/>
          <w:szCs w:val="32"/>
        </w:rPr>
        <w:t xml:space="preserve">       </w:t>
      </w:r>
      <w:r w:rsidRPr="00320590">
        <w:rPr>
          <w:rFonts w:ascii="標楷體" w:eastAsia="標楷體" w:hAnsi="標楷體" w:cs="Times New Roman" w:hint="eastAsia"/>
          <w:b/>
          <w:sz w:val="32"/>
          <w:szCs w:val="32"/>
        </w:rPr>
        <w:t>李瓊雲主任</w:t>
      </w:r>
    </w:p>
    <w:p w:rsidR="003A0995" w:rsidRPr="003A0995" w:rsidRDefault="003A0995" w:rsidP="003A0995">
      <w:pPr>
        <w:snapToGrid w:val="0"/>
        <w:spacing w:line="400" w:lineRule="exact"/>
        <w:rPr>
          <w:rFonts w:ascii="標楷體" w:eastAsia="標楷體" w:hAnsi="標楷體"/>
          <w:sz w:val="28"/>
          <w:szCs w:val="28"/>
        </w:rPr>
      </w:pPr>
      <w:r>
        <w:rPr>
          <w:rFonts w:ascii="標楷體" w:eastAsia="標楷體" w:hAnsi="標楷體" w:hint="eastAsia"/>
          <w:sz w:val="28"/>
          <w:szCs w:val="28"/>
        </w:rPr>
        <w:t>1.</w:t>
      </w:r>
      <w:r w:rsidRPr="003A0995">
        <w:rPr>
          <w:rFonts w:ascii="標楷體" w:eastAsia="標楷體" w:hAnsi="標楷體" w:hint="eastAsia"/>
          <w:sz w:val="28"/>
          <w:szCs w:val="28"/>
        </w:rPr>
        <w:t>本學年度教務處行政組長及協助行政教師如下：</w:t>
      </w:r>
    </w:p>
    <w:p w:rsidR="003A0995" w:rsidRPr="003A0995" w:rsidRDefault="003A0995" w:rsidP="003A0995">
      <w:pPr>
        <w:snapToGrid w:val="0"/>
        <w:spacing w:line="400" w:lineRule="exact"/>
        <w:rPr>
          <w:rFonts w:ascii="標楷體" w:eastAsia="標楷體" w:hAnsi="標楷體"/>
          <w:sz w:val="28"/>
          <w:szCs w:val="28"/>
        </w:rPr>
      </w:pPr>
      <w:r w:rsidRPr="003A0995">
        <w:rPr>
          <w:rFonts w:ascii="標楷體" w:eastAsia="標楷體" w:hAnsi="標楷體" w:hint="eastAsia"/>
          <w:sz w:val="28"/>
          <w:szCs w:val="28"/>
        </w:rPr>
        <w:t>(1)教學組長：劉家欣組長</w:t>
      </w:r>
      <w:r w:rsidRPr="003A0995">
        <w:rPr>
          <w:rFonts w:ascii="新細明體" w:eastAsia="新細明體" w:hAnsi="新細明體" w:hint="eastAsia"/>
          <w:sz w:val="28"/>
          <w:szCs w:val="28"/>
        </w:rPr>
        <w:t>；</w:t>
      </w:r>
      <w:r w:rsidRPr="003A0995">
        <w:rPr>
          <w:rFonts w:ascii="標楷體" w:eastAsia="標楷體" w:hAnsi="標楷體" w:hint="eastAsia"/>
          <w:sz w:val="28"/>
          <w:szCs w:val="28"/>
        </w:rPr>
        <w:t>副組長</w:t>
      </w:r>
      <w:r w:rsidRPr="003A0995">
        <w:rPr>
          <w:rFonts w:ascii="新細明體" w:eastAsia="新細明體" w:hAnsi="新細明體" w:hint="eastAsia"/>
          <w:sz w:val="28"/>
          <w:szCs w:val="28"/>
        </w:rPr>
        <w:t>：</w:t>
      </w:r>
      <w:r w:rsidRPr="003A0995">
        <w:rPr>
          <w:rFonts w:ascii="標楷體" w:eastAsia="標楷體" w:hAnsi="標楷體" w:hint="eastAsia"/>
          <w:sz w:val="28"/>
          <w:szCs w:val="28"/>
        </w:rPr>
        <w:t>謝芸芸老師</w:t>
      </w:r>
    </w:p>
    <w:p w:rsidR="003A0995" w:rsidRPr="003A0995" w:rsidRDefault="003A0995" w:rsidP="003A0995">
      <w:pPr>
        <w:snapToGrid w:val="0"/>
        <w:spacing w:line="400" w:lineRule="exact"/>
        <w:rPr>
          <w:rFonts w:ascii="標楷體" w:eastAsia="標楷體" w:hAnsi="標楷體"/>
          <w:sz w:val="28"/>
          <w:szCs w:val="28"/>
        </w:rPr>
      </w:pPr>
      <w:r w:rsidRPr="003A0995">
        <w:rPr>
          <w:rFonts w:ascii="標楷體" w:eastAsia="標楷體" w:hAnsi="標楷體" w:hint="eastAsia"/>
          <w:sz w:val="28"/>
          <w:szCs w:val="28"/>
        </w:rPr>
        <w:t>(2)註冊組長：林時雍組長</w:t>
      </w:r>
      <w:r w:rsidRPr="003A0995">
        <w:rPr>
          <w:rFonts w:ascii="新細明體" w:eastAsia="新細明體" w:hAnsi="新細明體" w:hint="eastAsia"/>
          <w:sz w:val="28"/>
          <w:szCs w:val="28"/>
        </w:rPr>
        <w:t>；</w:t>
      </w:r>
      <w:r w:rsidRPr="003A0995">
        <w:rPr>
          <w:rFonts w:ascii="標楷體" w:eastAsia="標楷體" w:hAnsi="標楷體" w:hint="eastAsia"/>
          <w:sz w:val="28"/>
          <w:szCs w:val="28"/>
        </w:rPr>
        <w:t>副組長</w:t>
      </w:r>
      <w:r w:rsidRPr="003A0995">
        <w:rPr>
          <w:rFonts w:ascii="新細明體" w:eastAsia="新細明體" w:hAnsi="新細明體" w:hint="eastAsia"/>
          <w:sz w:val="28"/>
          <w:szCs w:val="28"/>
        </w:rPr>
        <w:t>：</w:t>
      </w:r>
      <w:r w:rsidRPr="003A0995">
        <w:rPr>
          <w:rFonts w:ascii="標楷體" w:eastAsia="標楷體" w:hAnsi="標楷體" w:hint="eastAsia"/>
          <w:sz w:val="28"/>
          <w:szCs w:val="28"/>
        </w:rPr>
        <w:t>湯家興老師</w:t>
      </w:r>
    </w:p>
    <w:p w:rsidR="003A0995" w:rsidRPr="003A0995" w:rsidRDefault="003A0995" w:rsidP="003A0995">
      <w:pPr>
        <w:snapToGrid w:val="0"/>
        <w:spacing w:line="400" w:lineRule="exact"/>
        <w:rPr>
          <w:rFonts w:ascii="標楷體" w:eastAsia="標楷體" w:hAnsi="標楷體"/>
          <w:sz w:val="28"/>
          <w:szCs w:val="28"/>
        </w:rPr>
      </w:pPr>
      <w:r w:rsidRPr="003A0995">
        <w:rPr>
          <w:rFonts w:ascii="標楷體" w:eastAsia="標楷體" w:hAnsi="標楷體" w:hint="eastAsia"/>
          <w:sz w:val="28"/>
          <w:szCs w:val="28"/>
        </w:rPr>
        <w:t>(3)設備組長：林彩鳳組長</w:t>
      </w:r>
      <w:r w:rsidRPr="003A0995">
        <w:rPr>
          <w:rFonts w:ascii="新細明體" w:eastAsia="新細明體" w:hAnsi="新細明體" w:hint="eastAsia"/>
          <w:sz w:val="28"/>
          <w:szCs w:val="28"/>
        </w:rPr>
        <w:t>；</w:t>
      </w:r>
      <w:r w:rsidRPr="003A0995">
        <w:rPr>
          <w:rFonts w:ascii="標楷體" w:eastAsia="標楷體" w:hAnsi="標楷體" w:hint="eastAsia"/>
          <w:sz w:val="28"/>
          <w:szCs w:val="28"/>
        </w:rPr>
        <w:t>副組長</w:t>
      </w:r>
      <w:r w:rsidRPr="003A0995">
        <w:rPr>
          <w:rFonts w:ascii="新細明體" w:eastAsia="新細明體" w:hAnsi="新細明體" w:hint="eastAsia"/>
          <w:sz w:val="28"/>
          <w:szCs w:val="28"/>
        </w:rPr>
        <w:t>：</w:t>
      </w:r>
      <w:r w:rsidRPr="003A0995">
        <w:rPr>
          <w:rFonts w:ascii="標楷體" w:eastAsia="標楷體" w:hAnsi="標楷體" w:hint="eastAsia"/>
          <w:sz w:val="28"/>
          <w:szCs w:val="28"/>
        </w:rPr>
        <w:t>魏郁華老師</w:t>
      </w:r>
    </w:p>
    <w:p w:rsidR="003A0995" w:rsidRPr="003A0995" w:rsidRDefault="003A0995" w:rsidP="003A0995">
      <w:pPr>
        <w:snapToGrid w:val="0"/>
        <w:spacing w:line="400" w:lineRule="exact"/>
        <w:rPr>
          <w:rFonts w:ascii="標楷體" w:eastAsia="標楷體" w:hAnsi="標楷體"/>
          <w:sz w:val="28"/>
          <w:szCs w:val="28"/>
        </w:rPr>
      </w:pPr>
      <w:r w:rsidRPr="003A0995">
        <w:rPr>
          <w:rFonts w:ascii="標楷體" w:eastAsia="標楷體" w:hAnsi="標楷體" w:hint="eastAsia"/>
          <w:sz w:val="28"/>
          <w:szCs w:val="28"/>
        </w:rPr>
        <w:t>(4)實</w:t>
      </w:r>
      <w:proofErr w:type="gramStart"/>
      <w:r w:rsidRPr="003A0995">
        <w:rPr>
          <w:rFonts w:ascii="標楷體" w:eastAsia="標楷體" w:hAnsi="標楷體" w:hint="eastAsia"/>
          <w:sz w:val="28"/>
          <w:szCs w:val="28"/>
        </w:rPr>
        <w:t>研</w:t>
      </w:r>
      <w:proofErr w:type="gramEnd"/>
      <w:r w:rsidRPr="003A0995">
        <w:rPr>
          <w:rFonts w:ascii="標楷體" w:eastAsia="標楷體" w:hAnsi="標楷體" w:hint="eastAsia"/>
          <w:sz w:val="28"/>
          <w:szCs w:val="28"/>
        </w:rPr>
        <w:t>組</w:t>
      </w:r>
      <w:r w:rsidR="006B133D" w:rsidRPr="003A0995">
        <w:rPr>
          <w:rFonts w:ascii="標楷體" w:eastAsia="標楷體" w:hAnsi="標楷體" w:hint="eastAsia"/>
          <w:sz w:val="28"/>
          <w:szCs w:val="28"/>
        </w:rPr>
        <w:t>長：陳惠貞組長；副組長：李</w:t>
      </w:r>
      <w:r w:rsidRPr="003A0995">
        <w:rPr>
          <w:rFonts w:ascii="標楷體" w:eastAsia="標楷體" w:hAnsi="標楷體" w:hint="eastAsia"/>
          <w:sz w:val="28"/>
          <w:szCs w:val="28"/>
        </w:rPr>
        <w:t>美齡老師</w:t>
      </w:r>
    </w:p>
    <w:p w:rsidR="003A0995" w:rsidRDefault="003A0995" w:rsidP="003A0995">
      <w:pPr>
        <w:snapToGrid w:val="0"/>
        <w:spacing w:line="400" w:lineRule="exact"/>
        <w:rPr>
          <w:rFonts w:ascii="標楷體" w:eastAsia="標楷體" w:hAnsi="標楷體"/>
          <w:sz w:val="28"/>
          <w:szCs w:val="28"/>
        </w:rPr>
      </w:pPr>
      <w:r w:rsidRPr="003A0995">
        <w:rPr>
          <w:rFonts w:ascii="標楷體" w:eastAsia="標楷體" w:hAnsi="標楷體" w:hint="eastAsia"/>
          <w:sz w:val="28"/>
          <w:szCs w:val="28"/>
        </w:rPr>
        <w:t>(5)特教組長：簡冠瑜組長</w:t>
      </w:r>
    </w:p>
    <w:p w:rsidR="003A0995" w:rsidRPr="003A0995" w:rsidRDefault="003A0995" w:rsidP="003A0995">
      <w:pPr>
        <w:snapToGrid w:val="0"/>
        <w:spacing w:line="400" w:lineRule="exact"/>
        <w:rPr>
          <w:rFonts w:ascii="標楷體" w:eastAsia="標楷體" w:hAnsi="標楷體"/>
          <w:sz w:val="28"/>
          <w:szCs w:val="28"/>
        </w:rPr>
      </w:pPr>
      <w:r w:rsidRPr="003A0995">
        <w:rPr>
          <w:rFonts w:ascii="標楷體" w:eastAsia="標楷體" w:hAnsi="標楷體" w:hint="eastAsia"/>
          <w:sz w:val="28"/>
          <w:szCs w:val="28"/>
        </w:rPr>
        <w:t>2.104 學年度高三畢業生升學表現如下：</w:t>
      </w:r>
    </w:p>
    <w:p w:rsidR="003A0995" w:rsidRPr="003A0995" w:rsidRDefault="003A0995" w:rsidP="003A0995">
      <w:pPr>
        <w:snapToGrid w:val="0"/>
        <w:spacing w:line="400" w:lineRule="exact"/>
        <w:rPr>
          <w:rFonts w:ascii="標楷體" w:eastAsia="標楷體" w:hAnsi="標楷體"/>
          <w:sz w:val="28"/>
          <w:szCs w:val="28"/>
        </w:rPr>
      </w:pPr>
      <w:r w:rsidRPr="003A0995">
        <w:rPr>
          <w:rFonts w:ascii="標楷體" w:eastAsia="標楷體" w:hAnsi="標楷體" w:hint="eastAsia"/>
          <w:sz w:val="28"/>
          <w:szCs w:val="28"/>
        </w:rPr>
        <w:t>(1)技職日間部繁星：推薦2人，錄取2 人(國立)</w:t>
      </w:r>
    </w:p>
    <w:p w:rsidR="003A0995" w:rsidRPr="003A0995" w:rsidRDefault="003A0995" w:rsidP="003A0995">
      <w:pPr>
        <w:snapToGrid w:val="0"/>
        <w:spacing w:line="400" w:lineRule="exact"/>
        <w:ind w:left="426" w:hangingChars="152" w:hanging="426"/>
        <w:rPr>
          <w:rFonts w:ascii="標楷體" w:eastAsia="標楷體" w:hAnsi="標楷體"/>
          <w:sz w:val="28"/>
          <w:szCs w:val="28"/>
        </w:rPr>
      </w:pPr>
      <w:r w:rsidRPr="003A0995">
        <w:rPr>
          <w:rFonts w:ascii="標楷體" w:eastAsia="標楷體" w:hAnsi="標楷體" w:hint="eastAsia"/>
          <w:sz w:val="28"/>
          <w:szCs w:val="28"/>
        </w:rPr>
        <w:t>(2)技優</w:t>
      </w:r>
      <w:proofErr w:type="gramStart"/>
      <w:r w:rsidRPr="003A0995">
        <w:rPr>
          <w:rFonts w:ascii="標楷體" w:eastAsia="標楷體" w:hAnsi="標楷體" w:hint="eastAsia"/>
          <w:sz w:val="28"/>
          <w:szCs w:val="28"/>
        </w:rPr>
        <w:t>甄</w:t>
      </w:r>
      <w:proofErr w:type="gramEnd"/>
      <w:r w:rsidRPr="003A0995">
        <w:rPr>
          <w:rFonts w:ascii="標楷體" w:eastAsia="標楷體" w:hAnsi="標楷體" w:hint="eastAsia"/>
          <w:sz w:val="28"/>
          <w:szCs w:val="28"/>
        </w:rPr>
        <w:t>審：68 位學生申請，共59 位同學獲正取或備取資格，正取 21人次。</w:t>
      </w:r>
    </w:p>
    <w:p w:rsidR="003A0995" w:rsidRPr="003A0995" w:rsidRDefault="003A0995" w:rsidP="003A0995">
      <w:pPr>
        <w:snapToGrid w:val="0"/>
        <w:spacing w:line="400" w:lineRule="exact"/>
        <w:rPr>
          <w:rFonts w:ascii="標楷體" w:eastAsia="標楷體" w:hAnsi="標楷體"/>
          <w:sz w:val="28"/>
          <w:szCs w:val="28"/>
        </w:rPr>
      </w:pPr>
      <w:r w:rsidRPr="003A0995">
        <w:rPr>
          <w:rFonts w:ascii="標楷體" w:eastAsia="標楷體" w:hAnsi="標楷體" w:hint="eastAsia"/>
          <w:sz w:val="28"/>
          <w:szCs w:val="28"/>
        </w:rPr>
        <w:t>(3)大學</w:t>
      </w:r>
      <w:proofErr w:type="gramStart"/>
      <w:r w:rsidRPr="003A0995">
        <w:rPr>
          <w:rFonts w:ascii="標楷體" w:eastAsia="標楷體" w:hAnsi="標楷體" w:hint="eastAsia"/>
          <w:sz w:val="28"/>
          <w:szCs w:val="28"/>
        </w:rPr>
        <w:t>學</w:t>
      </w:r>
      <w:proofErr w:type="gramEnd"/>
      <w:r w:rsidRPr="003A0995">
        <w:rPr>
          <w:rFonts w:ascii="標楷體" w:eastAsia="標楷體" w:hAnsi="標楷體" w:hint="eastAsia"/>
          <w:sz w:val="28"/>
          <w:szCs w:val="28"/>
        </w:rPr>
        <w:t>測個人申請：市立大學2 位、私立大學14 位。</w:t>
      </w:r>
    </w:p>
    <w:p w:rsidR="003A0995" w:rsidRPr="003A0995" w:rsidRDefault="003A0995" w:rsidP="003A0995">
      <w:pPr>
        <w:snapToGrid w:val="0"/>
        <w:spacing w:line="400" w:lineRule="exact"/>
        <w:ind w:left="426" w:hangingChars="152" w:hanging="426"/>
        <w:rPr>
          <w:rFonts w:ascii="標楷體" w:eastAsia="標楷體" w:hAnsi="標楷體"/>
          <w:sz w:val="28"/>
          <w:szCs w:val="28"/>
        </w:rPr>
      </w:pPr>
      <w:r w:rsidRPr="003A0995">
        <w:rPr>
          <w:rFonts w:ascii="標楷體" w:eastAsia="標楷體" w:hAnsi="標楷體" w:hint="eastAsia"/>
          <w:sz w:val="28"/>
          <w:szCs w:val="28"/>
        </w:rPr>
        <w:t>(4)</w:t>
      </w:r>
      <w:proofErr w:type="gramStart"/>
      <w:r w:rsidRPr="003A0995">
        <w:rPr>
          <w:rFonts w:ascii="標楷體" w:eastAsia="標楷體" w:hAnsi="標楷體" w:hint="eastAsia"/>
          <w:sz w:val="28"/>
          <w:szCs w:val="28"/>
        </w:rPr>
        <w:t>大學指考登記</w:t>
      </w:r>
      <w:proofErr w:type="gramEnd"/>
      <w:r w:rsidRPr="003A0995">
        <w:rPr>
          <w:rFonts w:ascii="標楷體" w:eastAsia="標楷體" w:hAnsi="標楷體" w:hint="eastAsia"/>
          <w:sz w:val="28"/>
          <w:szCs w:val="28"/>
        </w:rPr>
        <w:t>分發：國立大學2 位、市立大學1 位、私立大學16 位。</w:t>
      </w:r>
    </w:p>
    <w:p w:rsidR="003A0995" w:rsidRPr="003A0995" w:rsidRDefault="003A0995" w:rsidP="003A0995">
      <w:pPr>
        <w:snapToGrid w:val="0"/>
        <w:spacing w:line="400" w:lineRule="exact"/>
        <w:ind w:left="426" w:hangingChars="152" w:hanging="426"/>
        <w:rPr>
          <w:rFonts w:ascii="標楷體" w:eastAsia="標楷體" w:hAnsi="標楷體"/>
          <w:sz w:val="28"/>
          <w:szCs w:val="28"/>
        </w:rPr>
      </w:pPr>
      <w:r w:rsidRPr="003A0995">
        <w:rPr>
          <w:rFonts w:ascii="標楷體" w:eastAsia="標楷體" w:hAnsi="標楷體" w:hint="eastAsia"/>
          <w:sz w:val="28"/>
          <w:szCs w:val="28"/>
        </w:rPr>
        <w:t>(5)技專甄選入學：國立科大(學院)：168位，私立科大(學院)：178 位。</w:t>
      </w:r>
    </w:p>
    <w:p w:rsidR="003A0995" w:rsidRPr="003A0995" w:rsidRDefault="003A0995" w:rsidP="003A0995">
      <w:pPr>
        <w:snapToGrid w:val="0"/>
        <w:spacing w:line="400" w:lineRule="exact"/>
        <w:ind w:left="426" w:hangingChars="152" w:hanging="426"/>
        <w:rPr>
          <w:rFonts w:ascii="標楷體" w:eastAsia="標楷體" w:hAnsi="標楷體"/>
          <w:sz w:val="28"/>
          <w:szCs w:val="28"/>
        </w:rPr>
      </w:pPr>
      <w:r w:rsidRPr="003A0995">
        <w:rPr>
          <w:rFonts w:ascii="標楷體" w:eastAsia="標楷體" w:hAnsi="標楷體" w:hint="eastAsia"/>
          <w:sz w:val="28"/>
          <w:szCs w:val="28"/>
        </w:rPr>
        <w:t>(6)技專登記分發：國立科大(學院)：167 位，私立科大(學院)：188 位。</w:t>
      </w:r>
    </w:p>
    <w:p w:rsidR="003A0995" w:rsidRPr="003A0995" w:rsidRDefault="003A0995" w:rsidP="003A0995">
      <w:pPr>
        <w:snapToGrid w:val="0"/>
        <w:spacing w:line="400" w:lineRule="exact"/>
        <w:ind w:left="426" w:hangingChars="152" w:hanging="426"/>
        <w:rPr>
          <w:rFonts w:ascii="標楷體" w:eastAsia="標楷體" w:hAnsi="標楷體"/>
          <w:sz w:val="28"/>
          <w:szCs w:val="28"/>
        </w:rPr>
      </w:pPr>
      <w:r w:rsidRPr="003A0995">
        <w:rPr>
          <w:rFonts w:ascii="標楷體" w:eastAsia="標楷體" w:hAnsi="標楷體" w:hint="eastAsia"/>
          <w:sz w:val="28"/>
          <w:szCs w:val="28"/>
        </w:rPr>
        <w:t>(7)104 學年度四技二專日間部聯合登記分發各群國立學校錄取最低分數：</w:t>
      </w:r>
    </w:p>
    <w:p w:rsidR="003A0995" w:rsidRPr="003A0995" w:rsidRDefault="003A0995" w:rsidP="003A0995">
      <w:pPr>
        <w:snapToGrid w:val="0"/>
        <w:spacing w:line="400" w:lineRule="exact"/>
        <w:ind w:leftChars="177" w:left="851" w:hangingChars="152" w:hanging="426"/>
        <w:rPr>
          <w:rFonts w:ascii="標楷體" w:eastAsia="標楷體" w:hAnsi="標楷體"/>
          <w:sz w:val="28"/>
          <w:szCs w:val="28"/>
        </w:rPr>
      </w:pPr>
      <w:r w:rsidRPr="003A0995">
        <w:rPr>
          <w:rFonts w:ascii="標楷體" w:eastAsia="標楷體" w:hAnsi="標楷體" w:hint="eastAsia"/>
          <w:sz w:val="28"/>
          <w:szCs w:val="28"/>
        </w:rPr>
        <w:t>★</w:t>
      </w:r>
      <w:proofErr w:type="gramStart"/>
      <w:r w:rsidRPr="003A0995">
        <w:rPr>
          <w:rFonts w:ascii="標楷體" w:eastAsia="標楷體" w:hAnsi="標楷體" w:hint="eastAsia"/>
          <w:sz w:val="28"/>
          <w:szCs w:val="28"/>
        </w:rPr>
        <w:t>商管群</w:t>
      </w:r>
      <w:proofErr w:type="gramEnd"/>
      <w:r w:rsidRPr="003A0995">
        <w:rPr>
          <w:rFonts w:ascii="標楷體" w:eastAsia="標楷體" w:hAnsi="標楷體" w:hint="eastAsia"/>
          <w:sz w:val="28"/>
          <w:szCs w:val="28"/>
        </w:rPr>
        <w:t>-國立澎湖科技大學-應用外語系 448.5 分</w:t>
      </w:r>
    </w:p>
    <w:p w:rsidR="003A0995" w:rsidRPr="003A0995" w:rsidRDefault="003A0995" w:rsidP="003A0995">
      <w:pPr>
        <w:snapToGrid w:val="0"/>
        <w:spacing w:line="400" w:lineRule="exact"/>
        <w:ind w:leftChars="177" w:left="851" w:hangingChars="152" w:hanging="426"/>
        <w:rPr>
          <w:rFonts w:ascii="標楷體" w:eastAsia="標楷體" w:hAnsi="標楷體"/>
          <w:sz w:val="28"/>
          <w:szCs w:val="28"/>
        </w:rPr>
      </w:pPr>
      <w:r w:rsidRPr="003A0995">
        <w:rPr>
          <w:rFonts w:ascii="標楷體" w:eastAsia="標楷體" w:hAnsi="標楷體" w:hint="eastAsia"/>
          <w:sz w:val="28"/>
          <w:szCs w:val="28"/>
        </w:rPr>
        <w:t>★外語群-國立金門大學-應用英語學系 444.25 分</w:t>
      </w:r>
    </w:p>
    <w:p w:rsidR="003A0995" w:rsidRPr="003A0995" w:rsidRDefault="003A0995" w:rsidP="003A0995">
      <w:pPr>
        <w:snapToGrid w:val="0"/>
        <w:spacing w:line="400" w:lineRule="exact"/>
        <w:ind w:leftChars="177" w:left="851" w:hangingChars="152" w:hanging="426"/>
        <w:rPr>
          <w:rFonts w:ascii="標楷體" w:eastAsia="標楷體" w:hAnsi="標楷體"/>
          <w:sz w:val="28"/>
          <w:szCs w:val="28"/>
        </w:rPr>
      </w:pPr>
      <w:r w:rsidRPr="003A0995">
        <w:rPr>
          <w:rFonts w:ascii="標楷體" w:eastAsia="標楷體" w:hAnsi="標楷體" w:hint="eastAsia"/>
          <w:sz w:val="28"/>
          <w:szCs w:val="28"/>
        </w:rPr>
        <w:t>★設計群-國立金門大學-企業管理系508 分</w:t>
      </w:r>
    </w:p>
    <w:p w:rsidR="003A0995" w:rsidRPr="003A0995" w:rsidRDefault="003A0995" w:rsidP="003A0995">
      <w:pPr>
        <w:snapToGrid w:val="0"/>
        <w:spacing w:line="400" w:lineRule="exact"/>
        <w:ind w:left="426" w:hangingChars="152" w:hanging="426"/>
        <w:rPr>
          <w:rFonts w:ascii="標楷體" w:eastAsia="標楷體" w:hAnsi="標楷體"/>
          <w:sz w:val="28"/>
          <w:szCs w:val="28"/>
        </w:rPr>
      </w:pPr>
      <w:r w:rsidRPr="003A0995">
        <w:rPr>
          <w:rFonts w:ascii="標楷體" w:eastAsia="標楷體" w:hAnsi="標楷體" w:hint="eastAsia"/>
          <w:sz w:val="28"/>
          <w:szCs w:val="28"/>
        </w:rPr>
        <w:t>(8)104學年度四技二專日間部聯合登記分發</w:t>
      </w:r>
      <w:proofErr w:type="gramStart"/>
      <w:r w:rsidRPr="003A0995">
        <w:rPr>
          <w:rFonts w:ascii="標楷體" w:eastAsia="標楷體" w:hAnsi="標楷體" w:hint="eastAsia"/>
          <w:sz w:val="28"/>
          <w:szCs w:val="28"/>
        </w:rPr>
        <w:t>各群達國立</w:t>
      </w:r>
      <w:proofErr w:type="gramEnd"/>
      <w:r w:rsidRPr="003A0995">
        <w:rPr>
          <w:rFonts w:ascii="標楷體" w:eastAsia="標楷體" w:hAnsi="標楷體" w:hint="eastAsia"/>
          <w:sz w:val="28"/>
          <w:szCs w:val="28"/>
        </w:rPr>
        <w:t>學校最低錄取標準：</w:t>
      </w:r>
    </w:p>
    <w:p w:rsidR="003A0995" w:rsidRPr="003A0995" w:rsidRDefault="003A0995" w:rsidP="003A0995">
      <w:pPr>
        <w:snapToGrid w:val="0"/>
        <w:spacing w:line="400" w:lineRule="exact"/>
        <w:ind w:leftChars="177" w:left="851" w:hangingChars="152" w:hanging="426"/>
        <w:rPr>
          <w:rFonts w:ascii="標楷體" w:eastAsia="標楷體" w:hAnsi="標楷體"/>
          <w:sz w:val="28"/>
          <w:szCs w:val="28"/>
        </w:rPr>
      </w:pPr>
      <w:r w:rsidRPr="003A0995">
        <w:rPr>
          <w:rFonts w:ascii="標楷體" w:eastAsia="標楷體" w:hAnsi="標楷體" w:hint="eastAsia"/>
          <w:sz w:val="28"/>
          <w:szCs w:val="28"/>
        </w:rPr>
        <w:t>★</w:t>
      </w:r>
      <w:proofErr w:type="gramStart"/>
      <w:r w:rsidRPr="003A0995">
        <w:rPr>
          <w:rFonts w:ascii="標楷體" w:eastAsia="標楷體" w:hAnsi="標楷體" w:hint="eastAsia"/>
          <w:sz w:val="28"/>
          <w:szCs w:val="28"/>
        </w:rPr>
        <w:t>商管群</w:t>
      </w:r>
      <w:proofErr w:type="gramEnd"/>
      <w:r w:rsidRPr="003A0995">
        <w:rPr>
          <w:rFonts w:ascii="標楷體" w:eastAsia="標楷體" w:hAnsi="標楷體" w:hint="eastAsia"/>
          <w:sz w:val="28"/>
          <w:szCs w:val="28"/>
        </w:rPr>
        <w:t>--達最低錄取標準 計436 人</w:t>
      </w:r>
    </w:p>
    <w:p w:rsidR="003A0995" w:rsidRPr="003A0995" w:rsidRDefault="003A0995" w:rsidP="003A0995">
      <w:pPr>
        <w:snapToGrid w:val="0"/>
        <w:spacing w:line="400" w:lineRule="exact"/>
        <w:ind w:leftChars="177" w:left="851" w:hangingChars="152" w:hanging="426"/>
        <w:rPr>
          <w:rFonts w:ascii="標楷體" w:eastAsia="標楷體" w:hAnsi="標楷體"/>
          <w:sz w:val="28"/>
          <w:szCs w:val="28"/>
        </w:rPr>
      </w:pPr>
      <w:r w:rsidRPr="003A0995">
        <w:rPr>
          <w:rFonts w:ascii="標楷體" w:eastAsia="標楷體" w:hAnsi="標楷體" w:hint="eastAsia"/>
          <w:sz w:val="28"/>
          <w:szCs w:val="28"/>
        </w:rPr>
        <w:t>★外語群--達最低錄取標準 計88 人</w:t>
      </w:r>
    </w:p>
    <w:p w:rsidR="003A0995" w:rsidRPr="003A0995" w:rsidRDefault="003A0995" w:rsidP="003A0995">
      <w:pPr>
        <w:snapToGrid w:val="0"/>
        <w:spacing w:line="400" w:lineRule="exact"/>
        <w:ind w:leftChars="177" w:left="851" w:hangingChars="152" w:hanging="426"/>
        <w:rPr>
          <w:rFonts w:ascii="標楷體" w:eastAsia="標楷體" w:hAnsi="標楷體"/>
          <w:sz w:val="28"/>
          <w:szCs w:val="28"/>
        </w:rPr>
      </w:pPr>
      <w:r w:rsidRPr="003A0995">
        <w:rPr>
          <w:rFonts w:ascii="標楷體" w:eastAsia="標楷體" w:hAnsi="標楷體" w:hint="eastAsia"/>
          <w:sz w:val="28"/>
          <w:szCs w:val="28"/>
        </w:rPr>
        <w:t>★設計群--達最低錄取標準 計47 人</w:t>
      </w:r>
    </w:p>
    <w:p w:rsidR="003A0995" w:rsidRPr="003A0995" w:rsidRDefault="003A0995" w:rsidP="003A0995">
      <w:pPr>
        <w:snapToGrid w:val="0"/>
        <w:spacing w:line="400" w:lineRule="exact"/>
        <w:ind w:leftChars="177" w:left="851" w:hangingChars="152" w:hanging="426"/>
        <w:rPr>
          <w:rFonts w:ascii="標楷體" w:eastAsia="標楷體" w:hAnsi="標楷體"/>
          <w:sz w:val="28"/>
          <w:szCs w:val="28"/>
        </w:rPr>
      </w:pPr>
      <w:r w:rsidRPr="003A0995">
        <w:rPr>
          <w:rFonts w:ascii="標楷體" w:eastAsia="標楷體" w:hAnsi="標楷體" w:hint="eastAsia"/>
          <w:sz w:val="28"/>
          <w:szCs w:val="28"/>
        </w:rPr>
        <w:t>合計571 人 (共710 人報名上述三類</w:t>
      </w:r>
      <w:proofErr w:type="gramStart"/>
      <w:r w:rsidRPr="003A0995">
        <w:rPr>
          <w:rFonts w:ascii="標楷體" w:eastAsia="標楷體" w:hAnsi="標楷體" w:hint="eastAsia"/>
          <w:sz w:val="28"/>
          <w:szCs w:val="28"/>
        </w:rPr>
        <w:t>群統測</w:t>
      </w:r>
      <w:proofErr w:type="gramEnd"/>
      <w:r w:rsidRPr="003A0995">
        <w:rPr>
          <w:rFonts w:ascii="標楷體" w:eastAsia="標楷體" w:hAnsi="標楷體" w:hint="eastAsia"/>
          <w:sz w:val="28"/>
          <w:szCs w:val="28"/>
        </w:rPr>
        <w:t xml:space="preserve">)符合國立錄取標準者達 </w:t>
      </w:r>
      <w:r w:rsidRPr="003A0995">
        <w:rPr>
          <w:rFonts w:ascii="標楷體" w:eastAsia="標楷體" w:hAnsi="標楷體" w:hint="eastAsia"/>
          <w:b/>
          <w:sz w:val="28"/>
          <w:szCs w:val="28"/>
        </w:rPr>
        <w:t xml:space="preserve">80.4% </w:t>
      </w:r>
    </w:p>
    <w:p w:rsidR="003A0995" w:rsidRPr="003A0995" w:rsidRDefault="003A0995" w:rsidP="003A0995">
      <w:pPr>
        <w:snapToGrid w:val="0"/>
        <w:spacing w:line="400" w:lineRule="exact"/>
        <w:ind w:left="283" w:hangingChars="101" w:hanging="283"/>
        <w:rPr>
          <w:rFonts w:ascii="標楷體" w:eastAsia="標楷體" w:hAnsi="標楷體"/>
          <w:sz w:val="28"/>
          <w:szCs w:val="28"/>
        </w:rPr>
      </w:pPr>
      <w:r w:rsidRPr="003A0995">
        <w:rPr>
          <w:rFonts w:ascii="標楷體" w:eastAsia="標楷體" w:hAnsi="標楷體" w:hint="eastAsia"/>
          <w:sz w:val="28"/>
          <w:szCs w:val="28"/>
        </w:rPr>
        <w:t>★</w:t>
      </w:r>
      <w:proofErr w:type="gramStart"/>
      <w:r w:rsidRPr="003A0995">
        <w:rPr>
          <w:rFonts w:ascii="標楷體" w:eastAsia="標楷體" w:hAnsi="標楷體" w:hint="eastAsia"/>
          <w:sz w:val="28"/>
          <w:szCs w:val="28"/>
        </w:rPr>
        <w:t>其他類群</w:t>
      </w:r>
      <w:proofErr w:type="gramEnd"/>
      <w:r w:rsidRPr="003A0995">
        <w:rPr>
          <w:rFonts w:ascii="標楷體" w:eastAsia="標楷體" w:hAnsi="標楷體" w:hint="eastAsia"/>
          <w:sz w:val="28"/>
          <w:szCs w:val="28"/>
        </w:rPr>
        <w:t>--達最低錄取標準 計39 人(共57 人報名幼保、家政生活、餐旅、日語、藝術影視、衛護等其他</w:t>
      </w:r>
      <w:proofErr w:type="gramStart"/>
      <w:r w:rsidRPr="003A0995">
        <w:rPr>
          <w:rFonts w:ascii="標楷體" w:eastAsia="標楷體" w:hAnsi="標楷體" w:hint="eastAsia"/>
          <w:sz w:val="28"/>
          <w:szCs w:val="28"/>
        </w:rPr>
        <w:t>類群統測</w:t>
      </w:r>
      <w:proofErr w:type="gramEnd"/>
      <w:r w:rsidRPr="003A0995">
        <w:rPr>
          <w:rFonts w:ascii="標楷體" w:eastAsia="標楷體" w:hAnsi="標楷體" w:hint="eastAsia"/>
          <w:sz w:val="28"/>
          <w:szCs w:val="28"/>
        </w:rPr>
        <w:t>)</w:t>
      </w:r>
    </w:p>
    <w:p w:rsidR="003A0995" w:rsidRDefault="003A0995" w:rsidP="003A0995">
      <w:pPr>
        <w:snapToGrid w:val="0"/>
        <w:spacing w:line="400" w:lineRule="exact"/>
        <w:rPr>
          <w:rFonts w:ascii="標楷體" w:eastAsia="標楷體" w:hAnsi="標楷體"/>
          <w:sz w:val="28"/>
          <w:szCs w:val="28"/>
        </w:rPr>
      </w:pPr>
      <w:r w:rsidRPr="003A0995">
        <w:rPr>
          <w:rFonts w:ascii="標楷體" w:eastAsia="標楷體" w:hAnsi="標楷體" w:hint="eastAsia"/>
          <w:sz w:val="28"/>
          <w:szCs w:val="28"/>
        </w:rPr>
        <w:t xml:space="preserve">  (本校畢業生816 人</w:t>
      </w:r>
      <w:r w:rsidRPr="003A0995">
        <w:rPr>
          <w:rFonts w:ascii="新細明體" w:eastAsia="新細明體" w:hAnsi="新細明體" w:hint="eastAsia"/>
          <w:sz w:val="28"/>
          <w:szCs w:val="28"/>
        </w:rPr>
        <w:t>，</w:t>
      </w:r>
      <w:proofErr w:type="gramStart"/>
      <w:r w:rsidRPr="003A0995">
        <w:rPr>
          <w:rFonts w:ascii="標楷體" w:eastAsia="標楷體" w:hAnsi="標楷體" w:hint="eastAsia"/>
          <w:sz w:val="28"/>
          <w:szCs w:val="28"/>
        </w:rPr>
        <w:t>含綜職</w:t>
      </w:r>
      <w:proofErr w:type="gramEnd"/>
      <w:r w:rsidRPr="003A0995">
        <w:rPr>
          <w:rFonts w:ascii="標楷體" w:eastAsia="標楷體" w:hAnsi="標楷體" w:hint="eastAsia"/>
          <w:sz w:val="28"/>
          <w:szCs w:val="28"/>
        </w:rPr>
        <w:t>班15人</w:t>
      </w:r>
      <w:r w:rsidRPr="003A0995">
        <w:rPr>
          <w:rFonts w:ascii="新細明體" w:eastAsia="新細明體" w:hAnsi="新細明體" w:hint="eastAsia"/>
          <w:sz w:val="28"/>
          <w:szCs w:val="28"/>
        </w:rPr>
        <w:t>，</w:t>
      </w:r>
      <w:r w:rsidRPr="003A0995">
        <w:rPr>
          <w:rFonts w:ascii="標楷體" w:eastAsia="標楷體" w:hAnsi="標楷體" w:hint="eastAsia"/>
          <w:sz w:val="28"/>
          <w:szCs w:val="28"/>
        </w:rPr>
        <w:t>體育班14人)</w:t>
      </w:r>
    </w:p>
    <w:p w:rsidR="003A0995" w:rsidRPr="003A0995" w:rsidRDefault="003A0995" w:rsidP="003A0995">
      <w:pPr>
        <w:snapToGrid w:val="0"/>
        <w:spacing w:line="400" w:lineRule="exact"/>
        <w:rPr>
          <w:rFonts w:ascii="標楷體" w:eastAsia="標楷體" w:hAnsi="標楷體"/>
          <w:sz w:val="28"/>
          <w:szCs w:val="28"/>
        </w:rPr>
      </w:pPr>
      <w:r w:rsidRPr="003A0995">
        <w:rPr>
          <w:rFonts w:ascii="標楷體" w:eastAsia="標楷體" w:hAnsi="標楷體" w:hint="eastAsia"/>
          <w:sz w:val="28"/>
          <w:szCs w:val="28"/>
        </w:rPr>
        <w:t>3.教務處重點工作</w:t>
      </w:r>
    </w:p>
    <w:p w:rsidR="003A0995" w:rsidRPr="003A0995" w:rsidRDefault="003A0995" w:rsidP="003A0995">
      <w:pPr>
        <w:tabs>
          <w:tab w:val="left" w:pos="284"/>
          <w:tab w:val="left" w:pos="567"/>
        </w:tabs>
        <w:spacing w:line="480" w:lineRule="exact"/>
        <w:ind w:rightChars="-177" w:right="-425"/>
        <w:jc w:val="both"/>
        <w:rPr>
          <w:rFonts w:ascii="標楷體" w:eastAsia="標楷體" w:hAnsi="標楷體" w:cs="Times New Roman"/>
          <w:b/>
          <w:sz w:val="28"/>
          <w:szCs w:val="28"/>
        </w:rPr>
      </w:pPr>
      <w:r w:rsidRPr="003A0995">
        <w:rPr>
          <w:rFonts w:ascii="標楷體" w:eastAsia="標楷體" w:hAnsi="標楷體" w:cs="Times New Roman"/>
          <w:sz w:val="28"/>
          <w:szCs w:val="28"/>
        </w:rPr>
        <w:t>(</w:t>
      </w:r>
      <w:r w:rsidRPr="003A0995">
        <w:rPr>
          <w:rFonts w:ascii="標楷體" w:eastAsia="標楷體" w:hAnsi="標楷體" w:cs="Times New Roman" w:hint="eastAsia"/>
          <w:sz w:val="28"/>
          <w:szCs w:val="28"/>
        </w:rPr>
        <w:t>1</w:t>
      </w:r>
      <w:r w:rsidRPr="003A0995">
        <w:rPr>
          <w:rFonts w:ascii="標楷體" w:eastAsia="標楷體" w:hAnsi="標楷體" w:cs="Times New Roman"/>
          <w:sz w:val="28"/>
          <w:szCs w:val="28"/>
        </w:rPr>
        <w:t>)</w:t>
      </w:r>
      <w:proofErr w:type="gramStart"/>
      <w:r w:rsidRPr="003A0995">
        <w:rPr>
          <w:rFonts w:ascii="標楷體" w:eastAsia="標楷體" w:hAnsi="標楷體" w:cs="Times New Roman"/>
          <w:sz w:val="28"/>
          <w:szCs w:val="28"/>
        </w:rPr>
        <w:t>10</w:t>
      </w:r>
      <w:r w:rsidRPr="003A0995">
        <w:rPr>
          <w:rFonts w:ascii="標楷體" w:eastAsia="標楷體" w:hAnsi="標楷體" w:cs="Times New Roman" w:hint="eastAsia"/>
          <w:sz w:val="28"/>
          <w:szCs w:val="28"/>
        </w:rPr>
        <w:t>5</w:t>
      </w:r>
      <w:proofErr w:type="gramEnd"/>
      <w:r w:rsidRPr="003A0995">
        <w:rPr>
          <w:rFonts w:ascii="標楷體" w:eastAsia="標楷體" w:hAnsi="標楷體" w:cs="Times New Roman" w:hint="eastAsia"/>
          <w:sz w:val="28"/>
          <w:szCs w:val="28"/>
        </w:rPr>
        <w:t>年度課程與教學設計領先計畫的推動與執行。</w:t>
      </w:r>
    </w:p>
    <w:p w:rsidR="003A0995" w:rsidRPr="003A0995" w:rsidRDefault="003A0995" w:rsidP="003A0995">
      <w:pPr>
        <w:snapToGrid w:val="0"/>
        <w:spacing w:line="400" w:lineRule="exact"/>
        <w:ind w:left="426" w:hangingChars="152" w:hanging="426"/>
        <w:jc w:val="both"/>
        <w:rPr>
          <w:rFonts w:ascii="標楷體" w:eastAsia="標楷體" w:hAnsi="標楷體" w:cs="Times New Roman"/>
          <w:sz w:val="28"/>
          <w:szCs w:val="28"/>
        </w:rPr>
      </w:pPr>
      <w:r w:rsidRPr="003A0995">
        <w:rPr>
          <w:rFonts w:ascii="標楷體" w:eastAsia="標楷體" w:hAnsi="標楷體" w:cs="Times New Roman" w:hint="eastAsia"/>
          <w:color w:val="000000"/>
          <w:sz w:val="28"/>
          <w:szCs w:val="28"/>
        </w:rPr>
        <w:t>(2)</w:t>
      </w:r>
      <w:r w:rsidRPr="003A0995">
        <w:rPr>
          <w:rFonts w:ascii="標楷體" w:eastAsia="標楷體" w:hAnsi="標楷體" w:cs="Times New Roman" w:hint="eastAsia"/>
          <w:sz w:val="28"/>
          <w:szCs w:val="28"/>
        </w:rPr>
        <w:t>持續推動105學年教師專業發展評鑑，本次期程</w:t>
      </w:r>
      <w:proofErr w:type="gramStart"/>
      <w:r w:rsidRPr="003A0995">
        <w:rPr>
          <w:rFonts w:ascii="標楷體" w:eastAsia="標楷體" w:hAnsi="標楷體" w:cs="Times New Roman" w:hint="eastAsia"/>
          <w:sz w:val="28"/>
          <w:szCs w:val="28"/>
        </w:rPr>
        <w:t>採</w:t>
      </w:r>
      <w:proofErr w:type="gramEnd"/>
      <w:r w:rsidRPr="003A0995">
        <w:rPr>
          <w:rFonts w:ascii="標楷體" w:eastAsia="標楷體" w:hAnsi="標楷體" w:cs="Times New Roman" w:hint="eastAsia"/>
          <w:sz w:val="28"/>
          <w:szCs w:val="28"/>
        </w:rPr>
        <w:t>初次多年期</w:t>
      </w:r>
      <w:r w:rsidRPr="003A0995">
        <w:rPr>
          <w:rFonts w:ascii="標楷體" w:eastAsia="標楷體" w:hAnsi="標楷體" w:cs="Times New Roman" w:hint="eastAsia"/>
          <w:color w:val="000000"/>
          <w:sz w:val="28"/>
          <w:szCs w:val="28"/>
        </w:rPr>
        <w:t>(3年)的方式。</w:t>
      </w:r>
    </w:p>
    <w:p w:rsidR="003A0995" w:rsidRPr="003A0995" w:rsidRDefault="003A0995" w:rsidP="003A0995">
      <w:pPr>
        <w:autoSpaceDE w:val="0"/>
        <w:autoSpaceDN w:val="0"/>
        <w:adjustRightInd w:val="0"/>
        <w:snapToGrid w:val="0"/>
        <w:spacing w:line="400" w:lineRule="exact"/>
        <w:ind w:left="283" w:hangingChars="101" w:hanging="283"/>
        <w:jc w:val="both"/>
        <w:rPr>
          <w:rFonts w:ascii="標楷體" w:eastAsia="標楷體" w:hAnsi="標楷體" w:cs="Times New Roman"/>
          <w:sz w:val="28"/>
          <w:szCs w:val="28"/>
        </w:rPr>
      </w:pPr>
      <w:r w:rsidRPr="003A0995">
        <w:rPr>
          <w:rFonts w:ascii="標楷體" w:eastAsia="標楷體" w:hAnsi="標楷體" w:hint="eastAsia"/>
          <w:sz w:val="28"/>
          <w:szCs w:val="28"/>
        </w:rPr>
        <w:lastRenderedPageBreak/>
        <w:t>★</w:t>
      </w:r>
      <w:r w:rsidRPr="003A0995">
        <w:rPr>
          <w:rFonts w:ascii="標楷體" w:eastAsia="標楷體" w:hAnsi="標楷體" w:cs="Times New Roman"/>
          <w:sz w:val="28"/>
          <w:szCs w:val="28"/>
        </w:rPr>
        <w:t>10</w:t>
      </w:r>
      <w:r w:rsidRPr="003A0995">
        <w:rPr>
          <w:rFonts w:ascii="標楷體" w:eastAsia="標楷體" w:hAnsi="標楷體" w:cs="Times New Roman" w:hint="eastAsia"/>
          <w:sz w:val="28"/>
          <w:szCs w:val="28"/>
        </w:rPr>
        <w:t>4學年辦理情形：</w:t>
      </w:r>
      <w:r w:rsidRPr="003A0995">
        <w:rPr>
          <w:rFonts w:ascii="標楷體" w:eastAsia="標楷體" w:hAnsi="標楷體" w:cs="Times New Roman"/>
          <w:sz w:val="28"/>
          <w:szCs w:val="28"/>
        </w:rPr>
        <w:t>(</w:t>
      </w:r>
      <w:r w:rsidRPr="003A0995">
        <w:rPr>
          <w:rFonts w:ascii="標楷體" w:eastAsia="標楷體" w:hAnsi="標楷體" w:cs="Times New Roman" w:hint="eastAsia"/>
          <w:sz w:val="28"/>
          <w:szCs w:val="28"/>
        </w:rPr>
        <w:t>統計至</w:t>
      </w:r>
      <w:r w:rsidRPr="003A0995">
        <w:rPr>
          <w:rFonts w:ascii="標楷體" w:eastAsia="標楷體" w:hAnsi="標楷體" w:cs="Times New Roman"/>
          <w:sz w:val="28"/>
          <w:szCs w:val="28"/>
        </w:rPr>
        <w:t>10</w:t>
      </w:r>
      <w:r w:rsidRPr="003A0995">
        <w:rPr>
          <w:rFonts w:ascii="標楷體" w:eastAsia="標楷體" w:hAnsi="標楷體" w:cs="Times New Roman" w:hint="eastAsia"/>
          <w:sz w:val="28"/>
          <w:szCs w:val="28"/>
        </w:rPr>
        <w:t>5年</w:t>
      </w:r>
      <w:r w:rsidRPr="003A0995">
        <w:rPr>
          <w:rFonts w:ascii="標楷體" w:eastAsia="標楷體" w:hAnsi="標楷體" w:cs="Times New Roman"/>
          <w:sz w:val="28"/>
          <w:szCs w:val="28"/>
        </w:rPr>
        <w:t xml:space="preserve"> 8</w:t>
      </w:r>
      <w:r w:rsidRPr="003A0995">
        <w:rPr>
          <w:rFonts w:ascii="標楷體" w:eastAsia="標楷體" w:hAnsi="標楷體" w:cs="Times New Roman" w:hint="eastAsia"/>
          <w:sz w:val="28"/>
          <w:szCs w:val="28"/>
        </w:rPr>
        <w:t>月</w:t>
      </w:r>
      <w:r w:rsidRPr="003A0995">
        <w:rPr>
          <w:rFonts w:ascii="標楷體" w:eastAsia="標楷體" w:hAnsi="標楷體" w:cs="Times New Roman"/>
          <w:sz w:val="28"/>
          <w:szCs w:val="28"/>
        </w:rPr>
        <w:t>1</w:t>
      </w:r>
      <w:r w:rsidRPr="003A0995">
        <w:rPr>
          <w:rFonts w:ascii="標楷體" w:eastAsia="標楷體" w:hAnsi="標楷體" w:cs="Times New Roman" w:hint="eastAsia"/>
          <w:sz w:val="28"/>
          <w:szCs w:val="28"/>
        </w:rPr>
        <w:t>8日</w:t>
      </w:r>
      <w:r w:rsidRPr="003A0995">
        <w:rPr>
          <w:rFonts w:ascii="標楷體" w:eastAsia="標楷體" w:hAnsi="標楷體" w:cs="Times New Roman"/>
          <w:sz w:val="28"/>
          <w:szCs w:val="28"/>
        </w:rPr>
        <w:t>) 10</w:t>
      </w:r>
      <w:r w:rsidRPr="003A0995">
        <w:rPr>
          <w:rFonts w:ascii="標楷體" w:eastAsia="標楷體" w:hAnsi="標楷體" w:cs="Times New Roman" w:hint="eastAsia"/>
          <w:sz w:val="28"/>
          <w:szCs w:val="28"/>
        </w:rPr>
        <w:t>4學年度共有172位教師參加，其中</w:t>
      </w:r>
      <w:r w:rsidRPr="003A0995">
        <w:rPr>
          <w:rFonts w:ascii="標楷體" w:eastAsia="標楷體" w:hAnsi="標楷體" w:cs="標楷體" w:hint="eastAsia"/>
          <w:sz w:val="28"/>
          <w:szCs w:val="28"/>
        </w:rPr>
        <w:t>161人</w:t>
      </w:r>
      <w:proofErr w:type="gramStart"/>
      <w:r w:rsidRPr="003A0995">
        <w:rPr>
          <w:rFonts w:ascii="標楷體" w:eastAsia="標楷體" w:hAnsi="標楷體" w:cs="標楷體" w:hint="eastAsia"/>
          <w:sz w:val="28"/>
          <w:szCs w:val="28"/>
        </w:rPr>
        <w:t>取得教專初階</w:t>
      </w:r>
      <w:proofErr w:type="gramEnd"/>
      <w:r w:rsidRPr="003A0995">
        <w:rPr>
          <w:rFonts w:ascii="標楷體" w:eastAsia="標楷體" w:hAnsi="標楷體" w:cs="標楷體" w:hint="eastAsia"/>
          <w:sz w:val="28"/>
          <w:szCs w:val="28"/>
        </w:rPr>
        <w:t>證書。</w:t>
      </w:r>
    </w:p>
    <w:p w:rsidR="003A0995" w:rsidRPr="003A0995" w:rsidRDefault="003A0995" w:rsidP="003A0995">
      <w:pPr>
        <w:snapToGrid w:val="0"/>
        <w:spacing w:line="400" w:lineRule="exact"/>
        <w:ind w:leftChars="1" w:left="285" w:hangingChars="101" w:hanging="283"/>
        <w:rPr>
          <w:rFonts w:ascii="標楷體" w:eastAsia="標楷體" w:hAnsi="標楷體" w:cs="Times New Roman"/>
          <w:sz w:val="28"/>
          <w:szCs w:val="28"/>
        </w:rPr>
      </w:pPr>
      <w:r w:rsidRPr="003A0995">
        <w:rPr>
          <w:rFonts w:ascii="標楷體" w:eastAsia="標楷體" w:hAnsi="標楷體" w:hint="eastAsia"/>
          <w:sz w:val="28"/>
          <w:szCs w:val="28"/>
        </w:rPr>
        <w:t>★</w:t>
      </w:r>
      <w:r w:rsidRPr="003A0995">
        <w:rPr>
          <w:rFonts w:ascii="標楷體" w:eastAsia="標楷體" w:hAnsi="標楷體" w:cs="Times New Roman"/>
          <w:sz w:val="28"/>
          <w:szCs w:val="28"/>
        </w:rPr>
        <w:t>10</w:t>
      </w:r>
      <w:r w:rsidRPr="003A0995">
        <w:rPr>
          <w:rFonts w:ascii="標楷體" w:eastAsia="標楷體" w:hAnsi="標楷體" w:cs="Times New Roman" w:hint="eastAsia"/>
          <w:sz w:val="28"/>
          <w:szCs w:val="28"/>
        </w:rPr>
        <w:t>4學年度進階人員培訓第</w:t>
      </w:r>
      <w:r w:rsidRPr="003A0995">
        <w:rPr>
          <w:rFonts w:ascii="標楷體" w:eastAsia="標楷體" w:hAnsi="標楷體" w:cs="Times New Roman"/>
          <w:sz w:val="28"/>
          <w:szCs w:val="28"/>
        </w:rPr>
        <w:t>2</w:t>
      </w:r>
      <w:r w:rsidRPr="003A0995">
        <w:rPr>
          <w:rFonts w:ascii="標楷體" w:eastAsia="標楷體" w:hAnsi="標楷體" w:cs="Times New Roman" w:hint="eastAsia"/>
          <w:sz w:val="28"/>
          <w:szCs w:val="28"/>
        </w:rPr>
        <w:t>年共</w:t>
      </w:r>
      <w:r w:rsidRPr="003A0995">
        <w:rPr>
          <w:rFonts w:ascii="標楷體" w:eastAsia="標楷體" w:hAnsi="標楷體" w:cs="Times New Roman"/>
          <w:sz w:val="28"/>
          <w:szCs w:val="28"/>
        </w:rPr>
        <w:t>17</w:t>
      </w:r>
      <w:r w:rsidRPr="003A0995">
        <w:rPr>
          <w:rFonts w:ascii="標楷體" w:eastAsia="標楷體" w:hAnsi="標楷體" w:cs="Times New Roman" w:hint="eastAsia"/>
          <w:sz w:val="28"/>
          <w:szCs w:val="28"/>
        </w:rPr>
        <w:t>位，至</w:t>
      </w:r>
      <w:r w:rsidRPr="003A0995">
        <w:rPr>
          <w:rFonts w:ascii="標楷體" w:eastAsia="標楷體" w:hAnsi="標楷體" w:cs="Times New Roman"/>
          <w:sz w:val="28"/>
          <w:szCs w:val="28"/>
        </w:rPr>
        <w:t>10</w:t>
      </w:r>
      <w:r w:rsidRPr="003A0995">
        <w:rPr>
          <w:rFonts w:ascii="標楷體" w:eastAsia="標楷體" w:hAnsi="標楷體" w:cs="Times New Roman" w:hint="eastAsia"/>
          <w:sz w:val="28"/>
          <w:szCs w:val="28"/>
        </w:rPr>
        <w:t>4學年度取得進階評鑑合格教師共</w:t>
      </w:r>
      <w:r w:rsidRPr="003A0995">
        <w:rPr>
          <w:rFonts w:ascii="標楷體" w:eastAsia="標楷體" w:hAnsi="標楷體" w:cs="Times New Roman"/>
          <w:sz w:val="28"/>
          <w:szCs w:val="28"/>
        </w:rPr>
        <w:t>28</w:t>
      </w:r>
      <w:r w:rsidRPr="003A0995">
        <w:rPr>
          <w:rFonts w:ascii="標楷體" w:eastAsia="標楷體" w:hAnsi="標楷體" w:cs="Times New Roman" w:hint="eastAsia"/>
          <w:sz w:val="28"/>
          <w:szCs w:val="28"/>
        </w:rPr>
        <w:t>位，本校將有56位進階教師。教學輔導教師已培訓7人(申請證書中)</w:t>
      </w:r>
      <w:r w:rsidRPr="003A0995">
        <w:rPr>
          <w:rFonts w:ascii="新細明體" w:eastAsia="新細明體" w:hAnsi="新細明體" w:cs="Times New Roman" w:hint="eastAsia"/>
          <w:sz w:val="28"/>
          <w:szCs w:val="28"/>
        </w:rPr>
        <w:t>，</w:t>
      </w:r>
      <w:r w:rsidRPr="003A0995">
        <w:rPr>
          <w:rFonts w:ascii="標楷體" w:eastAsia="標楷體" w:hAnsi="標楷體" w:cs="Times New Roman" w:hint="eastAsia"/>
          <w:sz w:val="28"/>
          <w:szCs w:val="28"/>
        </w:rPr>
        <w:t>本校將有17位教學輔導教師。</w:t>
      </w:r>
    </w:p>
    <w:p w:rsidR="003A0995" w:rsidRPr="003A0995" w:rsidRDefault="003A0995" w:rsidP="003A0995">
      <w:pPr>
        <w:snapToGrid w:val="0"/>
        <w:spacing w:line="400" w:lineRule="exact"/>
        <w:ind w:left="283" w:hangingChars="101" w:hanging="283"/>
        <w:rPr>
          <w:rFonts w:ascii="標楷體" w:eastAsia="標楷體" w:hAnsi="標楷體" w:cs="Times New Roman"/>
          <w:sz w:val="28"/>
          <w:szCs w:val="28"/>
        </w:rPr>
      </w:pPr>
      <w:r w:rsidRPr="003A0995">
        <w:rPr>
          <w:rFonts w:ascii="標楷體" w:eastAsia="標楷體" w:hAnsi="標楷體" w:hint="eastAsia"/>
          <w:sz w:val="28"/>
          <w:szCs w:val="28"/>
        </w:rPr>
        <w:t>★</w:t>
      </w:r>
      <w:r w:rsidRPr="003A0995">
        <w:rPr>
          <w:rFonts w:ascii="標楷體" w:eastAsia="標楷體" w:hAnsi="標楷體" w:cs="Times New Roman"/>
          <w:sz w:val="28"/>
          <w:szCs w:val="28"/>
        </w:rPr>
        <w:t>10</w:t>
      </w:r>
      <w:r w:rsidRPr="003A0995">
        <w:rPr>
          <w:rFonts w:ascii="標楷體" w:eastAsia="標楷體" w:hAnsi="標楷體" w:cs="Times New Roman" w:hint="eastAsia"/>
          <w:sz w:val="28"/>
          <w:szCs w:val="28"/>
        </w:rPr>
        <w:t>4學年度完成並繳交實</w:t>
      </w:r>
      <w:proofErr w:type="gramStart"/>
      <w:r w:rsidRPr="003A0995">
        <w:rPr>
          <w:rFonts w:ascii="標楷體" w:eastAsia="標楷體" w:hAnsi="標楷體" w:cs="Times New Roman" w:hint="eastAsia"/>
          <w:sz w:val="28"/>
          <w:szCs w:val="28"/>
        </w:rPr>
        <w:t>作互評</w:t>
      </w:r>
      <w:proofErr w:type="gramEnd"/>
      <w:r w:rsidRPr="003A0995">
        <w:rPr>
          <w:rFonts w:ascii="標楷體" w:eastAsia="標楷體" w:hAnsi="標楷體" w:cs="Times New Roman" w:hint="eastAsia"/>
          <w:sz w:val="28"/>
          <w:szCs w:val="28"/>
        </w:rPr>
        <w:t>手冊人數：62組(另一半教師辦理教學檔案)。</w:t>
      </w:r>
    </w:p>
    <w:p w:rsidR="003A0995" w:rsidRPr="003A0995" w:rsidRDefault="003A0995" w:rsidP="003A0995">
      <w:pPr>
        <w:snapToGrid w:val="0"/>
        <w:spacing w:line="400" w:lineRule="exact"/>
        <w:ind w:left="283" w:hangingChars="101" w:hanging="283"/>
        <w:rPr>
          <w:rFonts w:ascii="標楷體" w:eastAsia="標楷體" w:hAnsi="標楷體" w:cs="Times New Roman"/>
          <w:sz w:val="28"/>
          <w:szCs w:val="28"/>
        </w:rPr>
      </w:pPr>
      <w:r w:rsidRPr="003A0995">
        <w:rPr>
          <w:rFonts w:ascii="標楷體" w:eastAsia="標楷體" w:hAnsi="標楷體" w:hint="eastAsia"/>
          <w:sz w:val="28"/>
          <w:szCs w:val="28"/>
        </w:rPr>
        <w:t>★</w:t>
      </w:r>
      <w:r w:rsidRPr="003A0995">
        <w:rPr>
          <w:rFonts w:ascii="標楷體" w:eastAsia="標楷體" w:hAnsi="標楷體" w:cs="Times New Roman"/>
          <w:sz w:val="28"/>
          <w:szCs w:val="28"/>
        </w:rPr>
        <w:t>10</w:t>
      </w:r>
      <w:r w:rsidRPr="003A0995">
        <w:rPr>
          <w:rFonts w:ascii="標楷體" w:eastAsia="標楷體" w:hAnsi="標楷體" w:cs="Times New Roman" w:hint="eastAsia"/>
          <w:sz w:val="28"/>
          <w:szCs w:val="28"/>
        </w:rPr>
        <w:t>4學年度完成並新申請初階證書者</w:t>
      </w:r>
      <w:proofErr w:type="gramStart"/>
      <w:r w:rsidRPr="003A0995">
        <w:rPr>
          <w:rFonts w:ascii="標楷體" w:eastAsia="標楷體" w:hAnsi="標楷體" w:cs="Times New Roman" w:hint="eastAsia"/>
          <w:sz w:val="28"/>
          <w:szCs w:val="28"/>
        </w:rPr>
        <w:t>者</w:t>
      </w:r>
      <w:proofErr w:type="gramEnd"/>
      <w:r w:rsidRPr="003A0995">
        <w:rPr>
          <w:rFonts w:ascii="標楷體" w:eastAsia="標楷體" w:hAnsi="標楷體" w:cs="Times New Roman" w:hint="eastAsia"/>
          <w:sz w:val="28"/>
          <w:szCs w:val="28"/>
        </w:rPr>
        <w:t>，共6位。待申請通過後，全校將有167人取得初階證書。</w:t>
      </w:r>
    </w:p>
    <w:tbl>
      <w:tblPr>
        <w:tblStyle w:val="101"/>
        <w:tblW w:w="8897" w:type="dxa"/>
        <w:tblLook w:val="04A0" w:firstRow="1" w:lastRow="0" w:firstColumn="1" w:lastColumn="0" w:noHBand="0" w:noVBand="1"/>
      </w:tblPr>
      <w:tblGrid>
        <w:gridCol w:w="959"/>
        <w:gridCol w:w="1134"/>
        <w:gridCol w:w="1559"/>
        <w:gridCol w:w="1701"/>
        <w:gridCol w:w="1559"/>
        <w:gridCol w:w="1985"/>
      </w:tblGrid>
      <w:tr w:rsidR="003A0995" w:rsidRPr="003A0995" w:rsidTr="00EE3110">
        <w:tc>
          <w:tcPr>
            <w:tcW w:w="959" w:type="dxa"/>
            <w:vMerge w:val="restart"/>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序號</w:t>
            </w:r>
          </w:p>
        </w:tc>
        <w:tc>
          <w:tcPr>
            <w:tcW w:w="1134" w:type="dxa"/>
            <w:vMerge w:val="restart"/>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學年度</w:t>
            </w:r>
          </w:p>
        </w:tc>
        <w:tc>
          <w:tcPr>
            <w:tcW w:w="6804" w:type="dxa"/>
            <w:gridSpan w:val="4"/>
          </w:tcPr>
          <w:p w:rsidR="003A0995" w:rsidRPr="003A0995" w:rsidRDefault="003A0995" w:rsidP="003A0995">
            <w:pPr>
              <w:snapToGrid w:val="0"/>
              <w:spacing w:line="400" w:lineRule="exact"/>
              <w:jc w:val="center"/>
              <w:rPr>
                <w:rFonts w:ascii="標楷體" w:eastAsia="標楷體" w:hAnsi="標楷體"/>
                <w:sz w:val="28"/>
                <w:szCs w:val="28"/>
              </w:rPr>
            </w:pPr>
            <w:proofErr w:type="gramStart"/>
            <w:r w:rsidRPr="003A0995">
              <w:rPr>
                <w:rFonts w:ascii="標楷體" w:eastAsia="標楷體" w:hAnsi="標楷體" w:hint="eastAsia"/>
                <w:sz w:val="28"/>
                <w:szCs w:val="28"/>
              </w:rPr>
              <w:t>教專資格</w:t>
            </w:r>
            <w:proofErr w:type="gramEnd"/>
            <w:r w:rsidRPr="003A0995">
              <w:rPr>
                <w:rFonts w:ascii="標楷體" w:eastAsia="標楷體" w:hAnsi="標楷體" w:hint="eastAsia"/>
                <w:sz w:val="28"/>
                <w:szCs w:val="28"/>
              </w:rPr>
              <w:t>證明書類別</w:t>
            </w:r>
          </w:p>
        </w:tc>
      </w:tr>
      <w:tr w:rsidR="003A0995" w:rsidRPr="003A0995" w:rsidTr="00EE3110">
        <w:tc>
          <w:tcPr>
            <w:tcW w:w="959" w:type="dxa"/>
            <w:vMerge/>
          </w:tcPr>
          <w:p w:rsidR="003A0995" w:rsidRPr="003A0995" w:rsidRDefault="003A0995" w:rsidP="003A0995">
            <w:pPr>
              <w:snapToGrid w:val="0"/>
              <w:spacing w:line="400" w:lineRule="exact"/>
              <w:jc w:val="center"/>
              <w:rPr>
                <w:rFonts w:ascii="標楷體" w:eastAsia="標楷體" w:hAnsi="標楷體"/>
                <w:sz w:val="28"/>
                <w:szCs w:val="28"/>
              </w:rPr>
            </w:pPr>
          </w:p>
        </w:tc>
        <w:tc>
          <w:tcPr>
            <w:tcW w:w="1134" w:type="dxa"/>
            <w:vMerge/>
          </w:tcPr>
          <w:p w:rsidR="003A0995" w:rsidRPr="003A0995" w:rsidRDefault="003A0995" w:rsidP="003A0995">
            <w:pPr>
              <w:snapToGrid w:val="0"/>
              <w:spacing w:line="400" w:lineRule="exact"/>
              <w:jc w:val="center"/>
              <w:rPr>
                <w:rFonts w:ascii="標楷體" w:eastAsia="標楷體" w:hAnsi="標楷體"/>
                <w:sz w:val="28"/>
                <w:szCs w:val="28"/>
              </w:rPr>
            </w:pPr>
          </w:p>
        </w:tc>
        <w:tc>
          <w:tcPr>
            <w:tcW w:w="1559"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參加人數</w:t>
            </w:r>
          </w:p>
        </w:tc>
        <w:tc>
          <w:tcPr>
            <w:tcW w:w="1701"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初階證書</w:t>
            </w:r>
          </w:p>
        </w:tc>
        <w:tc>
          <w:tcPr>
            <w:tcW w:w="1559"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進階證書</w:t>
            </w:r>
          </w:p>
        </w:tc>
        <w:tc>
          <w:tcPr>
            <w:tcW w:w="1985"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教學輔導教師</w:t>
            </w:r>
          </w:p>
        </w:tc>
      </w:tr>
      <w:tr w:rsidR="003A0995" w:rsidRPr="003A0995" w:rsidTr="00EE3110">
        <w:tc>
          <w:tcPr>
            <w:tcW w:w="959" w:type="dxa"/>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w:t>
            </w:r>
          </w:p>
        </w:tc>
        <w:tc>
          <w:tcPr>
            <w:tcW w:w="1134" w:type="dxa"/>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103</w:t>
            </w:r>
          </w:p>
        </w:tc>
        <w:tc>
          <w:tcPr>
            <w:tcW w:w="1559" w:type="dxa"/>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 xml:space="preserve">154   </w:t>
            </w:r>
          </w:p>
        </w:tc>
        <w:tc>
          <w:tcPr>
            <w:tcW w:w="1701"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93</w:t>
            </w:r>
          </w:p>
        </w:tc>
        <w:tc>
          <w:tcPr>
            <w:tcW w:w="1559"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23</w:t>
            </w:r>
          </w:p>
        </w:tc>
        <w:tc>
          <w:tcPr>
            <w:tcW w:w="1985"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10</w:t>
            </w:r>
          </w:p>
        </w:tc>
      </w:tr>
      <w:tr w:rsidR="003A0995" w:rsidRPr="003A0995" w:rsidTr="00EE3110">
        <w:tc>
          <w:tcPr>
            <w:tcW w:w="959" w:type="dxa"/>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2</w:t>
            </w:r>
          </w:p>
        </w:tc>
        <w:tc>
          <w:tcPr>
            <w:tcW w:w="1134" w:type="dxa"/>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104</w:t>
            </w:r>
          </w:p>
        </w:tc>
        <w:tc>
          <w:tcPr>
            <w:tcW w:w="1559" w:type="dxa"/>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172</w:t>
            </w:r>
          </w:p>
        </w:tc>
        <w:tc>
          <w:tcPr>
            <w:tcW w:w="1701"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167</w:t>
            </w:r>
          </w:p>
        </w:tc>
        <w:tc>
          <w:tcPr>
            <w:tcW w:w="1559"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56</w:t>
            </w:r>
          </w:p>
        </w:tc>
        <w:tc>
          <w:tcPr>
            <w:tcW w:w="1985"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17</w:t>
            </w:r>
          </w:p>
        </w:tc>
      </w:tr>
      <w:tr w:rsidR="003A0995" w:rsidRPr="003A0995" w:rsidTr="00EE3110">
        <w:tc>
          <w:tcPr>
            <w:tcW w:w="959" w:type="dxa"/>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3</w:t>
            </w:r>
          </w:p>
        </w:tc>
        <w:tc>
          <w:tcPr>
            <w:tcW w:w="1134" w:type="dxa"/>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105</w:t>
            </w:r>
          </w:p>
        </w:tc>
        <w:tc>
          <w:tcPr>
            <w:tcW w:w="1559" w:type="dxa"/>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175</w:t>
            </w:r>
          </w:p>
        </w:tc>
        <w:tc>
          <w:tcPr>
            <w:tcW w:w="1701"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173</w:t>
            </w:r>
          </w:p>
        </w:tc>
        <w:tc>
          <w:tcPr>
            <w:tcW w:w="1559"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77</w:t>
            </w:r>
          </w:p>
        </w:tc>
        <w:tc>
          <w:tcPr>
            <w:tcW w:w="1985" w:type="dxa"/>
            <w:vAlign w:val="center"/>
          </w:tcPr>
          <w:p w:rsidR="003A0995" w:rsidRPr="003A0995" w:rsidRDefault="003A0995" w:rsidP="003A0995">
            <w:pPr>
              <w:snapToGrid w:val="0"/>
              <w:spacing w:line="400" w:lineRule="exact"/>
              <w:jc w:val="center"/>
              <w:rPr>
                <w:rFonts w:ascii="標楷體" w:eastAsia="標楷體" w:hAnsi="標楷體"/>
                <w:sz w:val="28"/>
                <w:szCs w:val="28"/>
              </w:rPr>
            </w:pPr>
            <w:r w:rsidRPr="003A0995">
              <w:rPr>
                <w:rFonts w:ascii="標楷體" w:eastAsia="標楷體" w:hAnsi="標楷體" w:hint="eastAsia"/>
                <w:sz w:val="28"/>
                <w:szCs w:val="28"/>
              </w:rPr>
              <w:t>19</w:t>
            </w:r>
          </w:p>
        </w:tc>
      </w:tr>
      <w:tr w:rsidR="003A0995" w:rsidRPr="003A0995" w:rsidTr="00EE3110">
        <w:tc>
          <w:tcPr>
            <w:tcW w:w="8897" w:type="dxa"/>
            <w:gridSpan w:val="6"/>
          </w:tcPr>
          <w:p w:rsidR="003A0995" w:rsidRPr="003A0995" w:rsidRDefault="003A0995" w:rsidP="003A0995">
            <w:pPr>
              <w:snapToGrid w:val="0"/>
              <w:spacing w:line="400" w:lineRule="exact"/>
              <w:rPr>
                <w:rFonts w:ascii="標楷體" w:eastAsia="標楷體" w:hAnsi="標楷體"/>
                <w:szCs w:val="24"/>
              </w:rPr>
            </w:pPr>
            <w:proofErr w:type="gramStart"/>
            <w:r w:rsidRPr="003A0995">
              <w:rPr>
                <w:rFonts w:ascii="標楷體" w:eastAsia="標楷體" w:hAnsi="標楷體" w:hint="eastAsia"/>
                <w:szCs w:val="24"/>
              </w:rPr>
              <w:t>註</w:t>
            </w:r>
            <w:proofErr w:type="gramEnd"/>
            <w:r w:rsidRPr="003A0995">
              <w:rPr>
                <w:rFonts w:ascii="標楷體" w:eastAsia="標楷體" w:hAnsi="標楷體" w:hint="eastAsia"/>
                <w:szCs w:val="24"/>
              </w:rPr>
              <w:t>：105學年度為預估人數</w:t>
            </w:r>
          </w:p>
        </w:tc>
      </w:tr>
    </w:tbl>
    <w:p w:rsidR="003A0995" w:rsidRPr="003A0995" w:rsidRDefault="003A0995" w:rsidP="003A0995">
      <w:pPr>
        <w:snapToGrid w:val="0"/>
        <w:spacing w:line="400" w:lineRule="exact"/>
        <w:ind w:leftChars="-177" w:left="-142" w:hangingChars="101" w:hanging="283"/>
        <w:rPr>
          <w:rFonts w:ascii="標楷體" w:eastAsia="標楷體" w:hAnsi="標楷體" w:cs="Times New Roman"/>
          <w:sz w:val="28"/>
          <w:szCs w:val="28"/>
        </w:rPr>
      </w:pPr>
      <w:r w:rsidRPr="003A0995">
        <w:rPr>
          <w:rFonts w:ascii="標楷體" w:eastAsia="標楷體" w:hAnsi="標楷體" w:cs="Times New Roman" w:hint="eastAsia"/>
          <w:color w:val="000000"/>
          <w:sz w:val="28"/>
          <w:szCs w:val="28"/>
          <w:lang w:val="zh-TW"/>
        </w:rPr>
        <w:t xml:space="preserve">   (3)持續開發校本特色課程、</w:t>
      </w:r>
      <w:proofErr w:type="gramStart"/>
      <w:r w:rsidRPr="003A0995">
        <w:rPr>
          <w:rFonts w:ascii="標楷體" w:eastAsia="標楷體" w:hAnsi="標楷體" w:cs="Times New Roman" w:hint="eastAsia"/>
          <w:color w:val="000000"/>
          <w:sz w:val="28"/>
          <w:szCs w:val="28"/>
          <w:lang w:val="zh-TW"/>
        </w:rPr>
        <w:t>研</w:t>
      </w:r>
      <w:proofErr w:type="gramEnd"/>
      <w:r w:rsidRPr="003A0995">
        <w:rPr>
          <w:rFonts w:ascii="標楷體" w:eastAsia="標楷體" w:hAnsi="標楷體" w:cs="Times New Roman" w:hint="eastAsia"/>
          <w:color w:val="000000"/>
          <w:sz w:val="28"/>
          <w:szCs w:val="28"/>
          <w:lang w:val="zh-TW"/>
        </w:rPr>
        <w:t>擬因應107年</w:t>
      </w:r>
      <w:proofErr w:type="gramStart"/>
      <w:r w:rsidRPr="003A0995">
        <w:rPr>
          <w:rFonts w:ascii="標楷體" w:eastAsia="標楷體" w:hAnsi="標楷體" w:cs="Times New Roman" w:hint="eastAsia"/>
          <w:color w:val="000000"/>
          <w:sz w:val="28"/>
          <w:szCs w:val="28"/>
          <w:lang w:val="zh-TW"/>
        </w:rPr>
        <w:t>新課網</w:t>
      </w:r>
      <w:proofErr w:type="gramEnd"/>
      <w:r w:rsidRPr="003A0995">
        <w:rPr>
          <w:rFonts w:ascii="標楷體" w:eastAsia="標楷體" w:hAnsi="標楷體" w:cs="Times New Roman" w:hint="eastAsia"/>
          <w:color w:val="000000"/>
          <w:sz w:val="28"/>
          <w:szCs w:val="28"/>
          <w:lang w:val="zh-TW"/>
        </w:rPr>
        <w:t>課程。</w:t>
      </w:r>
    </w:p>
    <w:p w:rsidR="003A0995" w:rsidRPr="003A0995" w:rsidRDefault="003A0995" w:rsidP="003A0995">
      <w:pPr>
        <w:snapToGrid w:val="0"/>
        <w:spacing w:line="240" w:lineRule="atLeast"/>
        <w:ind w:leftChars="-177" w:left="-142" w:hangingChars="101" w:hanging="283"/>
        <w:jc w:val="both"/>
        <w:rPr>
          <w:rFonts w:ascii="標楷體" w:eastAsia="標楷體" w:hAnsi="標楷體" w:cs="Times New Roman"/>
          <w:sz w:val="28"/>
          <w:szCs w:val="28"/>
        </w:rPr>
      </w:pPr>
      <w:r w:rsidRPr="003A0995">
        <w:rPr>
          <w:rFonts w:ascii="標楷體" w:eastAsia="標楷體" w:hAnsi="標楷體" w:cs="Times New Roman" w:hint="eastAsia"/>
          <w:color w:val="000000"/>
          <w:sz w:val="28"/>
          <w:szCs w:val="28"/>
        </w:rPr>
        <w:t xml:space="preserve">   (4)</w:t>
      </w:r>
      <w:r w:rsidRPr="003A0995">
        <w:rPr>
          <w:rFonts w:ascii="標楷體" w:eastAsia="標楷體" w:hAnsi="標楷體" w:cs="Times New Roman" w:hint="eastAsia"/>
          <w:color w:val="000000"/>
          <w:sz w:val="28"/>
          <w:szCs w:val="28"/>
          <w:lang w:val="zh-TW"/>
        </w:rPr>
        <w:t>高職優質化輔助方案子計畫的執行。</w:t>
      </w:r>
    </w:p>
    <w:p w:rsidR="003A0995" w:rsidRDefault="003A0995" w:rsidP="003A0995">
      <w:pPr>
        <w:snapToGrid w:val="0"/>
        <w:spacing w:line="240" w:lineRule="atLeast"/>
        <w:ind w:leftChars="-177" w:left="-142" w:hangingChars="101" w:hanging="283"/>
        <w:jc w:val="both"/>
        <w:rPr>
          <w:rFonts w:ascii="標楷體" w:eastAsia="標楷體" w:hAnsi="標楷體" w:cs="Times New Roman"/>
          <w:sz w:val="28"/>
          <w:szCs w:val="28"/>
        </w:rPr>
      </w:pPr>
      <w:r w:rsidRPr="003A0995">
        <w:rPr>
          <w:rFonts w:ascii="標楷體" w:eastAsia="標楷體" w:hAnsi="標楷體" w:cs="Times New Roman" w:hint="eastAsia"/>
          <w:sz w:val="28"/>
          <w:szCs w:val="28"/>
        </w:rPr>
        <w:t xml:space="preserve">   (5)加強招生宣導工作。</w:t>
      </w:r>
    </w:p>
    <w:p w:rsidR="00D8493C" w:rsidRDefault="00D8493C" w:rsidP="003A0995">
      <w:pPr>
        <w:snapToGrid w:val="0"/>
        <w:spacing w:line="240" w:lineRule="atLeast"/>
        <w:ind w:leftChars="-177" w:left="-142" w:hangingChars="101" w:hanging="283"/>
        <w:jc w:val="both"/>
        <w:rPr>
          <w:rFonts w:ascii="標楷體" w:eastAsia="標楷體" w:hAnsi="標楷體" w:cs="Times New Roman"/>
          <w:sz w:val="28"/>
          <w:szCs w:val="28"/>
        </w:rPr>
      </w:pPr>
    </w:p>
    <w:p w:rsidR="00D8493C" w:rsidRDefault="00D8493C" w:rsidP="003A0995">
      <w:pPr>
        <w:snapToGrid w:val="0"/>
        <w:spacing w:line="240" w:lineRule="atLeast"/>
        <w:ind w:leftChars="-177" w:left="-142" w:hangingChars="101" w:hanging="283"/>
        <w:jc w:val="both"/>
        <w:rPr>
          <w:rFonts w:ascii="標楷體" w:eastAsia="標楷體" w:hAnsi="標楷體" w:cs="Times New Roman"/>
          <w:sz w:val="28"/>
          <w:szCs w:val="28"/>
        </w:rPr>
      </w:pPr>
    </w:p>
    <w:p w:rsidR="003464F4" w:rsidRDefault="003464F4" w:rsidP="003A0995">
      <w:pPr>
        <w:snapToGrid w:val="0"/>
        <w:spacing w:line="240" w:lineRule="atLeast"/>
        <w:ind w:leftChars="-177" w:left="-142" w:hangingChars="101" w:hanging="283"/>
        <w:jc w:val="both"/>
        <w:rPr>
          <w:rFonts w:ascii="標楷體" w:eastAsia="標楷體" w:hAnsi="標楷體" w:cs="Times New Roman"/>
          <w:sz w:val="28"/>
          <w:szCs w:val="28"/>
        </w:rPr>
      </w:pPr>
    </w:p>
    <w:p w:rsidR="003464F4" w:rsidRDefault="003464F4" w:rsidP="003A0995">
      <w:pPr>
        <w:snapToGrid w:val="0"/>
        <w:spacing w:line="240" w:lineRule="atLeast"/>
        <w:ind w:leftChars="-177" w:left="-142" w:hangingChars="101" w:hanging="283"/>
        <w:jc w:val="both"/>
        <w:rPr>
          <w:rFonts w:ascii="標楷體" w:eastAsia="標楷體" w:hAnsi="標楷體" w:cs="Times New Roman"/>
          <w:sz w:val="28"/>
          <w:szCs w:val="28"/>
        </w:rPr>
      </w:pPr>
    </w:p>
    <w:p w:rsidR="00D8493C" w:rsidRDefault="00D8493C" w:rsidP="003A0995">
      <w:pPr>
        <w:snapToGrid w:val="0"/>
        <w:spacing w:line="240" w:lineRule="atLeast"/>
        <w:ind w:leftChars="-177" w:left="-142" w:hangingChars="101" w:hanging="283"/>
        <w:jc w:val="both"/>
        <w:rPr>
          <w:rFonts w:ascii="標楷體" w:eastAsia="標楷體" w:hAnsi="標楷體" w:cs="Times New Roman"/>
          <w:sz w:val="28"/>
          <w:szCs w:val="28"/>
        </w:rPr>
      </w:pPr>
    </w:p>
    <w:p w:rsidR="00D8493C" w:rsidRPr="003A0995" w:rsidRDefault="00D8493C" w:rsidP="003A0995">
      <w:pPr>
        <w:snapToGrid w:val="0"/>
        <w:spacing w:line="240" w:lineRule="atLeast"/>
        <w:ind w:leftChars="-177" w:left="-142" w:hangingChars="101" w:hanging="283"/>
        <w:jc w:val="both"/>
        <w:rPr>
          <w:rFonts w:ascii="標楷體" w:eastAsia="標楷體" w:hAnsi="標楷體" w:cs="Times New Roman"/>
          <w:sz w:val="28"/>
          <w:szCs w:val="28"/>
        </w:rPr>
      </w:pPr>
    </w:p>
    <w:p w:rsidR="002E2CE7" w:rsidRDefault="002E2CE7" w:rsidP="00745D13">
      <w:pPr>
        <w:pStyle w:val="ac"/>
        <w:numPr>
          <w:ilvl w:val="0"/>
          <w:numId w:val="3"/>
        </w:numPr>
        <w:spacing w:line="480" w:lineRule="exact"/>
        <w:ind w:leftChars="0" w:hanging="622"/>
        <w:rPr>
          <w:rFonts w:ascii="標楷體" w:eastAsia="標楷體" w:hAnsi="標楷體" w:cs="Times New Roman"/>
          <w:b/>
          <w:sz w:val="32"/>
          <w:szCs w:val="32"/>
        </w:rPr>
      </w:pPr>
      <w:r w:rsidRPr="002E2CE7">
        <w:rPr>
          <w:rFonts w:ascii="標楷體" w:eastAsia="標楷體" w:hAnsi="標楷體" w:cs="Times New Roman" w:hint="eastAsia"/>
          <w:b/>
          <w:sz w:val="32"/>
          <w:szCs w:val="32"/>
        </w:rPr>
        <w:t>學</w:t>
      </w:r>
      <w:proofErr w:type="gramStart"/>
      <w:r w:rsidRPr="002E2CE7">
        <w:rPr>
          <w:rFonts w:ascii="標楷體" w:eastAsia="標楷體" w:hAnsi="標楷體" w:cs="Times New Roman" w:hint="eastAsia"/>
          <w:b/>
          <w:sz w:val="32"/>
          <w:szCs w:val="32"/>
        </w:rPr>
        <w:t>務</w:t>
      </w:r>
      <w:proofErr w:type="gramEnd"/>
      <w:r w:rsidRPr="002E2CE7">
        <w:rPr>
          <w:rFonts w:ascii="標楷體" w:eastAsia="標楷體" w:hAnsi="標楷體" w:cs="Times New Roman" w:hint="eastAsia"/>
          <w:b/>
          <w:sz w:val="32"/>
          <w:szCs w:val="32"/>
        </w:rPr>
        <w:t xml:space="preserve">處                                     </w:t>
      </w:r>
      <w:r>
        <w:rPr>
          <w:rFonts w:ascii="標楷體" w:eastAsia="標楷體" w:hAnsi="標楷體" w:cs="Times New Roman" w:hint="eastAsia"/>
          <w:b/>
          <w:sz w:val="32"/>
          <w:szCs w:val="32"/>
        </w:rPr>
        <w:t xml:space="preserve"> </w:t>
      </w:r>
      <w:r w:rsidRPr="002E2CE7">
        <w:rPr>
          <w:rFonts w:ascii="標楷體" w:eastAsia="標楷體" w:hAnsi="標楷體" w:cs="Times New Roman" w:hint="eastAsia"/>
          <w:b/>
          <w:sz w:val="32"/>
          <w:szCs w:val="32"/>
        </w:rPr>
        <w:t>吳鳳</w:t>
      </w:r>
      <w:proofErr w:type="gramStart"/>
      <w:r w:rsidRPr="002E2CE7">
        <w:rPr>
          <w:rFonts w:ascii="標楷體" w:eastAsia="標楷體" w:hAnsi="標楷體" w:cs="Times New Roman" w:hint="eastAsia"/>
          <w:b/>
          <w:sz w:val="32"/>
          <w:szCs w:val="32"/>
        </w:rPr>
        <w:t>翎</w:t>
      </w:r>
      <w:proofErr w:type="gramEnd"/>
      <w:r w:rsidRPr="002E2CE7">
        <w:rPr>
          <w:rFonts w:ascii="標楷體" w:eastAsia="標楷體" w:hAnsi="標楷體" w:cs="Times New Roman" w:hint="eastAsia"/>
          <w:b/>
          <w:sz w:val="32"/>
          <w:szCs w:val="32"/>
        </w:rPr>
        <w:t>主任</w:t>
      </w:r>
    </w:p>
    <w:p w:rsidR="003A0995" w:rsidRPr="00C009E4" w:rsidRDefault="003A0995" w:rsidP="003A0995">
      <w:pPr>
        <w:spacing w:line="240" w:lineRule="exact"/>
        <w:jc w:val="center"/>
        <w:rPr>
          <w:rFonts w:ascii="標楷體" w:eastAsia="標楷體" w:hAnsi="標楷體"/>
        </w:rPr>
      </w:pPr>
      <w:r w:rsidRPr="00C009E4">
        <w:rPr>
          <w:rFonts w:hint="eastAsia"/>
          <w:sz w:val="32"/>
          <w:szCs w:val="32"/>
        </w:rPr>
        <w:t xml:space="preserve">                                              </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105學年第1學期開學日(8/29，星期一)當日流程</w:t>
      </w:r>
    </w:p>
    <w:p w:rsidR="003A0995" w:rsidRPr="003A0995" w:rsidRDefault="003A0995" w:rsidP="00745D13">
      <w:pPr>
        <w:pStyle w:val="ac"/>
        <w:numPr>
          <w:ilvl w:val="2"/>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 xml:space="preserve">     ～07:40   到校</w:t>
      </w:r>
    </w:p>
    <w:p w:rsidR="003A0995" w:rsidRPr="003A0995" w:rsidRDefault="003A0995" w:rsidP="00745D13">
      <w:pPr>
        <w:pStyle w:val="ac"/>
        <w:numPr>
          <w:ilvl w:val="2"/>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07:40～08:10   開學典禮</w:t>
      </w:r>
    </w:p>
    <w:p w:rsidR="003A0995" w:rsidRPr="003A0995" w:rsidRDefault="003A0995" w:rsidP="00745D13">
      <w:pPr>
        <w:pStyle w:val="ac"/>
        <w:numPr>
          <w:ilvl w:val="2"/>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08:10～09:10   大掃除、領書</w:t>
      </w:r>
    </w:p>
    <w:p w:rsidR="003A0995" w:rsidRPr="003A0995" w:rsidRDefault="003A0995" w:rsidP="00745D13">
      <w:pPr>
        <w:pStyle w:val="ac"/>
        <w:numPr>
          <w:ilvl w:val="2"/>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09:10～10:10   幹部訓練、領書</w:t>
      </w:r>
    </w:p>
    <w:p w:rsidR="003A0995" w:rsidRPr="003A0995" w:rsidRDefault="003A0995" w:rsidP="00745D13">
      <w:pPr>
        <w:pStyle w:val="ac"/>
        <w:numPr>
          <w:ilvl w:val="2"/>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10:20～12:10   環境1對1檢查、領書</w:t>
      </w:r>
    </w:p>
    <w:p w:rsidR="003A0995" w:rsidRPr="003A0995" w:rsidRDefault="003A0995" w:rsidP="00745D13">
      <w:pPr>
        <w:pStyle w:val="ac"/>
        <w:numPr>
          <w:ilvl w:val="2"/>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13:10～        第5節起正常上課</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105學年度學</w:t>
      </w:r>
      <w:proofErr w:type="gramStart"/>
      <w:r w:rsidRPr="003A0995">
        <w:rPr>
          <w:rFonts w:ascii="標楷體" w:eastAsia="標楷體" w:hAnsi="標楷體" w:hint="eastAsia"/>
          <w:sz w:val="28"/>
          <w:szCs w:val="28"/>
        </w:rPr>
        <w:t>務</w:t>
      </w:r>
      <w:proofErr w:type="gramEnd"/>
      <w:r w:rsidRPr="003A0995">
        <w:rPr>
          <w:rFonts w:ascii="標楷體" w:eastAsia="標楷體" w:hAnsi="標楷體" w:hint="eastAsia"/>
          <w:sz w:val="28"/>
          <w:szCs w:val="28"/>
        </w:rPr>
        <w:t>處工作計畫，如附件1。</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lastRenderedPageBreak/>
        <w:t>105學年度本校65週年校慶於11月19日（星期六）辦理校慶各項慶祝活動，11月21日（星期一）補假。</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高三</w:t>
      </w:r>
      <w:proofErr w:type="gramStart"/>
      <w:r w:rsidRPr="003A0995">
        <w:rPr>
          <w:rFonts w:ascii="標楷體" w:eastAsia="標楷體" w:hAnsi="標楷體" w:hint="eastAsia"/>
          <w:sz w:val="28"/>
          <w:szCs w:val="28"/>
        </w:rPr>
        <w:t>畢冊招標</w:t>
      </w:r>
      <w:proofErr w:type="gramEnd"/>
      <w:r w:rsidRPr="003A0995">
        <w:rPr>
          <w:rFonts w:ascii="標楷體" w:eastAsia="標楷體" w:hAnsi="標楷體" w:hint="eastAsia"/>
          <w:sz w:val="28"/>
          <w:szCs w:val="28"/>
        </w:rPr>
        <w:t>訂於第1學期辦理，相關作業</w:t>
      </w:r>
      <w:proofErr w:type="gramStart"/>
      <w:r w:rsidRPr="003A0995">
        <w:rPr>
          <w:rFonts w:ascii="標楷體" w:eastAsia="標楷體" w:hAnsi="標楷體" w:hint="eastAsia"/>
          <w:sz w:val="28"/>
          <w:szCs w:val="28"/>
        </w:rPr>
        <w:t>俟</w:t>
      </w:r>
      <w:proofErr w:type="gramEnd"/>
      <w:r w:rsidRPr="003A0995">
        <w:rPr>
          <w:rFonts w:ascii="標楷體" w:eastAsia="標楷體" w:hAnsi="標楷體" w:hint="eastAsia"/>
          <w:sz w:val="28"/>
          <w:szCs w:val="28"/>
        </w:rPr>
        <w:t>招標完成後才能確定。</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樂儀旗隊教練鐘點費，請師長踴躍捐輸。</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本校不鼓勵</w:t>
      </w:r>
      <w:proofErr w:type="gramStart"/>
      <w:r w:rsidRPr="003A0995">
        <w:rPr>
          <w:rFonts w:ascii="標楷體" w:eastAsia="標楷體" w:hAnsi="標楷體" w:hint="eastAsia"/>
          <w:sz w:val="28"/>
          <w:szCs w:val="28"/>
        </w:rPr>
        <w:t>學生訂外食</w:t>
      </w:r>
      <w:proofErr w:type="gramEnd"/>
      <w:r w:rsidRPr="003A0995">
        <w:rPr>
          <w:rFonts w:ascii="標楷體" w:eastAsia="標楷體" w:hAnsi="標楷體" w:hint="eastAsia"/>
          <w:sz w:val="28"/>
          <w:szCs w:val="28"/>
        </w:rPr>
        <w:t>，若班級有慶祝活動</w:t>
      </w:r>
      <w:proofErr w:type="gramStart"/>
      <w:r w:rsidRPr="003A0995">
        <w:rPr>
          <w:rFonts w:ascii="標楷體" w:eastAsia="標楷體" w:hAnsi="標楷體" w:hint="eastAsia"/>
          <w:sz w:val="28"/>
          <w:szCs w:val="28"/>
        </w:rPr>
        <w:t>須訂外食</w:t>
      </w:r>
      <w:proofErr w:type="gramEnd"/>
      <w:r w:rsidRPr="003A0995">
        <w:rPr>
          <w:rFonts w:ascii="標楷體" w:eastAsia="標楷體" w:hAnsi="標楷體" w:hint="eastAsia"/>
          <w:sz w:val="28"/>
          <w:szCs w:val="28"/>
        </w:rPr>
        <w:t>時，僅能以導師簽名為</w:t>
      </w:r>
      <w:proofErr w:type="gramStart"/>
      <w:r w:rsidRPr="003A0995">
        <w:rPr>
          <w:rFonts w:ascii="標楷體" w:eastAsia="標楷體" w:hAnsi="標楷體" w:hint="eastAsia"/>
          <w:sz w:val="28"/>
          <w:szCs w:val="28"/>
        </w:rPr>
        <w:t>準</w:t>
      </w:r>
      <w:proofErr w:type="gramEnd"/>
      <w:r w:rsidRPr="003A0995">
        <w:rPr>
          <w:rFonts w:ascii="標楷體" w:eastAsia="標楷體" w:hAnsi="標楷體" w:hint="eastAsia"/>
          <w:sz w:val="28"/>
          <w:szCs w:val="28"/>
        </w:rPr>
        <w:t>，請班級</w:t>
      </w:r>
      <w:smartTag w:uri="urn:schemas-microsoft-com:office:smarttags" w:element="PersonName">
        <w:smartTagPr>
          <w:attr w:name="ProductID" w:val="任課"/>
        </w:smartTagPr>
        <w:r w:rsidRPr="003A0995">
          <w:rPr>
            <w:rFonts w:ascii="標楷體" w:eastAsia="標楷體" w:hAnsi="標楷體" w:hint="eastAsia"/>
            <w:sz w:val="28"/>
            <w:szCs w:val="28"/>
          </w:rPr>
          <w:t>任課</w:t>
        </w:r>
      </w:smartTag>
      <w:proofErr w:type="gramStart"/>
      <w:r w:rsidRPr="003A0995">
        <w:rPr>
          <w:rFonts w:ascii="標楷體" w:eastAsia="標楷體" w:hAnsi="標楷體" w:hint="eastAsia"/>
          <w:sz w:val="28"/>
          <w:szCs w:val="28"/>
        </w:rPr>
        <w:t>老師勿代簽</w:t>
      </w:r>
      <w:proofErr w:type="gramEnd"/>
      <w:r w:rsidRPr="003A0995">
        <w:rPr>
          <w:rFonts w:ascii="標楷體" w:eastAsia="標楷體" w:hAnsi="標楷體" w:hint="eastAsia"/>
          <w:sz w:val="28"/>
          <w:szCs w:val="28"/>
        </w:rPr>
        <w:t>准訂購。</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訂於10月21日(星期五)辦理高一健康操比賽。</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高一校歌及郷土歌謠比賽依104學年度檢討會後，擬改為第2學期辦理。</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配合教育局訂定之臺北市公私立高職實施獎懲參考作業流程，101學年度起有關學生獎懲事件，於建議人上網填報存檔及列印後，會即時e-mail通知受獎懲學生，受獎懲學生若有疑問時，可填寫申請書對受獎懲內容提出說明，請建議人即時答覆，不用等到完成獎懲程序後再提申訴。</w:t>
      </w:r>
    </w:p>
    <w:p w:rsidR="003A0995" w:rsidRPr="003A0995" w:rsidRDefault="003A0995" w:rsidP="00745D13">
      <w:pPr>
        <w:pStyle w:val="ac"/>
        <w:numPr>
          <w:ilvl w:val="1"/>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獎懲及請假簽核時，請務必押上日期，以避免程序爭議。</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b/>
          <w:sz w:val="28"/>
          <w:szCs w:val="28"/>
        </w:rPr>
        <w:t>自103學年度起，凡學生擬記大過以上之懲處事件，需召開學生獎懲委員會審議。</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t>衛生組宣導及請全體師長配合事項：</w:t>
      </w:r>
    </w:p>
    <w:p w:rsidR="003A0995" w:rsidRPr="003A0995" w:rsidRDefault="003A0995" w:rsidP="00745D13">
      <w:pPr>
        <w:pStyle w:val="ac"/>
        <w:numPr>
          <w:ilvl w:val="3"/>
          <w:numId w:val="7"/>
        </w:numPr>
        <w:spacing w:line="440" w:lineRule="exact"/>
        <w:ind w:leftChars="0" w:left="993" w:hanging="426"/>
        <w:rPr>
          <w:rFonts w:ascii="標楷體" w:eastAsia="標楷體" w:hAnsi="標楷體"/>
          <w:sz w:val="28"/>
          <w:szCs w:val="28"/>
        </w:rPr>
      </w:pPr>
      <w:r w:rsidRPr="003A0995">
        <w:rPr>
          <w:rFonts w:ascii="標楷體" w:eastAsia="標楷體" w:hAnsi="標楷體" w:hint="eastAsia"/>
          <w:sz w:val="28"/>
          <w:szCs w:val="28"/>
        </w:rPr>
        <w:t>本學期廢棄物區開放時間自即日起至9月2日中午前，各處室若有廢棄物，請務必於期限內丟至垃圾場前廢棄物區，逾開放時間，請同仁勿再將廢棄物丟出，以免影響校園美觀</w:t>
      </w:r>
    </w:p>
    <w:p w:rsidR="003A0995" w:rsidRPr="003A0995" w:rsidRDefault="003A0995" w:rsidP="00745D13">
      <w:pPr>
        <w:pStyle w:val="ac"/>
        <w:numPr>
          <w:ilvl w:val="3"/>
          <w:numId w:val="7"/>
        </w:numPr>
        <w:spacing w:line="440" w:lineRule="exact"/>
        <w:ind w:leftChars="0" w:left="993" w:hanging="426"/>
        <w:rPr>
          <w:rFonts w:ascii="標楷體" w:eastAsia="標楷體" w:hAnsi="標楷體"/>
          <w:sz w:val="28"/>
          <w:szCs w:val="28"/>
        </w:rPr>
      </w:pPr>
      <w:r w:rsidRPr="003A0995">
        <w:rPr>
          <w:rFonts w:ascii="標楷體" w:eastAsia="標楷體" w:hAnsi="標楷體" w:hint="eastAsia"/>
          <w:sz w:val="28"/>
          <w:szCs w:val="28"/>
        </w:rPr>
        <w:t>請一年級導師協助調查班上同學家裡經濟狀況，並請提愛心便當及營養午餐補助申請名單。</w:t>
      </w:r>
    </w:p>
    <w:p w:rsidR="003A0995" w:rsidRPr="003A0995" w:rsidRDefault="003A0995" w:rsidP="00745D13">
      <w:pPr>
        <w:pStyle w:val="ac"/>
        <w:numPr>
          <w:ilvl w:val="3"/>
          <w:numId w:val="7"/>
        </w:numPr>
        <w:spacing w:line="440" w:lineRule="exact"/>
        <w:ind w:leftChars="0" w:left="993" w:hanging="426"/>
        <w:rPr>
          <w:rFonts w:ascii="標楷體" w:eastAsia="標楷體" w:hAnsi="標楷體"/>
          <w:sz w:val="28"/>
          <w:szCs w:val="28"/>
        </w:rPr>
      </w:pPr>
      <w:r w:rsidRPr="003A0995">
        <w:rPr>
          <w:rFonts w:ascii="標楷體" w:eastAsia="標楷體" w:hAnsi="標楷體" w:hint="eastAsia"/>
          <w:sz w:val="28"/>
          <w:szCs w:val="28"/>
        </w:rPr>
        <w:t>依環境教育法規定，全校教職員工生皆須接受環境教育4小時，請同仁務須配合以免受罰，故訂於10/12期中考下午辦理環境教育暨全校教師CCPR急救研習，校教職員參加。</w:t>
      </w:r>
    </w:p>
    <w:p w:rsidR="003A0995" w:rsidRPr="003A0995" w:rsidRDefault="003A0995" w:rsidP="00745D13">
      <w:pPr>
        <w:pStyle w:val="ac"/>
        <w:numPr>
          <w:ilvl w:val="3"/>
          <w:numId w:val="7"/>
        </w:numPr>
        <w:spacing w:line="440" w:lineRule="exact"/>
        <w:ind w:leftChars="0" w:left="1134" w:hanging="567"/>
        <w:rPr>
          <w:rFonts w:ascii="標楷體" w:eastAsia="標楷體" w:hAnsi="標楷體"/>
          <w:sz w:val="28"/>
          <w:szCs w:val="28"/>
        </w:rPr>
      </w:pPr>
      <w:r w:rsidRPr="003A0995">
        <w:rPr>
          <w:rFonts w:ascii="標楷體" w:eastAsia="標楷體" w:hAnsi="標楷體" w:hint="eastAsia"/>
          <w:sz w:val="28"/>
          <w:szCs w:val="28"/>
        </w:rPr>
        <w:t>本學期新生健康檢查包括理學檢查、驗尿、抽血、胸部X光、心臟病篩檢等項目，因人力需求大幅增加，健檢期間若有需要協助，懇請各位師長務必協助幫忙。</w:t>
      </w:r>
    </w:p>
    <w:p w:rsidR="003A0995" w:rsidRPr="003A0995" w:rsidRDefault="003A0995" w:rsidP="00745D13">
      <w:pPr>
        <w:pStyle w:val="ac"/>
        <w:numPr>
          <w:ilvl w:val="3"/>
          <w:numId w:val="7"/>
        </w:numPr>
        <w:spacing w:line="440" w:lineRule="exact"/>
        <w:ind w:leftChars="0" w:left="1134" w:hanging="567"/>
        <w:rPr>
          <w:rFonts w:ascii="標楷體" w:eastAsia="標楷體" w:hAnsi="標楷體"/>
          <w:sz w:val="28"/>
          <w:szCs w:val="28"/>
        </w:rPr>
      </w:pPr>
      <w:r w:rsidRPr="003A0995">
        <w:rPr>
          <w:rFonts w:ascii="標楷體" w:eastAsia="標楷體" w:hAnsi="標楷體" w:hint="eastAsia"/>
          <w:sz w:val="28"/>
          <w:szCs w:val="28"/>
        </w:rPr>
        <w:t>打掃行政大樓茶水間同學反映同仁丟棄垃圾時，未能確實做好分類，請同仁協助做好垃圾分類，以免學生多所抱怨。另外，同仁若發現茶水間垃圾桶及廚餘桶未套上垃圾袋，也請先通知衛生組，請勿直接將垃圾或廚餘投入。</w:t>
      </w:r>
    </w:p>
    <w:p w:rsidR="003A0995" w:rsidRPr="003A0995" w:rsidRDefault="003A0995" w:rsidP="00745D13">
      <w:pPr>
        <w:pStyle w:val="ac"/>
        <w:numPr>
          <w:ilvl w:val="0"/>
          <w:numId w:val="7"/>
        </w:numPr>
        <w:spacing w:line="440" w:lineRule="exact"/>
        <w:ind w:leftChars="0"/>
        <w:rPr>
          <w:rFonts w:ascii="標楷體" w:eastAsia="標楷體" w:hAnsi="標楷體"/>
          <w:sz w:val="28"/>
          <w:szCs w:val="28"/>
        </w:rPr>
      </w:pPr>
      <w:r w:rsidRPr="003A0995">
        <w:rPr>
          <w:rFonts w:ascii="標楷體" w:eastAsia="標楷體" w:hAnsi="標楷體" w:hint="eastAsia"/>
          <w:sz w:val="28"/>
          <w:szCs w:val="28"/>
        </w:rPr>
        <w:lastRenderedPageBreak/>
        <w:t>仁愛樓共用教室本學期輪到</w:t>
      </w:r>
      <w:r w:rsidRPr="003A0995">
        <w:rPr>
          <w:rFonts w:ascii="標楷體" w:eastAsia="標楷體" w:hAnsi="標楷體" w:hint="eastAsia"/>
          <w:b/>
          <w:color w:val="FF0000"/>
          <w:sz w:val="28"/>
          <w:szCs w:val="28"/>
          <w:u w:val="single" w:color="000000"/>
        </w:rPr>
        <w:t xml:space="preserve"> 日間部 </w:t>
      </w:r>
      <w:r w:rsidRPr="003A0995">
        <w:rPr>
          <w:rFonts w:ascii="標楷體" w:eastAsia="標楷體" w:hAnsi="標楷體" w:hint="eastAsia"/>
          <w:b/>
          <w:sz w:val="28"/>
          <w:szCs w:val="28"/>
        </w:rPr>
        <w:t>使用置物櫃</w:t>
      </w:r>
      <w:r w:rsidRPr="003A0995">
        <w:rPr>
          <w:rFonts w:ascii="標楷體" w:eastAsia="標楷體" w:hAnsi="標楷體" w:hint="eastAsia"/>
          <w:sz w:val="28"/>
          <w:szCs w:val="28"/>
        </w:rPr>
        <w:t>(兩學年為一循環作交換抽籤，本學年度為第二年)。</w:t>
      </w:r>
    </w:p>
    <w:p w:rsidR="003A0995" w:rsidRDefault="003A0995" w:rsidP="003A0995">
      <w:pPr>
        <w:spacing w:line="440" w:lineRule="exact"/>
        <w:ind w:left="840" w:hangingChars="300" w:hanging="840"/>
        <w:rPr>
          <w:rFonts w:ascii="標楷體" w:eastAsia="標楷體" w:hAnsi="標楷體"/>
          <w:sz w:val="28"/>
          <w:szCs w:val="28"/>
        </w:rPr>
      </w:pPr>
    </w:p>
    <w:p w:rsidR="003A0995" w:rsidRPr="006347B7" w:rsidRDefault="003A0995" w:rsidP="003A0995">
      <w:pPr>
        <w:spacing w:line="440" w:lineRule="exact"/>
        <w:ind w:left="840" w:hangingChars="300" w:hanging="840"/>
        <w:rPr>
          <w:rFonts w:ascii="標楷體" w:eastAsia="標楷體" w:hAnsi="標楷體"/>
          <w:sz w:val="28"/>
          <w:szCs w:val="28"/>
          <w:bdr w:val="single" w:sz="4" w:space="0" w:color="auto"/>
          <w:shd w:val="pct15" w:color="auto" w:fill="FFFFFF"/>
        </w:rPr>
      </w:pPr>
      <w:r w:rsidRPr="006347B7">
        <w:rPr>
          <w:rFonts w:ascii="標楷體" w:eastAsia="標楷體" w:hAnsi="標楷體" w:hint="eastAsia"/>
          <w:sz w:val="28"/>
          <w:szCs w:val="28"/>
          <w:bdr w:val="single" w:sz="4" w:space="0" w:color="auto"/>
          <w:shd w:val="pct15" w:color="auto" w:fill="FFFFFF"/>
        </w:rPr>
        <w:t>學生服儀宣導</w:t>
      </w:r>
    </w:p>
    <w:p w:rsidR="003A0995" w:rsidRDefault="003A0995" w:rsidP="003A0995">
      <w:pPr>
        <w:spacing w:line="440" w:lineRule="exact"/>
        <w:ind w:leftChars="150" w:left="363" w:hangingChars="1" w:hanging="3"/>
        <w:rPr>
          <w:rFonts w:ascii="標楷體" w:eastAsia="標楷體" w:hAnsi="標楷體"/>
          <w:sz w:val="28"/>
          <w:szCs w:val="28"/>
        </w:rPr>
      </w:pPr>
      <w:r w:rsidRPr="00B02391">
        <w:rPr>
          <w:rFonts w:ascii="標楷體" w:eastAsia="標楷體" w:hAnsi="標楷體"/>
          <w:sz w:val="28"/>
          <w:szCs w:val="28"/>
        </w:rPr>
        <w:t>教育部</w:t>
      </w:r>
      <w:r w:rsidRPr="00B02391">
        <w:rPr>
          <w:rFonts w:ascii="標楷體" w:eastAsia="標楷體" w:hAnsi="標楷體" w:hint="eastAsia"/>
          <w:sz w:val="28"/>
          <w:szCs w:val="28"/>
        </w:rPr>
        <w:t>於8月18日</w:t>
      </w:r>
      <w:r w:rsidRPr="00B02391">
        <w:rPr>
          <w:rFonts w:ascii="標楷體" w:eastAsia="標楷體" w:hAnsi="標楷體"/>
          <w:sz w:val="28"/>
          <w:szCs w:val="28"/>
        </w:rPr>
        <w:t>宣布學生服裝儀容</w:t>
      </w:r>
      <w:r>
        <w:rPr>
          <w:rFonts w:ascii="標楷體" w:eastAsia="標楷體" w:hAnsi="標楷體" w:hint="eastAsia"/>
          <w:sz w:val="28"/>
          <w:szCs w:val="28"/>
        </w:rPr>
        <w:t>規定，應遵守以下之</w:t>
      </w:r>
      <w:r w:rsidRPr="00B02391">
        <w:rPr>
          <w:rFonts w:ascii="標楷體" w:eastAsia="標楷體" w:hAnsi="標楷體"/>
          <w:sz w:val="28"/>
          <w:szCs w:val="28"/>
        </w:rPr>
        <w:t>原則</w:t>
      </w:r>
      <w:r>
        <w:rPr>
          <w:rFonts w:ascii="標楷體" w:eastAsia="標楷體" w:hAnsi="標楷體" w:hint="eastAsia"/>
          <w:sz w:val="28"/>
          <w:szCs w:val="28"/>
        </w:rPr>
        <w:t>：</w:t>
      </w:r>
    </w:p>
    <w:p w:rsidR="003A0995" w:rsidRDefault="003A0995" w:rsidP="003A0995">
      <w:pPr>
        <w:spacing w:line="440" w:lineRule="exact"/>
        <w:ind w:leftChars="150" w:left="363" w:hangingChars="1" w:hanging="3"/>
        <w:rPr>
          <w:rFonts w:ascii="標楷體" w:eastAsia="標楷體" w:hAnsi="標楷體"/>
          <w:sz w:val="28"/>
          <w:szCs w:val="28"/>
        </w:rPr>
      </w:pPr>
      <w:r>
        <w:rPr>
          <w:rFonts w:ascii="標楷體" w:eastAsia="標楷體" w:hAnsi="標楷體" w:hint="eastAsia"/>
          <w:sz w:val="28"/>
          <w:szCs w:val="28"/>
        </w:rPr>
        <w:t>(一)</w:t>
      </w:r>
    </w:p>
    <w:p w:rsidR="003A0995" w:rsidRDefault="003A0995" w:rsidP="003A0995">
      <w:pPr>
        <w:spacing w:line="440" w:lineRule="exact"/>
        <w:ind w:leftChars="150" w:left="363" w:hangingChars="1" w:hanging="3"/>
        <w:rPr>
          <w:rFonts w:ascii="標楷體" w:eastAsia="標楷體" w:hAnsi="標楷體"/>
          <w:sz w:val="28"/>
          <w:szCs w:val="28"/>
        </w:rPr>
      </w:pPr>
      <w:r>
        <w:rPr>
          <w:rFonts w:ascii="標楷體" w:eastAsia="標楷體" w:hAnsi="標楷體" w:hint="eastAsia"/>
          <w:sz w:val="28"/>
          <w:szCs w:val="28"/>
        </w:rPr>
        <w:t>1.</w:t>
      </w:r>
      <w:r w:rsidRPr="00B02391">
        <w:rPr>
          <w:rFonts w:ascii="標楷體" w:eastAsia="標楷體" w:hAnsi="標楷體"/>
          <w:sz w:val="28"/>
          <w:szCs w:val="28"/>
        </w:rPr>
        <w:t>除重要活動</w:t>
      </w:r>
      <w:r>
        <w:rPr>
          <w:rFonts w:ascii="標楷體" w:eastAsia="標楷體" w:hAnsi="標楷體" w:hint="eastAsia"/>
          <w:sz w:val="28"/>
          <w:szCs w:val="28"/>
        </w:rPr>
        <w:t>(例如週會、開學典禮、校慶、休業式、國際或校際交流活動)</w:t>
      </w:r>
      <w:r w:rsidRPr="00B02391">
        <w:rPr>
          <w:rFonts w:ascii="標楷體" w:eastAsia="標楷體" w:hAnsi="標楷體"/>
          <w:sz w:val="28"/>
          <w:szCs w:val="28"/>
        </w:rPr>
        <w:t>、</w:t>
      </w:r>
    </w:p>
    <w:p w:rsidR="003A0995" w:rsidRDefault="003A0995" w:rsidP="00D8493C">
      <w:pPr>
        <w:spacing w:line="440" w:lineRule="exact"/>
        <w:ind w:leftChars="150" w:left="643" w:hangingChars="101" w:hanging="283"/>
        <w:rPr>
          <w:rFonts w:ascii="標楷體" w:eastAsia="標楷體" w:hAnsi="標楷體"/>
          <w:sz w:val="28"/>
          <w:szCs w:val="28"/>
        </w:rPr>
      </w:pPr>
      <w:r>
        <w:rPr>
          <w:rFonts w:ascii="標楷體" w:eastAsia="標楷體" w:hAnsi="標楷體" w:hint="eastAsia"/>
          <w:sz w:val="28"/>
          <w:szCs w:val="28"/>
        </w:rPr>
        <w:t xml:space="preserve">　</w:t>
      </w:r>
      <w:r w:rsidRPr="00B02391">
        <w:rPr>
          <w:rFonts w:ascii="標楷體" w:eastAsia="標楷體" w:hAnsi="標楷體"/>
          <w:sz w:val="28"/>
          <w:szCs w:val="28"/>
        </w:rPr>
        <w:t>體育課及實習（驗）課，可規定學生穿著特定服裝之外，學生可選擇合宜混合穿著制服、運動服及學校認可之其他服裝（例如班服、社團服裝）。</w:t>
      </w:r>
    </w:p>
    <w:p w:rsidR="003A0995" w:rsidRDefault="003A0995" w:rsidP="00D8493C">
      <w:pPr>
        <w:spacing w:line="440" w:lineRule="exact"/>
        <w:ind w:leftChars="150" w:left="643" w:hangingChars="101" w:hanging="283"/>
        <w:rPr>
          <w:rFonts w:ascii="標楷體" w:eastAsia="標楷體" w:hAnsi="標楷體"/>
          <w:sz w:val="28"/>
          <w:szCs w:val="28"/>
        </w:rPr>
      </w:pPr>
      <w:r w:rsidRPr="006A0EA8">
        <w:rPr>
          <w:rFonts w:ascii="標楷體" w:eastAsia="標楷體" w:hAnsi="標楷體" w:hint="eastAsia"/>
          <w:sz w:val="28"/>
          <w:szCs w:val="28"/>
        </w:rPr>
        <w:t>2.學生於國定假日、例假日或寒暑假到校自習或參加課業輔導、補考、重補修、補救教學以外的活動時，可穿便服，並應攜帶可資識別學生身分的證件，以供查驗。</w:t>
      </w:r>
    </w:p>
    <w:p w:rsidR="003A0995" w:rsidRDefault="003A0995" w:rsidP="00D8493C">
      <w:pPr>
        <w:spacing w:line="440" w:lineRule="exact"/>
        <w:ind w:leftChars="150" w:left="643" w:hangingChars="101" w:hanging="283"/>
        <w:rPr>
          <w:rFonts w:ascii="標楷體" w:eastAsia="標楷體" w:hAnsi="標楷體"/>
          <w:sz w:val="28"/>
          <w:szCs w:val="28"/>
        </w:rPr>
      </w:pPr>
      <w:r>
        <w:rPr>
          <w:rFonts w:ascii="標楷體" w:eastAsia="標楷體" w:hAnsi="標楷體" w:hint="eastAsia"/>
          <w:sz w:val="28"/>
          <w:szCs w:val="28"/>
        </w:rPr>
        <w:t>3.學校如一訂定換季時間，學生仍得依個人對天氣冷、熱之感受選擇穿著長袖或短袖校服。學校應考量天氣變化及學生需求，開放學生加穿保暖物(例如便服外套、帽T、毛線衣、圍巾、手套、子等)</w:t>
      </w:r>
    </w:p>
    <w:p w:rsidR="003A0995" w:rsidRDefault="003A0995" w:rsidP="003A0995">
      <w:pPr>
        <w:spacing w:line="440" w:lineRule="exact"/>
        <w:ind w:leftChars="150" w:left="363" w:hangingChars="1" w:hanging="3"/>
        <w:rPr>
          <w:rFonts w:ascii="標楷體" w:eastAsia="標楷體" w:hAnsi="標楷體"/>
          <w:sz w:val="28"/>
          <w:szCs w:val="28"/>
        </w:rPr>
      </w:pPr>
      <w:r>
        <w:rPr>
          <w:rFonts w:ascii="標楷體" w:eastAsia="標楷體" w:hAnsi="標楷體" w:hint="eastAsia"/>
          <w:sz w:val="28"/>
          <w:szCs w:val="28"/>
        </w:rPr>
        <w:t>4.上學、放學及在校期間，學生得穿皮鞋、運動鞋、布鞋；非有正當理由，</w:t>
      </w:r>
    </w:p>
    <w:p w:rsidR="003A0995" w:rsidRDefault="003A0995" w:rsidP="003A0995">
      <w:pPr>
        <w:spacing w:line="440" w:lineRule="exact"/>
        <w:ind w:leftChars="150" w:left="363" w:hangingChars="1" w:hanging="3"/>
        <w:rPr>
          <w:rFonts w:ascii="標楷體" w:eastAsia="標楷體" w:hAnsi="標楷體"/>
          <w:sz w:val="28"/>
          <w:szCs w:val="28"/>
        </w:rPr>
      </w:pPr>
      <w:r>
        <w:rPr>
          <w:rFonts w:ascii="標楷體" w:eastAsia="標楷體" w:hAnsi="標楷體" w:hint="eastAsia"/>
          <w:sz w:val="28"/>
          <w:szCs w:val="28"/>
        </w:rPr>
        <w:t xml:space="preserve">　不得穿著拖鞋打赤腳。</w:t>
      </w:r>
    </w:p>
    <w:p w:rsidR="003A0995" w:rsidRPr="002126BE" w:rsidRDefault="003A0995" w:rsidP="00D8493C">
      <w:pPr>
        <w:spacing w:line="440" w:lineRule="exact"/>
        <w:ind w:leftChars="150" w:left="643" w:hangingChars="101" w:hanging="283"/>
        <w:rPr>
          <w:rFonts w:ascii="標楷體" w:eastAsia="標楷體" w:hAnsi="標楷體"/>
          <w:sz w:val="28"/>
          <w:szCs w:val="28"/>
        </w:rPr>
      </w:pPr>
      <w:r>
        <w:rPr>
          <w:rFonts w:ascii="標楷體" w:eastAsia="標楷體" w:hAnsi="標楷體" w:hint="eastAsia"/>
          <w:sz w:val="28"/>
          <w:szCs w:val="28"/>
        </w:rPr>
        <w:t>5.除為防止危害學生安全健康公共衛生或防止疾病傳</w:t>
      </w:r>
      <w:r w:rsidRPr="006A0EA8">
        <w:rPr>
          <w:rFonts w:ascii="標楷體" w:eastAsia="標楷體" w:hAnsi="標楷體"/>
          <w:sz w:val="28"/>
          <w:szCs w:val="28"/>
        </w:rPr>
        <w:t>染</w:t>
      </w:r>
      <w:r w:rsidRPr="006A0EA8">
        <w:rPr>
          <w:rFonts w:ascii="標楷體" w:eastAsia="標楷體" w:hAnsi="標楷體" w:hint="eastAsia"/>
          <w:sz w:val="28"/>
          <w:szCs w:val="28"/>
        </w:rPr>
        <w:t>所必要者外，學校不得限制學生</w:t>
      </w:r>
      <w:r>
        <w:rPr>
          <w:rFonts w:ascii="標楷體" w:eastAsia="標楷體" w:hAnsi="標楷體" w:hint="eastAsia"/>
          <w:sz w:val="28"/>
          <w:szCs w:val="28"/>
        </w:rPr>
        <w:t>髮</w:t>
      </w:r>
      <w:r w:rsidRPr="006A0EA8">
        <w:rPr>
          <w:rFonts w:ascii="標楷體" w:eastAsia="標楷體" w:hAnsi="標楷體" w:hint="eastAsia"/>
          <w:sz w:val="28"/>
          <w:szCs w:val="28"/>
        </w:rPr>
        <w:t>式。</w:t>
      </w:r>
    </w:p>
    <w:p w:rsidR="003A0995" w:rsidRDefault="003A0995" w:rsidP="00D8493C">
      <w:pPr>
        <w:spacing w:line="440" w:lineRule="exact"/>
        <w:ind w:leftChars="150" w:left="923" w:hangingChars="201" w:hanging="563"/>
        <w:rPr>
          <w:rFonts w:ascii="標楷體" w:eastAsia="標楷體" w:hAnsi="標楷體"/>
          <w:sz w:val="28"/>
          <w:szCs w:val="28"/>
        </w:rPr>
      </w:pPr>
      <w:r>
        <w:rPr>
          <w:rFonts w:ascii="標楷體" w:eastAsia="標楷體" w:hAnsi="標楷體" w:hint="eastAsia"/>
          <w:sz w:val="28"/>
          <w:szCs w:val="28"/>
        </w:rPr>
        <w:t>(二)</w:t>
      </w:r>
      <w:r w:rsidRPr="00B02391">
        <w:rPr>
          <w:rFonts w:ascii="標楷體" w:eastAsia="標楷體" w:hAnsi="標楷體"/>
          <w:sz w:val="28"/>
          <w:szCs w:val="28"/>
        </w:rPr>
        <w:t>各校所訂的學生服儀規定，可以比該原則更寬鬆，但不能更嚴格。且各校必須按校園民主、校務會議等合法程序去訂定學生服儀規定。</w:t>
      </w:r>
    </w:p>
    <w:p w:rsidR="003A0995" w:rsidRDefault="003A0995" w:rsidP="00D8493C">
      <w:pPr>
        <w:spacing w:line="440" w:lineRule="exact"/>
        <w:ind w:leftChars="150" w:left="923" w:hangingChars="201" w:hanging="563"/>
        <w:rPr>
          <w:rFonts w:ascii="標楷體" w:eastAsia="標楷體" w:hAnsi="標楷體"/>
          <w:sz w:val="28"/>
          <w:szCs w:val="28"/>
        </w:rPr>
      </w:pPr>
      <w:r>
        <w:rPr>
          <w:rFonts w:ascii="標楷體" w:eastAsia="標楷體" w:hAnsi="標楷體" w:hint="eastAsia"/>
          <w:sz w:val="28"/>
          <w:szCs w:val="28"/>
        </w:rPr>
        <w:t>(三)學校對於違反服裝儀容規定之</w:t>
      </w:r>
      <w:r w:rsidRPr="00B02391">
        <w:rPr>
          <w:rFonts w:ascii="標楷體" w:eastAsia="標楷體" w:hAnsi="標楷體"/>
          <w:sz w:val="28"/>
          <w:szCs w:val="28"/>
        </w:rPr>
        <w:t>學生，學校不得懲處（記過、警告）學生，惟得視其情節，施以適當的輔導管教措施，如正向管教、口頭糾正、列入日常生活表現紀錄、通知監護人協請處理、要求可達成管教目的之公共服務、書面自省和靜坐反省措施。</w:t>
      </w:r>
    </w:p>
    <w:p w:rsidR="003A0995" w:rsidRPr="00B02391" w:rsidRDefault="003A0995" w:rsidP="003A0995">
      <w:pPr>
        <w:spacing w:line="440" w:lineRule="exact"/>
        <w:ind w:leftChars="150" w:left="363" w:hangingChars="1" w:hanging="3"/>
        <w:rPr>
          <w:rFonts w:ascii="標楷體" w:eastAsia="標楷體" w:hAnsi="標楷體"/>
          <w:sz w:val="28"/>
          <w:szCs w:val="28"/>
        </w:rPr>
      </w:pPr>
    </w:p>
    <w:p w:rsidR="003A0995" w:rsidRPr="006347B7" w:rsidRDefault="003A0995" w:rsidP="003A0995">
      <w:pPr>
        <w:spacing w:line="440" w:lineRule="exact"/>
        <w:ind w:left="840" w:hangingChars="300" w:hanging="840"/>
        <w:rPr>
          <w:rFonts w:ascii="標楷體" w:eastAsia="標楷體" w:hAnsi="標楷體"/>
          <w:sz w:val="28"/>
          <w:szCs w:val="28"/>
          <w:bdr w:val="single" w:sz="4" w:space="0" w:color="auto"/>
          <w:shd w:val="pct15" w:color="auto" w:fill="FFFFFF"/>
        </w:rPr>
      </w:pPr>
      <w:r w:rsidRPr="006347B7">
        <w:rPr>
          <w:rFonts w:ascii="標楷體" w:eastAsia="標楷體" w:hAnsi="標楷體" w:hint="eastAsia"/>
          <w:sz w:val="28"/>
          <w:szCs w:val="28"/>
          <w:bdr w:val="single" w:sz="4" w:space="0" w:color="auto"/>
          <w:shd w:val="pct15" w:color="auto" w:fill="FFFFFF"/>
        </w:rPr>
        <w:t>禁用一次性餐具宣導</w:t>
      </w:r>
    </w:p>
    <w:p w:rsidR="003A0995" w:rsidRPr="00792F02" w:rsidRDefault="003A0995" w:rsidP="003A0995">
      <w:pPr>
        <w:spacing w:line="440" w:lineRule="exact"/>
        <w:ind w:left="720" w:hangingChars="300" w:hanging="720"/>
        <w:rPr>
          <w:rFonts w:ascii="標楷體" w:eastAsia="標楷體" w:hAnsi="標楷體"/>
        </w:rPr>
      </w:pPr>
      <w:r w:rsidRPr="00792F02">
        <w:rPr>
          <w:rFonts w:ascii="標楷體" w:eastAsia="標楷體" w:hAnsi="標楷體"/>
        </w:rPr>
        <w:t>臺北市政府禁用一次性及美耐皿餐具執行要點</w:t>
      </w:r>
    </w:p>
    <w:p w:rsidR="003A0995" w:rsidRPr="00792F02" w:rsidRDefault="003A0995" w:rsidP="003A0995">
      <w:pPr>
        <w:spacing w:line="440" w:lineRule="exact"/>
        <w:ind w:left="720" w:hangingChars="300" w:hanging="720"/>
        <w:rPr>
          <w:rFonts w:ascii="標楷體" w:eastAsia="標楷體" w:hAnsi="標楷體"/>
        </w:rPr>
      </w:pPr>
      <w:r w:rsidRPr="00792F02">
        <w:rPr>
          <w:rFonts w:ascii="標楷體" w:eastAsia="標楷體" w:hAnsi="標楷體"/>
        </w:rPr>
        <w:t xml:space="preserve"> 一、臺北市政府(以下簡稱本府)為推動垃圾減量、節能減 碳、保護環境及維護人員健康，特訂定本要點。 </w:t>
      </w:r>
    </w:p>
    <w:p w:rsidR="003A0995" w:rsidRDefault="003A0995" w:rsidP="003A0995">
      <w:pPr>
        <w:spacing w:line="440" w:lineRule="exact"/>
        <w:ind w:left="720" w:hangingChars="300" w:hanging="720"/>
        <w:rPr>
          <w:rFonts w:ascii="標楷體" w:eastAsia="標楷體" w:hAnsi="標楷體"/>
        </w:rPr>
      </w:pPr>
      <w:r w:rsidRPr="00792F02">
        <w:rPr>
          <w:rFonts w:ascii="標楷體" w:eastAsia="標楷體" w:hAnsi="標楷體"/>
        </w:rPr>
        <w:t>二、本要點之特定用詞，定義如下：</w:t>
      </w:r>
    </w:p>
    <w:p w:rsidR="003A0995" w:rsidRDefault="003A0995" w:rsidP="003A0995">
      <w:pPr>
        <w:spacing w:line="440" w:lineRule="exact"/>
        <w:ind w:left="720" w:hangingChars="300" w:hanging="720"/>
        <w:rPr>
          <w:rFonts w:ascii="標楷體" w:eastAsia="標楷體" w:hAnsi="標楷體"/>
        </w:rPr>
      </w:pPr>
      <w:r>
        <w:rPr>
          <w:rFonts w:ascii="標楷體" w:eastAsia="標楷體" w:hAnsi="標楷體" w:hint="eastAsia"/>
        </w:rPr>
        <w:lastRenderedPageBreak/>
        <w:t xml:space="preserve">   </w:t>
      </w:r>
      <w:r w:rsidRPr="00792F02">
        <w:rPr>
          <w:rFonts w:ascii="標楷體" w:eastAsia="標楷體" w:hAnsi="標楷體"/>
        </w:rPr>
        <w:t xml:space="preserve"> (一)一次性餐具：指具有餐飲消費者一次使用且用過即 丟之特性，而設計加工製成之下列產品： 1 塑膠類： 杯、碗、盤、內盤、碟、餐盒、湯匙、刀、叉、 攪拌棒、杯水及塑膠瓶裝水。 2 紙類： 杯、碗、盤、內盤、碟及餐盒(扁紙杯除外)。 3 竹製及木製類： 免洗筷、竹製餐盒、竹叉、竹製攪拌棒及木製 餐盒。 </w:t>
      </w:r>
    </w:p>
    <w:p w:rsidR="003A0995" w:rsidRDefault="003A0995" w:rsidP="003A0995">
      <w:pPr>
        <w:spacing w:line="440" w:lineRule="exact"/>
        <w:ind w:left="720" w:hangingChars="300" w:hanging="720"/>
        <w:rPr>
          <w:rFonts w:ascii="標楷體" w:eastAsia="標楷體" w:hAnsi="標楷體"/>
        </w:rPr>
      </w:pPr>
      <w:r>
        <w:rPr>
          <w:rFonts w:ascii="標楷體" w:eastAsia="標楷體" w:hAnsi="標楷體" w:hint="eastAsia"/>
        </w:rPr>
        <w:t xml:space="preserve">   </w:t>
      </w:r>
      <w:r w:rsidRPr="00792F02">
        <w:rPr>
          <w:rFonts w:ascii="標楷體" w:eastAsia="標楷體" w:hAnsi="標楷體"/>
        </w:rPr>
        <w:t>(二)美耐皿餐具：指以三聚氰胺-甲醛樹脂製成，供餐飲 消費者使用之杯、碗、盤、碟、餐盒、筷子及湯匙。</w:t>
      </w:r>
    </w:p>
    <w:p w:rsidR="003A0995" w:rsidRDefault="003A0995" w:rsidP="003A0995">
      <w:pPr>
        <w:spacing w:line="440" w:lineRule="exact"/>
        <w:ind w:left="720" w:hangingChars="300" w:hanging="720"/>
        <w:rPr>
          <w:rFonts w:ascii="標楷體" w:eastAsia="標楷體" w:hAnsi="標楷體"/>
        </w:rPr>
      </w:pPr>
      <w:r>
        <w:rPr>
          <w:rFonts w:ascii="標楷體" w:eastAsia="標楷體" w:hAnsi="標楷體" w:hint="eastAsia"/>
        </w:rPr>
        <w:t xml:space="preserve">  </w:t>
      </w:r>
      <w:r w:rsidRPr="00792F02">
        <w:rPr>
          <w:rFonts w:ascii="標楷體" w:eastAsia="標楷體" w:hAnsi="標楷體"/>
        </w:rPr>
        <w:t xml:space="preserve"> (三)環保餐具：指以陶、瓷、玻璃、不銹鋼等材料製成， 使用後可經清洗重複使用之杯、碗、盤、碟、餐盒、 筷子及湯匙。</w:t>
      </w:r>
    </w:p>
    <w:p w:rsidR="003A0995" w:rsidRPr="00792F02" w:rsidRDefault="003A0995" w:rsidP="003A0995">
      <w:pPr>
        <w:spacing w:line="440" w:lineRule="exact"/>
        <w:ind w:left="720" w:hangingChars="300" w:hanging="720"/>
        <w:rPr>
          <w:rFonts w:ascii="標楷體" w:eastAsia="標楷體" w:hAnsi="標楷體"/>
        </w:rPr>
      </w:pPr>
      <w:r>
        <w:rPr>
          <w:rFonts w:ascii="標楷體" w:eastAsia="標楷體" w:hAnsi="標楷體" w:hint="eastAsia"/>
        </w:rPr>
        <w:t xml:space="preserve">  </w:t>
      </w:r>
      <w:r w:rsidRPr="00792F02">
        <w:rPr>
          <w:rFonts w:ascii="標楷體" w:eastAsia="標楷體" w:hAnsi="標楷體"/>
        </w:rPr>
        <w:t xml:space="preserve"> (四)指定場所：指本府各機關、學校之辦公廳舍及校區。 </w:t>
      </w:r>
    </w:p>
    <w:p w:rsidR="003A0995" w:rsidRPr="00792F02" w:rsidRDefault="003A0995" w:rsidP="003A0995">
      <w:pPr>
        <w:spacing w:line="440" w:lineRule="exact"/>
        <w:ind w:left="720" w:hangingChars="300" w:hanging="720"/>
        <w:rPr>
          <w:rFonts w:ascii="標楷體" w:eastAsia="標楷體" w:hAnsi="標楷體"/>
        </w:rPr>
      </w:pPr>
      <w:r w:rsidRPr="00792F02">
        <w:rPr>
          <w:rFonts w:ascii="標楷體" w:eastAsia="標楷體" w:hAnsi="標楷體"/>
        </w:rPr>
        <w:t>三、本府各機關、學校應於指定場所</w:t>
      </w:r>
      <w:r w:rsidRPr="00D952E6">
        <w:rPr>
          <w:rFonts w:ascii="標楷體" w:eastAsia="標楷體" w:hAnsi="標楷體"/>
          <w:color w:val="FF0000"/>
        </w:rPr>
        <w:t>設置飲水機台</w:t>
      </w:r>
      <w:r w:rsidRPr="00792F02">
        <w:rPr>
          <w:rFonts w:ascii="標楷體" w:eastAsia="標楷體" w:hAnsi="標楷體"/>
        </w:rPr>
        <w:t xml:space="preserve">，必要時 得設置環保餐具清潔設施或機具。 前項飲水機台應依飲用水管理條例相關規定維護、採樣檢驗水質並公布，並得以二維條碼(QR Code)於網路公 布維護紀錄及檢驗結果。 </w:t>
      </w:r>
      <w:r w:rsidRPr="00D952E6">
        <w:rPr>
          <w:rFonts w:ascii="標楷體" w:eastAsia="標楷體" w:hAnsi="標楷體"/>
          <w:color w:val="FF0000"/>
        </w:rPr>
        <w:t>本府各機關、學校應宣導員工師生自備環保杯取用飲 水，減少使用杯水及塑膠瓶裝水。</w:t>
      </w:r>
    </w:p>
    <w:p w:rsidR="003A0995" w:rsidRPr="00792F02" w:rsidRDefault="003A0995" w:rsidP="003A0995">
      <w:pPr>
        <w:spacing w:line="440" w:lineRule="exact"/>
        <w:ind w:left="720" w:hangingChars="300" w:hanging="720"/>
        <w:rPr>
          <w:rFonts w:ascii="標楷體" w:eastAsia="標楷體" w:hAnsi="標楷體"/>
        </w:rPr>
      </w:pPr>
      <w:r w:rsidRPr="00792F02">
        <w:rPr>
          <w:rFonts w:ascii="標楷體" w:eastAsia="標楷體" w:hAnsi="標楷體"/>
        </w:rPr>
        <w:t xml:space="preserve"> 四、本府禁用一次性及美耐皿餐具，規定如下： </w:t>
      </w:r>
    </w:p>
    <w:p w:rsidR="003A0995" w:rsidRPr="00D952E6" w:rsidRDefault="003A0995" w:rsidP="003A0995">
      <w:pPr>
        <w:spacing w:line="440" w:lineRule="exact"/>
        <w:ind w:left="720" w:hangingChars="300" w:hanging="720"/>
        <w:rPr>
          <w:rFonts w:ascii="標楷體" w:eastAsia="標楷體" w:hAnsi="標楷體"/>
          <w:color w:val="FF0000"/>
        </w:rPr>
      </w:pPr>
      <w:r w:rsidRPr="00792F02">
        <w:rPr>
          <w:rFonts w:ascii="標楷體" w:eastAsia="標楷體" w:hAnsi="標楷體" w:hint="eastAsia"/>
        </w:rPr>
        <w:t xml:space="preserve">    </w:t>
      </w:r>
      <w:r w:rsidRPr="00792F02">
        <w:rPr>
          <w:rFonts w:ascii="標楷體" w:eastAsia="標楷體" w:hAnsi="標楷體"/>
        </w:rPr>
        <w:t xml:space="preserve"> (一)</w:t>
      </w:r>
      <w:r w:rsidRPr="00D952E6">
        <w:rPr>
          <w:rFonts w:ascii="標楷體" w:eastAsia="標楷體" w:hAnsi="標楷體"/>
          <w:color w:val="FF0000"/>
        </w:rPr>
        <w:t>本府各機關、學校員工師生，於指定場所召開會議 或舉辦活動時，不得提供杯水及塑膠瓶裝水；如有 供餐，不得使用一次性及美耐皿餐具。但經機關、 學校首長核准之特殊情況，不在此限。</w:t>
      </w:r>
    </w:p>
    <w:p w:rsidR="003A0995" w:rsidRPr="00792F02" w:rsidRDefault="003A0995" w:rsidP="003A0995">
      <w:pPr>
        <w:spacing w:line="440" w:lineRule="exact"/>
        <w:ind w:left="720" w:hangingChars="300" w:hanging="720"/>
        <w:rPr>
          <w:rFonts w:ascii="標楷體" w:eastAsia="標楷體" w:hAnsi="標楷體"/>
        </w:rPr>
      </w:pPr>
      <w:r w:rsidRPr="00792F02">
        <w:rPr>
          <w:rFonts w:ascii="標楷體" w:eastAsia="標楷體" w:hAnsi="標楷體" w:hint="eastAsia"/>
        </w:rPr>
        <w:t xml:space="preserve">    </w:t>
      </w:r>
      <w:r w:rsidRPr="00792F02">
        <w:rPr>
          <w:rFonts w:ascii="標楷體" w:eastAsia="標楷體" w:hAnsi="標楷體"/>
        </w:rPr>
        <w:t xml:space="preserve"> (二)指定場所之餐廳、販賣餐飲業者及賣場，不得使用一次性及美耐皿餐具，</w:t>
      </w:r>
      <w:r w:rsidRPr="00D952E6">
        <w:rPr>
          <w:rFonts w:ascii="標楷體" w:eastAsia="標楷體" w:hAnsi="標楷體"/>
          <w:color w:val="FF0000"/>
        </w:rPr>
        <w:t>消費者如需外帶但未自備環 保餐具者，應以販售方式提供環保餐具</w:t>
      </w:r>
      <w:r w:rsidRPr="00792F02">
        <w:rPr>
          <w:rFonts w:ascii="標楷體" w:eastAsia="標楷體" w:hAnsi="標楷體"/>
        </w:rPr>
        <w:t xml:space="preserve">；或提供消費者以押金借用環保餐具，歸還時退還押金之服務。 前項規定如由食品工廠統一裝填食物後以封膜包裝並陳 列於貨架供消費者選購商品所使用之一次性餐具者，不 在禁用範圍。 </w:t>
      </w:r>
    </w:p>
    <w:p w:rsidR="003A0995" w:rsidRPr="00D952E6" w:rsidRDefault="003A0995" w:rsidP="003A0995">
      <w:pPr>
        <w:spacing w:line="440" w:lineRule="exact"/>
        <w:ind w:left="720" w:hangingChars="300" w:hanging="720"/>
        <w:rPr>
          <w:rFonts w:ascii="標楷體" w:eastAsia="標楷體" w:hAnsi="標楷體"/>
          <w:color w:val="FF0000"/>
        </w:rPr>
      </w:pPr>
      <w:r w:rsidRPr="00D952E6">
        <w:rPr>
          <w:rFonts w:ascii="標楷體" w:eastAsia="標楷體" w:hAnsi="標楷體"/>
          <w:color w:val="FF0000"/>
        </w:rPr>
        <w:t>五、本府各機關、學校於指定場所辦理園遊會、體育競賽、 演習、訓練及災害應變時，得不受前點限制。</w:t>
      </w:r>
    </w:p>
    <w:p w:rsidR="003A0995" w:rsidRPr="00792F02" w:rsidRDefault="003A0995" w:rsidP="003A0995">
      <w:pPr>
        <w:spacing w:line="440" w:lineRule="exact"/>
        <w:ind w:left="720" w:hangingChars="300" w:hanging="720"/>
        <w:rPr>
          <w:rFonts w:ascii="標楷體" w:eastAsia="標楷體" w:hAnsi="標楷體"/>
        </w:rPr>
      </w:pPr>
      <w:r w:rsidRPr="00792F02">
        <w:rPr>
          <w:rFonts w:ascii="標楷體" w:eastAsia="標楷體" w:hAnsi="標楷體"/>
        </w:rPr>
        <w:t>六</w:t>
      </w:r>
      <w:r>
        <w:rPr>
          <w:rFonts w:ascii="標楷體" w:eastAsia="標楷體" w:hAnsi="標楷體" w:hint="eastAsia"/>
        </w:rPr>
        <w:t>~十四</w:t>
      </w:r>
      <w:r w:rsidRPr="00792F02">
        <w:rPr>
          <w:rFonts w:ascii="標楷體" w:eastAsia="標楷體" w:hAnsi="標楷體"/>
        </w:rPr>
        <w:t>、</w:t>
      </w:r>
      <w:r>
        <w:rPr>
          <w:rFonts w:ascii="標楷體" w:eastAsia="標楷體" w:hAnsi="標楷體" w:hint="eastAsia"/>
        </w:rPr>
        <w:t>略</w:t>
      </w:r>
    </w:p>
    <w:p w:rsidR="003A0995" w:rsidRPr="00792F02" w:rsidRDefault="003A0995" w:rsidP="003A0995">
      <w:pPr>
        <w:spacing w:line="440" w:lineRule="exact"/>
        <w:ind w:left="720" w:hangingChars="300" w:hanging="720"/>
        <w:rPr>
          <w:rFonts w:ascii="標楷體" w:eastAsia="標楷體" w:hAnsi="標楷體"/>
        </w:rPr>
      </w:pPr>
      <w:r w:rsidRPr="00792F02">
        <w:rPr>
          <w:rFonts w:ascii="標楷體" w:eastAsia="標楷體" w:hAnsi="標楷體"/>
        </w:rPr>
        <w:t>十五、本要點實施期程如下：</w:t>
      </w:r>
    </w:p>
    <w:p w:rsidR="003A0995" w:rsidRPr="00792F02" w:rsidRDefault="003A0995" w:rsidP="003A0995">
      <w:pPr>
        <w:spacing w:line="440" w:lineRule="exact"/>
        <w:ind w:left="720" w:hangingChars="300" w:hanging="720"/>
        <w:rPr>
          <w:rFonts w:ascii="標楷體" w:eastAsia="標楷體" w:hAnsi="標楷體"/>
        </w:rPr>
      </w:pPr>
      <w:r w:rsidRPr="00792F02">
        <w:rPr>
          <w:rFonts w:ascii="標楷體" w:eastAsia="標楷體" w:hAnsi="標楷體" w:hint="eastAsia"/>
        </w:rPr>
        <w:t xml:space="preserve">     </w:t>
      </w:r>
      <w:r w:rsidRPr="00792F02">
        <w:rPr>
          <w:rFonts w:ascii="標楷體" w:eastAsia="標楷體" w:hAnsi="標楷體"/>
        </w:rPr>
        <w:t xml:space="preserve"> (一) 本府市政大樓自一○五年四月一日起實施。 </w:t>
      </w:r>
    </w:p>
    <w:p w:rsidR="003A0995" w:rsidRDefault="003A0995" w:rsidP="003A0995">
      <w:pPr>
        <w:spacing w:line="440" w:lineRule="exact"/>
        <w:ind w:left="720" w:hangingChars="300" w:hanging="720"/>
        <w:rPr>
          <w:rFonts w:ascii="標楷體" w:eastAsia="標楷體" w:hAnsi="標楷體"/>
          <w:color w:val="FF0000"/>
        </w:rPr>
      </w:pPr>
      <w:r w:rsidRPr="00792F02">
        <w:rPr>
          <w:rFonts w:ascii="標楷體" w:eastAsia="標楷體" w:hAnsi="標楷體" w:hint="eastAsia"/>
        </w:rPr>
        <w:t xml:space="preserve">      </w:t>
      </w:r>
      <w:r w:rsidRPr="00792F02">
        <w:rPr>
          <w:rFonts w:ascii="標楷體" w:eastAsia="標楷體" w:hAnsi="標楷體"/>
        </w:rPr>
        <w:t xml:space="preserve">(二) </w:t>
      </w:r>
      <w:r w:rsidRPr="00D952E6">
        <w:rPr>
          <w:rFonts w:ascii="標楷體" w:eastAsia="標楷體" w:hAnsi="標楷體"/>
          <w:color w:val="FF0000"/>
        </w:rPr>
        <w:t>本府市政大樓以外各機關、學校自一○五年八月一日起實施。</w:t>
      </w:r>
    </w:p>
    <w:p w:rsidR="003A0995" w:rsidRPr="00D952E6" w:rsidRDefault="003A0995" w:rsidP="003A0995">
      <w:pPr>
        <w:spacing w:line="440" w:lineRule="exact"/>
        <w:ind w:left="840" w:hangingChars="300" w:hanging="840"/>
        <w:rPr>
          <w:rFonts w:ascii="標楷體" w:eastAsia="標楷體" w:hAnsi="標楷體"/>
          <w:color w:val="FF0000"/>
          <w:sz w:val="28"/>
          <w:szCs w:val="28"/>
        </w:rPr>
      </w:pPr>
    </w:p>
    <w:p w:rsidR="003A0995" w:rsidRDefault="003A0995" w:rsidP="003A0995">
      <w:pPr>
        <w:spacing w:line="440" w:lineRule="exact"/>
        <w:ind w:left="840" w:hangingChars="300" w:hanging="840"/>
        <w:rPr>
          <w:rFonts w:ascii="標楷體" w:eastAsia="標楷體" w:hAnsi="標楷體"/>
          <w:sz w:val="28"/>
          <w:szCs w:val="28"/>
        </w:rPr>
      </w:pPr>
      <w:r w:rsidRPr="006347B7">
        <w:rPr>
          <w:rFonts w:ascii="標楷體" w:eastAsia="標楷體" w:hAnsi="標楷體" w:hint="eastAsia"/>
          <w:sz w:val="28"/>
          <w:szCs w:val="28"/>
          <w:bdr w:val="single" w:sz="4" w:space="0" w:color="auto"/>
          <w:shd w:val="pct15" w:color="auto" w:fill="FFFFFF"/>
        </w:rPr>
        <w:t>因應世大運，本校田徑場（含操場）配合事項</w:t>
      </w:r>
    </w:p>
    <w:p w:rsidR="003A0995" w:rsidRPr="00D952E6" w:rsidRDefault="003A0995" w:rsidP="00D8493C">
      <w:pPr>
        <w:spacing w:line="440" w:lineRule="exact"/>
        <w:rPr>
          <w:rFonts w:ascii="標楷體" w:eastAsia="標楷體" w:hAnsi="標楷體"/>
          <w:sz w:val="28"/>
          <w:szCs w:val="28"/>
        </w:rPr>
      </w:pPr>
      <w:r w:rsidRPr="00D952E6">
        <w:rPr>
          <w:rFonts w:ascii="標楷體" w:eastAsia="標楷體" w:hAnsi="標楷體" w:hint="eastAsia"/>
          <w:sz w:val="28"/>
          <w:szCs w:val="28"/>
        </w:rPr>
        <w:t>體衛科</w:t>
      </w:r>
      <w:r>
        <w:rPr>
          <w:rFonts w:ascii="標楷體" w:eastAsia="標楷體" w:hAnsi="標楷體" w:hint="eastAsia"/>
          <w:sz w:val="28"/>
          <w:szCs w:val="28"/>
        </w:rPr>
        <w:t>於8月18日</w:t>
      </w:r>
      <w:r w:rsidRPr="00D952E6">
        <w:rPr>
          <w:rFonts w:ascii="標楷體" w:eastAsia="標楷體" w:hAnsi="標楷體" w:hint="eastAsia"/>
          <w:sz w:val="28"/>
          <w:szCs w:val="28"/>
        </w:rPr>
        <w:t>召開市立大學借用本校田徑場</w:t>
      </w:r>
      <w:r>
        <w:rPr>
          <w:rFonts w:ascii="標楷體" w:eastAsia="標楷體" w:hAnsi="標楷體" w:hint="eastAsia"/>
          <w:sz w:val="28"/>
          <w:szCs w:val="28"/>
        </w:rPr>
        <w:t>會議</w:t>
      </w:r>
      <w:r w:rsidRPr="00D952E6">
        <w:rPr>
          <w:rFonts w:ascii="標楷體" w:eastAsia="標楷體" w:hAnsi="標楷體" w:hint="eastAsia"/>
          <w:sz w:val="28"/>
          <w:szCs w:val="28"/>
        </w:rPr>
        <w:t>，科長表示士林區公立</w:t>
      </w:r>
      <w:r w:rsidRPr="00D952E6">
        <w:rPr>
          <w:rFonts w:ascii="標楷體" w:eastAsia="標楷體" w:hAnsi="標楷體" w:hint="eastAsia"/>
          <w:sz w:val="28"/>
          <w:szCs w:val="28"/>
        </w:rPr>
        <w:lastRenderedPageBreak/>
        <w:t>高中皆為世大運比賽場地，故已無法借用，另國中小場地離標準場地太大，</w:t>
      </w:r>
      <w:r>
        <w:rPr>
          <w:rFonts w:ascii="標楷體" w:eastAsia="標楷體" w:hAnsi="標楷體" w:hint="eastAsia"/>
          <w:sz w:val="28"/>
          <w:szCs w:val="28"/>
        </w:rPr>
        <w:t>國中只</w:t>
      </w:r>
      <w:r w:rsidRPr="00D952E6">
        <w:rPr>
          <w:rFonts w:ascii="標楷體" w:eastAsia="標楷體" w:hAnsi="標楷體" w:hint="eastAsia"/>
          <w:sz w:val="28"/>
          <w:szCs w:val="28"/>
        </w:rPr>
        <w:t>有</w:t>
      </w:r>
      <w:r>
        <w:rPr>
          <w:rFonts w:ascii="標楷體" w:eastAsia="標楷體" w:hAnsi="標楷體" w:hint="eastAsia"/>
          <w:sz w:val="28"/>
          <w:szCs w:val="28"/>
        </w:rPr>
        <w:t>借用</w:t>
      </w:r>
      <w:r w:rsidRPr="00D952E6">
        <w:rPr>
          <w:rFonts w:ascii="標楷體" w:eastAsia="標楷體" w:hAnsi="標楷體" w:hint="eastAsia"/>
          <w:sz w:val="28"/>
          <w:szCs w:val="28"/>
        </w:rPr>
        <w:t>蘭雅國中</w:t>
      </w:r>
      <w:r>
        <w:rPr>
          <w:rFonts w:ascii="標楷體" w:eastAsia="標楷體" w:hAnsi="標楷體" w:hint="eastAsia"/>
          <w:sz w:val="28"/>
          <w:szCs w:val="28"/>
        </w:rPr>
        <w:t>場地上</w:t>
      </w:r>
      <w:r w:rsidRPr="00D952E6">
        <w:rPr>
          <w:rFonts w:ascii="標楷體" w:eastAsia="標楷體" w:hAnsi="標楷體" w:hint="eastAsia"/>
          <w:sz w:val="28"/>
          <w:szCs w:val="28"/>
        </w:rPr>
        <w:t>桌球</w:t>
      </w:r>
      <w:r>
        <w:rPr>
          <w:rFonts w:ascii="標楷體" w:eastAsia="標楷體" w:hAnsi="標楷體" w:hint="eastAsia"/>
          <w:sz w:val="28"/>
          <w:szCs w:val="28"/>
        </w:rPr>
        <w:t>課</w:t>
      </w:r>
      <w:r w:rsidRPr="00D952E6">
        <w:rPr>
          <w:rFonts w:ascii="標楷體" w:eastAsia="標楷體" w:hAnsi="標楷體" w:hint="eastAsia"/>
          <w:sz w:val="28"/>
          <w:szCs w:val="28"/>
        </w:rPr>
        <w:t>，由市立大學每次上課搬球桌過去此為因應市立大學為世大運比賽場地整修，懇請</w:t>
      </w:r>
      <w:r>
        <w:rPr>
          <w:rFonts w:ascii="標楷體" w:eastAsia="標楷體" w:hAnsi="標楷體" w:hint="eastAsia"/>
          <w:sz w:val="28"/>
          <w:szCs w:val="28"/>
        </w:rPr>
        <w:t>本校</w:t>
      </w:r>
      <w:r w:rsidRPr="00D952E6">
        <w:rPr>
          <w:rFonts w:ascii="標楷體" w:eastAsia="標楷體" w:hAnsi="標楷體" w:hint="eastAsia"/>
          <w:sz w:val="28"/>
          <w:szCs w:val="28"/>
        </w:rPr>
        <w:t>配合政策，會議決議為：</w:t>
      </w:r>
    </w:p>
    <w:p w:rsidR="003A0995" w:rsidRPr="00D952E6" w:rsidRDefault="003A0995" w:rsidP="00D8493C">
      <w:pPr>
        <w:spacing w:line="440" w:lineRule="exact"/>
        <w:ind w:left="426" w:hangingChars="152" w:hanging="426"/>
        <w:rPr>
          <w:rFonts w:ascii="標楷體" w:eastAsia="標楷體" w:hAnsi="標楷體"/>
          <w:sz w:val="28"/>
          <w:szCs w:val="28"/>
        </w:rPr>
      </w:pPr>
      <w:r w:rsidRPr="00D952E6">
        <w:rPr>
          <w:rFonts w:ascii="標楷體" w:eastAsia="標楷體" w:hAnsi="標楷體" w:hint="eastAsia"/>
          <w:sz w:val="28"/>
          <w:szCs w:val="28"/>
        </w:rPr>
        <w:t>1. 本校被借用時間為</w:t>
      </w:r>
      <w:r w:rsidRPr="00D16D6B">
        <w:rPr>
          <w:rFonts w:ascii="標楷體" w:eastAsia="標楷體" w:hAnsi="標楷體" w:hint="eastAsia"/>
          <w:color w:val="FF0000"/>
          <w:sz w:val="28"/>
          <w:szCs w:val="28"/>
        </w:rPr>
        <w:t>9/12-11/4周一下午13-15時</w:t>
      </w:r>
      <w:r w:rsidRPr="00D952E6">
        <w:rPr>
          <w:rFonts w:ascii="標楷體" w:eastAsia="標楷體" w:hAnsi="標楷體" w:hint="eastAsia"/>
          <w:sz w:val="28"/>
          <w:szCs w:val="28"/>
        </w:rPr>
        <w:t>（1個班上兩節課約50人）；</w:t>
      </w:r>
      <w:r>
        <w:rPr>
          <w:rFonts w:ascii="標楷體" w:eastAsia="標楷體" w:hAnsi="標楷體" w:hint="eastAsia"/>
          <w:sz w:val="28"/>
          <w:szCs w:val="28"/>
        </w:rPr>
        <w:t xml:space="preserve">   </w:t>
      </w:r>
      <w:r w:rsidRPr="00D16D6B">
        <w:rPr>
          <w:rFonts w:ascii="標楷體" w:eastAsia="標楷體" w:hAnsi="標楷體" w:hint="eastAsia"/>
          <w:color w:val="FF0000"/>
          <w:sz w:val="28"/>
          <w:szCs w:val="28"/>
        </w:rPr>
        <w:t>周二上午8-12時</w:t>
      </w:r>
      <w:r w:rsidRPr="00D952E6">
        <w:rPr>
          <w:rFonts w:ascii="標楷體" w:eastAsia="標楷體" w:hAnsi="標楷體" w:hint="eastAsia"/>
          <w:sz w:val="28"/>
          <w:szCs w:val="28"/>
        </w:rPr>
        <w:t>（8-10時1個班上兩節課約50人，10-12時1個班上兩節課約50人）及</w:t>
      </w:r>
      <w:r w:rsidRPr="00D16D6B">
        <w:rPr>
          <w:rFonts w:ascii="標楷體" w:eastAsia="標楷體" w:hAnsi="標楷體" w:hint="eastAsia"/>
          <w:color w:val="FF0000"/>
          <w:sz w:val="28"/>
          <w:szCs w:val="28"/>
        </w:rPr>
        <w:t>周三的上午8-12時</w:t>
      </w:r>
      <w:r w:rsidRPr="00D952E6">
        <w:rPr>
          <w:rFonts w:ascii="標楷體" w:eastAsia="標楷體" w:hAnsi="標楷體" w:hint="eastAsia"/>
          <w:sz w:val="28"/>
          <w:szCs w:val="28"/>
        </w:rPr>
        <w:t>（8-10時1個班上兩節課約50人，10-12時2個班上兩節課約100人），會後市立大學表示若工程提早結束，有可能減少兩週借用</w:t>
      </w:r>
    </w:p>
    <w:p w:rsidR="003A0995" w:rsidRDefault="003A0995" w:rsidP="00D8493C">
      <w:pPr>
        <w:spacing w:line="440" w:lineRule="exact"/>
        <w:ind w:left="426" w:hangingChars="152" w:hanging="426"/>
        <w:rPr>
          <w:rFonts w:ascii="標楷體" w:eastAsia="標楷體" w:hAnsi="標楷體"/>
          <w:sz w:val="28"/>
          <w:szCs w:val="28"/>
        </w:rPr>
      </w:pPr>
      <w:r w:rsidRPr="00D952E6">
        <w:rPr>
          <w:rFonts w:ascii="標楷體" w:eastAsia="標楷體" w:hAnsi="標楷體" w:hint="eastAsia"/>
          <w:sz w:val="28"/>
          <w:szCs w:val="28"/>
        </w:rPr>
        <w:t>2. 市立大學</w:t>
      </w:r>
      <w:r>
        <w:rPr>
          <w:rFonts w:ascii="標楷體" w:eastAsia="標楷體" w:hAnsi="標楷體" w:hint="eastAsia"/>
          <w:sz w:val="28"/>
          <w:szCs w:val="28"/>
        </w:rPr>
        <w:t>必須</w:t>
      </w:r>
      <w:r w:rsidRPr="00D952E6">
        <w:rPr>
          <w:rFonts w:ascii="標楷體" w:eastAsia="標楷體" w:hAnsi="標楷體" w:hint="eastAsia"/>
          <w:sz w:val="28"/>
          <w:szCs w:val="28"/>
        </w:rPr>
        <w:t>予本校其課表、團進團出、服裝整齊、以本校上下課時間為主、尊重本校課程及場域安排，若場域有重疊或需協調事項，以本校為主，需尊重本校之安排</w:t>
      </w:r>
      <w:r>
        <w:rPr>
          <w:rFonts w:ascii="標楷體" w:eastAsia="標楷體" w:hAnsi="標楷體" w:hint="eastAsia"/>
          <w:sz w:val="28"/>
          <w:szCs w:val="28"/>
        </w:rPr>
        <w:t>。</w:t>
      </w:r>
    </w:p>
    <w:p w:rsidR="003A0995" w:rsidRPr="00D952E6" w:rsidRDefault="003A0995" w:rsidP="003A0995">
      <w:pPr>
        <w:spacing w:line="440" w:lineRule="exact"/>
        <w:ind w:left="840" w:hangingChars="300" w:hanging="840"/>
        <w:rPr>
          <w:rFonts w:ascii="標楷體" w:eastAsia="標楷體" w:hAnsi="標楷體"/>
          <w:sz w:val="28"/>
          <w:szCs w:val="28"/>
        </w:rPr>
      </w:pPr>
    </w:p>
    <w:p w:rsidR="003A0995" w:rsidRPr="006347B7" w:rsidRDefault="003A0995" w:rsidP="003A0995">
      <w:pPr>
        <w:spacing w:line="440" w:lineRule="exact"/>
        <w:ind w:left="840" w:hangingChars="300" w:hanging="840"/>
        <w:rPr>
          <w:rFonts w:ascii="標楷體" w:eastAsia="標楷體" w:hAnsi="標楷體"/>
          <w:sz w:val="28"/>
          <w:szCs w:val="28"/>
          <w:shd w:val="pct15" w:color="auto" w:fill="FFFFFF"/>
        </w:rPr>
      </w:pPr>
      <w:r w:rsidRPr="006347B7">
        <w:rPr>
          <w:rFonts w:ascii="標楷體" w:eastAsia="標楷體" w:hAnsi="標楷體" w:hint="eastAsia"/>
          <w:sz w:val="28"/>
          <w:szCs w:val="28"/>
          <w:bdr w:val="single" w:sz="4" w:space="0" w:color="auto"/>
          <w:shd w:val="pct15" w:color="auto" w:fill="FFFFFF"/>
        </w:rPr>
        <w:t>性平研習宣導</w:t>
      </w:r>
    </w:p>
    <w:p w:rsidR="003A0995" w:rsidRDefault="003A0995" w:rsidP="003A0995">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1.105年10月1日於臺師大辦理性別平等教育研習，以特教教師優先錄取。</w:t>
      </w:r>
    </w:p>
    <w:p w:rsidR="003A0995" w:rsidRPr="007B0A99" w:rsidRDefault="003A0995" w:rsidP="00D8493C">
      <w:pPr>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2.105學年度校園性侵害、性騷擾或性霸凌事件調查人才庫階研習班之報名時限至105年11月2日止。</w:t>
      </w:r>
    </w:p>
    <w:p w:rsidR="003A0995" w:rsidRPr="00D16D6B" w:rsidRDefault="003A0995" w:rsidP="00D8493C">
      <w:pPr>
        <w:spacing w:line="440" w:lineRule="exact"/>
        <w:ind w:left="280" w:hangingChars="100" w:hanging="280"/>
        <w:rPr>
          <w:rFonts w:ascii="標楷體" w:eastAsia="標楷體" w:hAnsi="標楷體"/>
          <w:sz w:val="28"/>
          <w:szCs w:val="28"/>
        </w:rPr>
      </w:pPr>
      <w:r>
        <w:rPr>
          <w:rFonts w:ascii="標楷體" w:eastAsia="標楷體" w:hAnsi="標楷體" w:hint="eastAsia"/>
          <w:sz w:val="28"/>
          <w:szCs w:val="28"/>
        </w:rPr>
        <w:t>3.105學年度校園性侵害、性騷擾或性霸凌事件調查人才庫階研習班之報名時限至105年11月29日止。</w:t>
      </w:r>
    </w:p>
    <w:p w:rsidR="003A0995" w:rsidRDefault="003A0995" w:rsidP="00D8493C">
      <w:pPr>
        <w:spacing w:line="440" w:lineRule="exact"/>
        <w:ind w:leftChars="100" w:left="800" w:hangingChars="200" w:hanging="560"/>
        <w:rPr>
          <w:rFonts w:ascii="標楷體" w:eastAsia="標楷體" w:hAnsi="標楷體"/>
          <w:color w:val="FF0000"/>
          <w:sz w:val="28"/>
          <w:szCs w:val="28"/>
        </w:rPr>
      </w:pPr>
      <w:r w:rsidRPr="00D16D6B">
        <w:rPr>
          <w:rFonts w:ascii="標楷體" w:eastAsia="標楷體" w:hAnsi="標楷體" w:hint="eastAsia"/>
          <w:color w:val="FF0000"/>
          <w:sz w:val="28"/>
          <w:szCs w:val="28"/>
        </w:rPr>
        <w:t>敬請校內教師踴躍報名研習。</w:t>
      </w:r>
    </w:p>
    <w:p w:rsidR="003A0995" w:rsidRPr="00D16D6B" w:rsidRDefault="003A0995" w:rsidP="003A0995">
      <w:pPr>
        <w:spacing w:line="440" w:lineRule="exact"/>
        <w:ind w:left="840" w:hangingChars="300" w:hanging="840"/>
        <w:rPr>
          <w:rFonts w:ascii="標楷體" w:eastAsia="標楷體" w:hAnsi="標楷體"/>
          <w:color w:val="FF0000"/>
          <w:sz w:val="28"/>
          <w:szCs w:val="28"/>
        </w:rPr>
      </w:pPr>
    </w:p>
    <w:p w:rsidR="00D8493C" w:rsidRDefault="00D8493C" w:rsidP="003A0995">
      <w:pPr>
        <w:spacing w:line="440" w:lineRule="exact"/>
        <w:ind w:left="840" w:hangingChars="300" w:hanging="840"/>
        <w:rPr>
          <w:rFonts w:ascii="標楷體" w:eastAsia="標楷體" w:hAnsi="標楷體"/>
          <w:sz w:val="28"/>
          <w:szCs w:val="28"/>
          <w:bdr w:val="single" w:sz="4" w:space="0" w:color="auto"/>
          <w:shd w:val="pct15" w:color="auto" w:fill="FFFFFF"/>
        </w:rPr>
      </w:pPr>
    </w:p>
    <w:p w:rsidR="00D8493C" w:rsidRDefault="00D8493C" w:rsidP="003A0995">
      <w:pPr>
        <w:spacing w:line="440" w:lineRule="exact"/>
        <w:ind w:left="840" w:hangingChars="300" w:hanging="840"/>
        <w:rPr>
          <w:rFonts w:ascii="標楷體" w:eastAsia="標楷體" w:hAnsi="標楷體"/>
          <w:sz w:val="28"/>
          <w:szCs w:val="28"/>
          <w:bdr w:val="single" w:sz="4" w:space="0" w:color="auto"/>
          <w:shd w:val="pct15" w:color="auto" w:fill="FFFFFF"/>
        </w:rPr>
      </w:pPr>
    </w:p>
    <w:p w:rsidR="003A0995" w:rsidRPr="006347B7" w:rsidRDefault="003A0995" w:rsidP="003A0995">
      <w:pPr>
        <w:spacing w:line="440" w:lineRule="exact"/>
        <w:ind w:left="840" w:hangingChars="300" w:hanging="840"/>
        <w:rPr>
          <w:rFonts w:ascii="標楷體" w:eastAsia="標楷體" w:hAnsi="標楷體"/>
          <w:sz w:val="28"/>
          <w:szCs w:val="28"/>
          <w:shd w:val="pct15" w:color="auto" w:fill="FFFFFF"/>
        </w:rPr>
      </w:pPr>
      <w:r w:rsidRPr="006347B7">
        <w:rPr>
          <w:rFonts w:ascii="標楷體" w:eastAsia="標楷體" w:hAnsi="標楷體" w:hint="eastAsia"/>
          <w:sz w:val="28"/>
          <w:szCs w:val="28"/>
          <w:bdr w:val="single" w:sz="4" w:space="0" w:color="auto"/>
          <w:shd w:val="pct15" w:color="auto" w:fill="FFFFFF"/>
        </w:rPr>
        <w:t>校園安全宣導</w:t>
      </w:r>
    </w:p>
    <w:p w:rsidR="003A0995" w:rsidRPr="00133A3E" w:rsidRDefault="003A0995" w:rsidP="003A0995">
      <w:pPr>
        <w:spacing w:line="0" w:lineRule="atLeast"/>
        <w:jc w:val="center"/>
        <w:rPr>
          <w:rFonts w:ascii="標楷體" w:eastAsia="標楷體" w:hAnsi="標楷體"/>
          <w:b/>
          <w:sz w:val="28"/>
          <w:szCs w:val="28"/>
        </w:rPr>
      </w:pPr>
      <w:r w:rsidRPr="00133A3E">
        <w:rPr>
          <w:rFonts w:ascii="標楷體" w:eastAsia="標楷體" w:hAnsi="標楷體" w:hint="eastAsia"/>
          <w:b/>
          <w:sz w:val="28"/>
          <w:szCs w:val="28"/>
        </w:rPr>
        <w:t>臺北市立士林高級商業職業學校校園安全維護實施</w:t>
      </w:r>
      <w:r>
        <w:rPr>
          <w:rFonts w:ascii="標楷體" w:eastAsia="標楷體" w:hAnsi="標楷體" w:hint="eastAsia"/>
          <w:b/>
          <w:sz w:val="28"/>
          <w:szCs w:val="28"/>
        </w:rPr>
        <w:t>計畫</w:t>
      </w:r>
    </w:p>
    <w:p w:rsidR="003A0995" w:rsidRPr="0031636F" w:rsidRDefault="003A0995" w:rsidP="00D8493C">
      <w:pPr>
        <w:snapToGrid w:val="0"/>
        <w:spacing w:line="360" w:lineRule="exact"/>
        <w:ind w:left="480" w:hangingChars="200" w:hanging="480"/>
        <w:rPr>
          <w:rFonts w:ascii="標楷體" w:eastAsia="標楷體" w:hAnsi="標楷體"/>
        </w:rPr>
      </w:pPr>
      <w:r>
        <w:rPr>
          <w:rFonts w:ascii="標楷體" w:eastAsia="標楷體" w:hAnsi="標楷體" w:hint="eastAsia"/>
        </w:rPr>
        <w:t>壹、</w:t>
      </w:r>
      <w:r w:rsidRPr="0031636F">
        <w:rPr>
          <w:rFonts w:ascii="標楷體" w:eastAsia="標楷體" w:hAnsi="標楷體" w:hint="eastAsia"/>
        </w:rPr>
        <w:t>依據：104年8月21日北市教安字第10438440600號函「臺北市政府教育局各級學校校園安全維護實施計畫」。</w:t>
      </w:r>
    </w:p>
    <w:p w:rsidR="003A0995" w:rsidRPr="0013364D" w:rsidRDefault="003A0995" w:rsidP="003A0995">
      <w:pPr>
        <w:snapToGrid w:val="0"/>
        <w:spacing w:line="360" w:lineRule="exact"/>
        <w:rPr>
          <w:rFonts w:ascii="標楷體" w:eastAsia="標楷體" w:hAnsi="標楷體"/>
        </w:rPr>
      </w:pPr>
      <w:r w:rsidRPr="0013364D">
        <w:rPr>
          <w:rFonts w:ascii="標楷體" w:eastAsia="標楷體" w:hAnsi="標楷體" w:hint="eastAsia"/>
        </w:rPr>
        <w:t>貳、目標</w:t>
      </w:r>
    </w:p>
    <w:p w:rsidR="003A0995" w:rsidRPr="0013364D" w:rsidRDefault="003A0995" w:rsidP="003A0995">
      <w:pPr>
        <w:snapToGrid w:val="0"/>
        <w:spacing w:line="360" w:lineRule="exact"/>
        <w:rPr>
          <w:rFonts w:ascii="標楷體" w:eastAsia="標楷體" w:hAnsi="標楷體"/>
        </w:rPr>
      </w:pPr>
      <w:r>
        <w:rPr>
          <w:rFonts w:ascii="標楷體" w:eastAsia="標楷體" w:hAnsi="標楷體" w:hint="eastAsia"/>
        </w:rPr>
        <w:t xml:space="preserve">　一、</w:t>
      </w:r>
      <w:r w:rsidRPr="0013364D">
        <w:rPr>
          <w:rFonts w:ascii="標楷體" w:eastAsia="標楷體" w:hAnsi="標楷體" w:hint="eastAsia"/>
        </w:rPr>
        <w:t>分析影響校園安全因素與因應策略，先知快報並妥適處置。</w:t>
      </w:r>
    </w:p>
    <w:p w:rsidR="003A0995" w:rsidRPr="0013364D" w:rsidRDefault="003A0995" w:rsidP="003A0995">
      <w:pPr>
        <w:snapToGrid w:val="0"/>
        <w:spacing w:line="360" w:lineRule="exact"/>
        <w:rPr>
          <w:rFonts w:ascii="標楷體" w:eastAsia="標楷體" w:hAnsi="標楷體"/>
        </w:rPr>
      </w:pPr>
      <w:r>
        <w:rPr>
          <w:rFonts w:ascii="標楷體" w:eastAsia="標楷體" w:hAnsi="標楷體" w:hint="eastAsia"/>
        </w:rPr>
        <w:t xml:space="preserve">　二、</w:t>
      </w:r>
      <w:r w:rsidRPr="0013364D">
        <w:rPr>
          <w:rFonts w:ascii="標楷體" w:eastAsia="標楷體" w:hAnsi="標楷體" w:hint="eastAsia"/>
        </w:rPr>
        <w:t>體現生命價值的教育環境，營造重視人權法治的溫馨校園。</w:t>
      </w:r>
    </w:p>
    <w:p w:rsidR="003A0995" w:rsidRPr="0013364D" w:rsidRDefault="003A0995" w:rsidP="003A0995">
      <w:pPr>
        <w:snapToGrid w:val="0"/>
        <w:spacing w:line="360" w:lineRule="exact"/>
        <w:rPr>
          <w:rFonts w:ascii="標楷體" w:eastAsia="標楷體" w:hAnsi="標楷體"/>
        </w:rPr>
      </w:pPr>
      <w:r>
        <w:rPr>
          <w:rFonts w:ascii="標楷體" w:eastAsia="標楷體" w:hAnsi="標楷體" w:hint="eastAsia"/>
        </w:rPr>
        <w:t xml:space="preserve">　三、</w:t>
      </w:r>
      <w:r w:rsidRPr="0013364D">
        <w:rPr>
          <w:rFonts w:ascii="標楷體" w:eastAsia="標楷體" w:hAnsi="標楷體" w:hint="eastAsia"/>
        </w:rPr>
        <w:t>建構安全、友善、健康之校園。</w:t>
      </w:r>
    </w:p>
    <w:p w:rsidR="003A0995" w:rsidRDefault="003A0995" w:rsidP="0019661B">
      <w:pPr>
        <w:snapToGrid w:val="0"/>
        <w:spacing w:beforeLines="100" w:before="360" w:line="360" w:lineRule="exact"/>
        <w:rPr>
          <w:rFonts w:ascii="標楷體" w:eastAsia="標楷體" w:hAnsi="標楷體"/>
          <w:sz w:val="28"/>
          <w:szCs w:val="28"/>
        </w:rPr>
      </w:pPr>
      <w:r w:rsidRPr="001E454B">
        <w:rPr>
          <w:rFonts w:ascii="標楷體" w:eastAsia="標楷體" w:hAnsi="標楷體" w:hint="eastAsia"/>
        </w:rPr>
        <w:t>叁、執行策略</w:t>
      </w:r>
      <w:r>
        <w:rPr>
          <w:rFonts w:ascii="標楷體" w:eastAsia="標楷體" w:hAnsi="標楷體" w:hint="eastAsia"/>
        </w:rPr>
        <w:t>暨</w:t>
      </w:r>
      <w:r w:rsidRPr="001E454B">
        <w:rPr>
          <w:rFonts w:ascii="標楷體" w:eastAsia="標楷體" w:hAnsi="標楷體" w:hint="eastAsia"/>
        </w:rPr>
        <w:t>維護校安實施計畫及分工</w:t>
      </w:r>
    </w:p>
    <w:tbl>
      <w:tblPr>
        <w:tblW w:w="10108"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5935"/>
        <w:gridCol w:w="1603"/>
      </w:tblGrid>
      <w:tr w:rsidR="003A0995" w:rsidRPr="00113EB1" w:rsidTr="00EE3110">
        <w:trPr>
          <w:tblHeader/>
          <w:jc w:val="center"/>
        </w:trPr>
        <w:tc>
          <w:tcPr>
            <w:tcW w:w="2570" w:type="dxa"/>
            <w:shd w:val="clear" w:color="auto" w:fill="auto"/>
            <w:vAlign w:val="center"/>
          </w:tcPr>
          <w:p w:rsidR="003A0995" w:rsidRPr="00113EB1" w:rsidRDefault="003A0995" w:rsidP="00EE3110">
            <w:pPr>
              <w:ind w:left="16"/>
              <w:jc w:val="center"/>
              <w:rPr>
                <w:rFonts w:ascii="標楷體" w:eastAsia="標楷體" w:hAnsi="標楷體"/>
                <w:b/>
                <w:sz w:val="28"/>
                <w:szCs w:val="28"/>
              </w:rPr>
            </w:pPr>
            <w:r>
              <w:rPr>
                <w:rFonts w:ascii="標楷體" w:eastAsia="標楷體" w:hAnsi="標楷體" w:hint="eastAsia"/>
                <w:b/>
                <w:sz w:val="28"/>
                <w:szCs w:val="28"/>
              </w:rPr>
              <w:lastRenderedPageBreak/>
              <w:t>執行</w:t>
            </w:r>
            <w:r w:rsidRPr="00113EB1">
              <w:rPr>
                <w:rFonts w:ascii="標楷體" w:eastAsia="標楷體" w:hAnsi="標楷體" w:hint="eastAsia"/>
                <w:b/>
                <w:sz w:val="28"/>
                <w:szCs w:val="28"/>
              </w:rPr>
              <w:t>策略</w:t>
            </w:r>
          </w:p>
        </w:tc>
        <w:tc>
          <w:tcPr>
            <w:tcW w:w="5935" w:type="dxa"/>
            <w:shd w:val="clear" w:color="auto" w:fill="auto"/>
            <w:vAlign w:val="center"/>
          </w:tcPr>
          <w:p w:rsidR="003A0995" w:rsidRPr="00113EB1" w:rsidRDefault="003A0995" w:rsidP="00EE3110">
            <w:pPr>
              <w:ind w:left="-40"/>
              <w:jc w:val="center"/>
              <w:rPr>
                <w:rFonts w:ascii="標楷體" w:eastAsia="標楷體" w:hAnsi="標楷體"/>
                <w:b/>
                <w:sz w:val="28"/>
                <w:szCs w:val="28"/>
              </w:rPr>
            </w:pPr>
            <w:r w:rsidRPr="00113EB1">
              <w:rPr>
                <w:rFonts w:ascii="標楷體" w:eastAsia="標楷體" w:hAnsi="標楷體" w:hint="eastAsia"/>
                <w:b/>
                <w:sz w:val="28"/>
                <w:szCs w:val="28"/>
              </w:rPr>
              <w:t>維護校安實施作法及說明</w:t>
            </w:r>
          </w:p>
        </w:tc>
        <w:tc>
          <w:tcPr>
            <w:tcW w:w="1603" w:type="dxa"/>
            <w:shd w:val="clear" w:color="auto" w:fill="auto"/>
            <w:vAlign w:val="center"/>
          </w:tcPr>
          <w:p w:rsidR="003A0995" w:rsidRPr="00113EB1" w:rsidRDefault="003A0995" w:rsidP="00EE3110">
            <w:pPr>
              <w:ind w:left="-108"/>
              <w:jc w:val="center"/>
              <w:rPr>
                <w:rFonts w:ascii="標楷體" w:eastAsia="標楷體" w:hAnsi="標楷體"/>
                <w:b/>
                <w:sz w:val="28"/>
                <w:szCs w:val="28"/>
              </w:rPr>
            </w:pPr>
            <w:r w:rsidRPr="00113EB1">
              <w:rPr>
                <w:rFonts w:ascii="標楷體" w:eastAsia="標楷體" w:hAnsi="標楷體" w:hint="eastAsia"/>
                <w:b/>
                <w:sz w:val="28"/>
                <w:szCs w:val="28"/>
              </w:rPr>
              <w:t>分工</w:t>
            </w:r>
          </w:p>
        </w:tc>
      </w:tr>
      <w:tr w:rsidR="003A0995" w:rsidRPr="00113EB1" w:rsidTr="00EE3110">
        <w:trPr>
          <w:trHeight w:val="1610"/>
          <w:tblHeader/>
          <w:jc w:val="center"/>
        </w:trPr>
        <w:tc>
          <w:tcPr>
            <w:tcW w:w="2570" w:type="dxa"/>
            <w:vMerge w:val="restart"/>
            <w:shd w:val="clear" w:color="auto" w:fill="auto"/>
          </w:tcPr>
          <w:p w:rsidR="003A0995" w:rsidRPr="00113EB1" w:rsidRDefault="003A0995" w:rsidP="00EE3110">
            <w:pPr>
              <w:spacing w:line="320" w:lineRule="exact"/>
              <w:ind w:left="480" w:hangingChars="200" w:hanging="480"/>
              <w:jc w:val="both"/>
              <w:rPr>
                <w:rFonts w:ascii="標楷體" w:eastAsia="標楷體" w:hAnsi="標楷體"/>
              </w:rPr>
            </w:pPr>
            <w:r w:rsidRPr="00113EB1">
              <w:rPr>
                <w:rFonts w:ascii="標楷體" w:eastAsia="標楷體" w:hAnsi="標楷體" w:hint="eastAsia"/>
                <w:bCs/>
              </w:rPr>
              <w:t>一、增益師生安全防護與危機處置</w:t>
            </w:r>
          </w:p>
          <w:p w:rsidR="003A0995" w:rsidRPr="00113EB1" w:rsidRDefault="003A0995" w:rsidP="00EE3110">
            <w:pPr>
              <w:spacing w:line="320" w:lineRule="exact"/>
              <w:jc w:val="both"/>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作法：學年初，建立各校安全防護與危機處理機制，成立緊急應變小組及聯絡通訊網，強化對事件有效處理。</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說明：校園安全防護聯絡資料網應隨時更新並發送相關同仁。</w:t>
            </w:r>
          </w:p>
        </w:tc>
        <w:tc>
          <w:tcPr>
            <w:tcW w:w="1603" w:type="dxa"/>
            <w:shd w:val="clear" w:color="auto" w:fill="auto"/>
            <w:vAlign w:val="center"/>
          </w:tcPr>
          <w:p w:rsidR="003A0995" w:rsidRDefault="003A0995" w:rsidP="00EE3110">
            <w:pPr>
              <w:spacing w:line="320" w:lineRule="exact"/>
              <w:jc w:val="both"/>
              <w:rPr>
                <w:rFonts w:ascii="標楷體" w:eastAsia="標楷體" w:hAnsi="標楷體"/>
              </w:rPr>
            </w:pPr>
            <w:r w:rsidRPr="00113EB1">
              <w:rPr>
                <w:rFonts w:ascii="標楷體" w:eastAsia="標楷體" w:hAnsi="標楷體" w:hint="eastAsia"/>
              </w:rPr>
              <w:t>學務處生輔組為主</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其他處室為輔</w:t>
            </w:r>
          </w:p>
        </w:tc>
      </w:tr>
      <w:tr w:rsidR="003A0995" w:rsidRPr="00113EB1" w:rsidTr="00EE3110">
        <w:trPr>
          <w:trHeight w:val="1273"/>
          <w:tblHeader/>
          <w:jc w:val="center"/>
        </w:trPr>
        <w:tc>
          <w:tcPr>
            <w:tcW w:w="2570" w:type="dxa"/>
            <w:vMerge/>
            <w:shd w:val="clear" w:color="auto" w:fill="auto"/>
          </w:tcPr>
          <w:p w:rsidR="003A0995" w:rsidRPr="00113EB1" w:rsidRDefault="003A0995" w:rsidP="00EE3110">
            <w:pPr>
              <w:spacing w:line="320" w:lineRule="exact"/>
              <w:jc w:val="both"/>
              <w:rPr>
                <w:rFonts w:ascii="標楷體" w:eastAsia="標楷體" w:hAnsi="標楷體"/>
                <w:bCs/>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作法：學年初，擬訂校園安全維護實施計畫，分析影響校園安全因素，明訂危安事件處理流程。</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說明：依據「校園危機事件處理流程」(97年2月22日北市教軍字第09731839400號函)，建立學校處理機制，以便妥善處理危機。</w:t>
            </w:r>
          </w:p>
        </w:tc>
        <w:tc>
          <w:tcPr>
            <w:tcW w:w="1603" w:type="dxa"/>
            <w:shd w:val="clear" w:color="auto" w:fill="auto"/>
            <w:vAlign w:val="center"/>
          </w:tcPr>
          <w:p w:rsidR="003A0995" w:rsidRDefault="003A0995" w:rsidP="00EE3110">
            <w:pPr>
              <w:spacing w:line="320" w:lineRule="exact"/>
              <w:jc w:val="both"/>
              <w:rPr>
                <w:rFonts w:ascii="標楷體" w:eastAsia="標楷體" w:hAnsi="標楷體"/>
              </w:rPr>
            </w:pPr>
            <w:r w:rsidRPr="00113EB1">
              <w:rPr>
                <w:rFonts w:ascii="標楷體" w:eastAsia="標楷體" w:hAnsi="標楷體" w:hint="eastAsia"/>
              </w:rPr>
              <w:t>學務處生輔組為主</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其他處室為輔</w:t>
            </w:r>
          </w:p>
        </w:tc>
      </w:tr>
      <w:tr w:rsidR="003A0995" w:rsidRPr="00113EB1" w:rsidTr="00EE3110">
        <w:trPr>
          <w:trHeight w:val="205"/>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240" w:hangingChars="100" w:hanging="240"/>
              <w:jc w:val="both"/>
              <w:rPr>
                <w:rFonts w:ascii="標楷體" w:eastAsia="標楷體" w:hAnsi="標楷體"/>
              </w:rPr>
            </w:pPr>
            <w:r w:rsidRPr="00113EB1">
              <w:rPr>
                <w:rFonts w:ascii="標楷體" w:eastAsia="標楷體" w:hAnsi="標楷體" w:hint="eastAsia"/>
              </w:rPr>
              <w:t>作法：運用各項集會進行安全教育宣導並紀錄備查。</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tc>
      </w:tr>
      <w:tr w:rsidR="003A0995" w:rsidRPr="00113EB1" w:rsidTr="00EE3110">
        <w:trPr>
          <w:trHeight w:val="1539"/>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作法：每學年辦理人為災害演練一次、複合型防災演練二次，增進全校師生及教職員工災害防護技能。</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說明：另應運用研習及朝會、班會時間宣導安全教育及安全防護之正確概念，且每學年須製作「家庭防災卡」發予學生及家長。</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p w:rsidR="003A0995"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jc w:val="both"/>
              <w:rPr>
                <w:rFonts w:ascii="標楷體" w:eastAsia="標楷體" w:hAnsi="標楷體"/>
              </w:rPr>
            </w:pPr>
            <w:r>
              <w:rPr>
                <w:rFonts w:ascii="標楷體" w:eastAsia="標楷體" w:hAnsi="標楷體" w:hint="eastAsia"/>
              </w:rPr>
              <w:t>教官室</w:t>
            </w:r>
          </w:p>
        </w:tc>
      </w:tr>
      <w:tr w:rsidR="003A0995" w:rsidRPr="00113EB1" w:rsidTr="00EE3110">
        <w:trPr>
          <w:trHeight w:val="494"/>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作法：編印學生安全手冊或宣導資料，提醒學生及家長有關校園安全配合注意事項。</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各授課老師</w:t>
            </w:r>
          </w:p>
        </w:tc>
      </w:tr>
      <w:tr w:rsidR="003A0995" w:rsidRPr="00113EB1" w:rsidTr="00EE3110">
        <w:trPr>
          <w:trHeight w:val="1196"/>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作法：舉辦各項才藝競賽活動，提昇師生危機意識與安全觀念。</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說明：結合交通安全、防制幫派、法律常識、春暉工作等校園安全宣教主題辦理作文、海報、書法、演講、話劇等比賽，寓教於樂。</w:t>
            </w:r>
            <w:r>
              <w:rPr>
                <w:rFonts w:ascii="標楷體" w:eastAsia="標楷體" w:hAnsi="標楷體" w:hint="eastAsia"/>
              </w:rPr>
              <w:t xml:space="preserve"> 女                                                                                                                                                                                                                                                                                                                                                                                                                                                                                                                                                                                                                                                                                                                                                                                                                     </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p w:rsidR="003A0995" w:rsidRDefault="003A0995" w:rsidP="00EE3110">
            <w:pPr>
              <w:spacing w:line="320" w:lineRule="exact"/>
              <w:jc w:val="both"/>
              <w:rPr>
                <w:rFonts w:ascii="標楷體" w:eastAsia="標楷體" w:hAnsi="標楷體"/>
              </w:rPr>
            </w:pPr>
            <w:r w:rsidRPr="00113EB1">
              <w:rPr>
                <w:rFonts w:ascii="標楷體" w:eastAsia="標楷體" w:hAnsi="標楷體" w:hint="eastAsia"/>
              </w:rPr>
              <w:t>教務處</w:t>
            </w:r>
          </w:p>
          <w:p w:rsidR="003A0995" w:rsidRPr="002E23B1" w:rsidRDefault="003A0995" w:rsidP="00EE3110">
            <w:pPr>
              <w:spacing w:line="320" w:lineRule="exact"/>
              <w:jc w:val="both"/>
              <w:rPr>
                <w:rFonts w:ascii="標楷體" w:eastAsia="標楷體" w:hAnsi="標楷體"/>
              </w:rPr>
            </w:pPr>
            <w:r w:rsidRPr="002E23B1">
              <w:rPr>
                <w:rFonts w:ascii="標楷體" w:eastAsia="標楷體" w:hAnsi="標楷體" w:hint="eastAsia"/>
              </w:rPr>
              <w:t>教官室</w:t>
            </w:r>
          </w:p>
        </w:tc>
      </w:tr>
      <w:tr w:rsidR="003A0995" w:rsidRPr="00113EB1" w:rsidTr="00EE3110">
        <w:trPr>
          <w:trHeight w:val="435"/>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作法：融入師生防護與危機處置相關課程，讓師生熟悉各項器材操作及使用技巧。</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各科教學</w:t>
            </w:r>
          </w:p>
        </w:tc>
      </w:tr>
      <w:tr w:rsidR="003A0995" w:rsidRPr="00113EB1" w:rsidTr="00EE3110">
        <w:trPr>
          <w:trHeight w:val="172"/>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作法：蒐集學生安全相關補充教材、文宣資料，提供教學參考。</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各領域</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教師</w:t>
            </w:r>
          </w:p>
        </w:tc>
      </w:tr>
      <w:tr w:rsidR="003A0995" w:rsidRPr="00113EB1" w:rsidTr="00EE3110">
        <w:trPr>
          <w:tblHeader/>
          <w:jc w:val="center"/>
        </w:trPr>
        <w:tc>
          <w:tcPr>
            <w:tcW w:w="2570" w:type="dxa"/>
            <w:vMerge w:val="restart"/>
            <w:shd w:val="clear" w:color="auto" w:fill="auto"/>
          </w:tcPr>
          <w:p w:rsidR="003A0995" w:rsidRPr="00113EB1" w:rsidRDefault="003A0995" w:rsidP="00EE3110">
            <w:pPr>
              <w:spacing w:line="320" w:lineRule="exact"/>
              <w:ind w:left="480" w:hangingChars="200" w:hanging="480"/>
              <w:rPr>
                <w:rFonts w:ascii="標楷體" w:eastAsia="標楷體" w:hAnsi="標楷體"/>
              </w:rPr>
            </w:pPr>
            <w:r w:rsidRPr="00113EB1">
              <w:rPr>
                <w:rFonts w:ascii="標楷體" w:eastAsia="標楷體" w:hAnsi="標楷體" w:hint="eastAsia"/>
                <w:bCs/>
              </w:rPr>
              <w:t>二、落實校園安全自我檢核機制</w:t>
            </w:r>
          </w:p>
        </w:tc>
        <w:tc>
          <w:tcPr>
            <w:tcW w:w="5935" w:type="dxa"/>
            <w:shd w:val="clear" w:color="auto" w:fill="auto"/>
          </w:tcPr>
          <w:p w:rsidR="003A0995" w:rsidRPr="00113EB1" w:rsidRDefault="003A0995" w:rsidP="00EE3110">
            <w:pPr>
              <w:tabs>
                <w:tab w:val="num" w:pos="1226"/>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作法：各校自訂校園安全管理檢核項目，明訂各項安全檢核作業程序。</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tc>
      </w:tr>
      <w:tr w:rsidR="003A0995" w:rsidRPr="00113EB1" w:rsidTr="00EE3110">
        <w:trPr>
          <w:tblHeader/>
          <w:jc w:val="center"/>
        </w:trPr>
        <w:tc>
          <w:tcPr>
            <w:tcW w:w="2570" w:type="dxa"/>
            <w:vMerge/>
            <w:shd w:val="clear" w:color="auto" w:fill="auto"/>
          </w:tcPr>
          <w:p w:rsidR="003A0995" w:rsidRPr="00113EB1" w:rsidRDefault="003A0995" w:rsidP="00EE3110">
            <w:pPr>
              <w:spacing w:line="320" w:lineRule="exact"/>
              <w:ind w:left="480" w:hangingChars="200" w:hanging="480"/>
              <w:rPr>
                <w:rFonts w:ascii="標楷體" w:eastAsia="標楷體" w:hAnsi="標楷體"/>
              </w:rPr>
            </w:pPr>
          </w:p>
        </w:tc>
        <w:tc>
          <w:tcPr>
            <w:tcW w:w="5935" w:type="dxa"/>
            <w:shd w:val="clear" w:color="auto" w:fill="auto"/>
          </w:tcPr>
          <w:p w:rsidR="003A0995" w:rsidRPr="00113EB1" w:rsidRDefault="003A0995" w:rsidP="00EE3110">
            <w:pPr>
              <w:tabs>
                <w:tab w:val="num" w:pos="540"/>
              </w:tabs>
              <w:spacing w:line="320" w:lineRule="exact"/>
              <w:ind w:left="720" w:hangingChars="300" w:hanging="720"/>
              <w:jc w:val="both"/>
              <w:rPr>
                <w:rFonts w:ascii="標楷體" w:eastAsia="標楷體" w:hAnsi="標楷體"/>
              </w:rPr>
            </w:pPr>
            <w:r w:rsidRPr="00113EB1">
              <w:rPr>
                <w:rFonts w:ascii="標楷體" w:eastAsia="標楷體" w:hAnsi="標楷體" w:hint="eastAsia"/>
              </w:rPr>
              <w:t xml:space="preserve">作法：規劃專人專責進行自我檢核工作，定期檢查校園各項器材設施並紀錄陳核。　　　　</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說明：須制定符合學校特性之檢核表，確實執行以確保師生安全。</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tc>
      </w:tr>
      <w:tr w:rsidR="003A0995" w:rsidRPr="00113EB1" w:rsidTr="00EE3110">
        <w:trPr>
          <w:tblHeader/>
          <w:jc w:val="center"/>
        </w:trPr>
        <w:tc>
          <w:tcPr>
            <w:tcW w:w="2570" w:type="dxa"/>
            <w:vMerge/>
            <w:shd w:val="clear" w:color="auto" w:fill="auto"/>
          </w:tcPr>
          <w:p w:rsidR="003A0995" w:rsidRPr="00113EB1" w:rsidRDefault="003A0995" w:rsidP="00EE3110">
            <w:pPr>
              <w:spacing w:line="320" w:lineRule="exact"/>
              <w:ind w:left="480" w:hangingChars="200" w:hanging="480"/>
              <w:rPr>
                <w:rFonts w:ascii="標楷體" w:eastAsia="標楷體" w:hAnsi="標楷體"/>
              </w:rPr>
            </w:pPr>
          </w:p>
        </w:tc>
        <w:tc>
          <w:tcPr>
            <w:tcW w:w="5935" w:type="dxa"/>
            <w:shd w:val="clear" w:color="auto" w:fill="auto"/>
          </w:tcPr>
          <w:p w:rsidR="003A0995" w:rsidRPr="00113EB1" w:rsidRDefault="003A0995" w:rsidP="00EE3110">
            <w:pPr>
              <w:tabs>
                <w:tab w:val="num" w:pos="540"/>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作法：進行各項公共設施安全測試，投保公共意外責任保險。</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說明：另每學期應固定為學生投保「公共意外責任險」，並於戶外教學之前，為學生投保「旅遊平安保險」。</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各處室</w:t>
            </w:r>
          </w:p>
        </w:tc>
      </w:tr>
      <w:tr w:rsidR="003A0995" w:rsidRPr="00113EB1" w:rsidTr="00EE3110">
        <w:trPr>
          <w:trHeight w:val="1430"/>
          <w:tblHeader/>
          <w:jc w:val="center"/>
        </w:trPr>
        <w:tc>
          <w:tcPr>
            <w:tcW w:w="2570" w:type="dxa"/>
            <w:vMerge/>
            <w:shd w:val="clear" w:color="auto" w:fill="auto"/>
          </w:tcPr>
          <w:p w:rsidR="003A0995" w:rsidRPr="00113EB1" w:rsidRDefault="003A0995" w:rsidP="00EE3110">
            <w:pPr>
              <w:spacing w:line="320" w:lineRule="exact"/>
              <w:ind w:left="480" w:hangingChars="200" w:hanging="480"/>
              <w:rPr>
                <w:rFonts w:ascii="標楷體" w:eastAsia="標楷體" w:hAnsi="標楷體"/>
              </w:rPr>
            </w:pPr>
          </w:p>
        </w:tc>
        <w:tc>
          <w:tcPr>
            <w:tcW w:w="5935" w:type="dxa"/>
            <w:shd w:val="clear" w:color="auto" w:fill="auto"/>
          </w:tcPr>
          <w:p w:rsidR="003A0995" w:rsidRPr="00113EB1" w:rsidRDefault="003A0995" w:rsidP="00EE3110">
            <w:pPr>
              <w:tabs>
                <w:tab w:val="num" w:pos="540"/>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作法：辦理校園安全環境檢測評估，強化及確認校園軟硬體安全監控設備運作，透過警方校園治安風水師協助，消除校園治安死角，淨化校園安全空間。</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說明：每學期須配合轄區警方進行評估，並針對建議事項研擬改善策略及方案。</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tc>
      </w:tr>
      <w:tr w:rsidR="003A0995" w:rsidRPr="00113EB1" w:rsidTr="00EE3110">
        <w:trPr>
          <w:tblHeader/>
          <w:jc w:val="center"/>
        </w:trPr>
        <w:tc>
          <w:tcPr>
            <w:tcW w:w="2570" w:type="dxa"/>
            <w:vMerge w:val="restart"/>
            <w:shd w:val="clear" w:color="auto" w:fill="auto"/>
          </w:tcPr>
          <w:p w:rsidR="003A0995" w:rsidRPr="00113EB1" w:rsidRDefault="003A0995" w:rsidP="00EE3110">
            <w:pPr>
              <w:spacing w:line="320" w:lineRule="exact"/>
              <w:ind w:left="480" w:hangingChars="200" w:hanging="480"/>
              <w:rPr>
                <w:rFonts w:ascii="標楷體" w:eastAsia="標楷體" w:hAnsi="標楷體"/>
                <w:bCs/>
              </w:rPr>
            </w:pPr>
            <w:r w:rsidRPr="00113EB1">
              <w:rPr>
                <w:rFonts w:ascii="標楷體" w:eastAsia="標楷體" w:hAnsi="標楷體" w:hint="eastAsia"/>
                <w:bCs/>
              </w:rPr>
              <w:t>三、規劃多重校園安全防護措施</w:t>
            </w:r>
          </w:p>
        </w:tc>
        <w:tc>
          <w:tcPr>
            <w:tcW w:w="5935" w:type="dxa"/>
            <w:shd w:val="clear" w:color="auto" w:fill="auto"/>
          </w:tcPr>
          <w:p w:rsidR="003A0995" w:rsidRPr="00113EB1" w:rsidRDefault="003A0995" w:rsidP="00EE3110">
            <w:pPr>
              <w:tabs>
                <w:tab w:val="num" w:pos="840"/>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作法：上課期間加強校門人員及車輛出入管理，確保上課期間校區安全。</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說明：妥善規劃上課期間加強校門出入安全管制流程，確實執行。</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tc>
      </w:tr>
      <w:tr w:rsidR="003A0995" w:rsidRPr="00113EB1" w:rsidTr="00EE3110">
        <w:trPr>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tabs>
                <w:tab w:val="num" w:pos="840"/>
              </w:tabs>
              <w:spacing w:line="320" w:lineRule="exact"/>
              <w:ind w:left="720" w:hangingChars="300" w:hanging="720"/>
              <w:jc w:val="both"/>
            </w:pPr>
            <w:r w:rsidRPr="00113EB1">
              <w:rPr>
                <w:rFonts w:ascii="標楷體" w:eastAsia="標楷體" w:hAnsi="標楷體" w:hint="eastAsia"/>
              </w:rPr>
              <w:t>作法：在不影響各級學校教學安全及校區功能之原則下，訂定並公告民眾校園開放管理及使用辦法。</w:t>
            </w:r>
          </w:p>
          <w:p w:rsidR="003A0995" w:rsidRPr="00113EB1" w:rsidRDefault="003A0995" w:rsidP="00EE3110">
            <w:pPr>
              <w:tabs>
                <w:tab w:val="num" w:pos="1226"/>
              </w:tabs>
              <w:spacing w:line="320" w:lineRule="exact"/>
              <w:ind w:leftChars="10" w:left="744" w:hangingChars="300" w:hanging="720"/>
              <w:jc w:val="both"/>
              <w:rPr>
                <w:rFonts w:ascii="標楷體" w:eastAsia="標楷體" w:hAnsi="標楷體"/>
              </w:rPr>
            </w:pPr>
            <w:r w:rsidRPr="00113EB1">
              <w:rPr>
                <w:rFonts w:ascii="標楷體" w:eastAsia="標楷體" w:hAnsi="標楷體" w:hint="eastAsia"/>
              </w:rPr>
              <w:t>說明：進行校園公告開放事項，視需要委請專人進行巡查工作。</w:t>
            </w:r>
          </w:p>
        </w:tc>
        <w:tc>
          <w:tcPr>
            <w:tcW w:w="1603" w:type="dxa"/>
            <w:shd w:val="clear" w:color="auto" w:fill="auto"/>
            <w:vAlign w:val="center"/>
          </w:tcPr>
          <w:p w:rsidR="003A0995"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jc w:val="both"/>
              <w:rPr>
                <w:rFonts w:ascii="標楷體" w:eastAsia="標楷體" w:hAnsi="標楷體"/>
              </w:rPr>
            </w:pPr>
            <w:r>
              <w:rPr>
                <w:rFonts w:ascii="標楷體" w:eastAsia="標楷體" w:hAnsi="標楷體" w:hint="eastAsia"/>
              </w:rPr>
              <w:t>教官室</w:t>
            </w:r>
          </w:p>
        </w:tc>
      </w:tr>
      <w:tr w:rsidR="003A0995" w:rsidRPr="00113EB1" w:rsidTr="00EE3110">
        <w:trPr>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作法：學期初應劃分校園安全責任區域（教學、非教學區域、校園死角及其他區域），編組適宜之巡查人員並妥善規劃巡查動線，</w:t>
            </w:r>
            <w:r w:rsidRPr="00113EB1">
              <w:rPr>
                <w:rFonts w:ascii="標楷體" w:eastAsia="標楷體" w:hAnsi="標楷體" w:hint="eastAsia"/>
                <w:b/>
              </w:rPr>
              <w:t>製作巡查路線圖</w:t>
            </w:r>
            <w:r w:rsidRPr="00113EB1">
              <w:rPr>
                <w:rFonts w:ascii="標楷體" w:eastAsia="標楷體" w:hAnsi="標楷體" w:hint="eastAsia"/>
              </w:rPr>
              <w:t>，將巡查記錄會簽辦理後陳核。</w:t>
            </w:r>
          </w:p>
          <w:p w:rsidR="003A0995" w:rsidRPr="00113EB1" w:rsidRDefault="003A0995" w:rsidP="00EE3110">
            <w:pPr>
              <w:tabs>
                <w:tab w:val="num" w:pos="1226"/>
              </w:tabs>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1.校長、主任、組長等，分配時段，區分定時及不定時巡查校園。</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2.學校設立値週教師數名，每日晨間及午休固定巡視校園，同時評核整潔及秩序表現。</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3.學校行政人員及職工不定期巡視校園角落，進行安全巡視、環境清掃、並整修壞損設備。</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行政主管</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値週教師</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學校行政同仁及職工</w:t>
            </w:r>
          </w:p>
        </w:tc>
      </w:tr>
      <w:tr w:rsidR="003A0995" w:rsidRPr="00113EB1" w:rsidTr="00EE3110">
        <w:trPr>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tabs>
                <w:tab w:val="num" w:pos="840"/>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w:t>
            </w:r>
            <w:r w:rsidRPr="00113EB1">
              <w:rPr>
                <w:rFonts w:ascii="標楷體" w:eastAsia="標楷體" w:hAnsi="標楷體" w:hint="eastAsia"/>
                <w:b/>
              </w:rPr>
              <w:t>繪製學校安全地圖，清楚標示公告並宣導校園危險區域</w:t>
            </w:r>
            <w:r w:rsidRPr="00113EB1">
              <w:rPr>
                <w:rFonts w:ascii="標楷體" w:eastAsia="標楷體" w:hAnsi="標楷體" w:hint="eastAsia"/>
              </w:rPr>
              <w:t>。</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1.地圖製作完成後須於校內張貼並公告於網頁。</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2.持續對學生宣導。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3.利用友善校園週、校園安全月、家長日、家長座談會等時機，辦理相關宣導活動，或製作相關宣導資料，紀錄備查</w:t>
            </w:r>
          </w:p>
        </w:tc>
        <w:tc>
          <w:tcPr>
            <w:tcW w:w="1603" w:type="dxa"/>
            <w:shd w:val="clear" w:color="auto" w:fill="auto"/>
            <w:vAlign w:val="center"/>
          </w:tcPr>
          <w:p w:rsidR="003A0995" w:rsidRPr="00D83FDE" w:rsidRDefault="003A0995" w:rsidP="00EE3110">
            <w:pPr>
              <w:spacing w:line="320" w:lineRule="exact"/>
              <w:jc w:val="both"/>
              <w:rPr>
                <w:rFonts w:ascii="標楷體" w:eastAsia="標楷體" w:hAnsi="標楷體"/>
              </w:rPr>
            </w:pPr>
            <w:r w:rsidRPr="00D83FDE">
              <w:rPr>
                <w:rFonts w:ascii="標楷體" w:eastAsia="標楷體" w:hAnsi="標楷體" w:hint="eastAsia"/>
              </w:rPr>
              <w:t>總務處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tc>
      </w:tr>
      <w:tr w:rsidR="003A0995" w:rsidRPr="00113EB1" w:rsidTr="00EE3110">
        <w:trPr>
          <w:tblHeader/>
          <w:jc w:val="center"/>
        </w:trPr>
        <w:tc>
          <w:tcPr>
            <w:tcW w:w="2570" w:type="dxa"/>
            <w:vMerge/>
            <w:tcBorders>
              <w:bottom w:val="nil"/>
            </w:tcBorders>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作法：定期檢查更新消防設施、緊急廣播及緊急照明設備。</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tc>
      </w:tr>
      <w:tr w:rsidR="003A0995" w:rsidRPr="00113EB1" w:rsidTr="00EE3110">
        <w:trPr>
          <w:tblHeader/>
          <w:jc w:val="center"/>
        </w:trPr>
        <w:tc>
          <w:tcPr>
            <w:tcW w:w="2570" w:type="dxa"/>
            <w:vMerge w:val="restart"/>
            <w:tcBorders>
              <w:top w:val="nil"/>
            </w:tcBorders>
            <w:shd w:val="clear" w:color="auto" w:fill="auto"/>
          </w:tcPr>
          <w:p w:rsidR="003A0995" w:rsidRPr="00113EB1" w:rsidRDefault="003A0995" w:rsidP="00EE3110">
            <w:pPr>
              <w:spacing w:line="320" w:lineRule="exact"/>
              <w:ind w:left="561" w:hangingChars="200" w:hanging="561"/>
              <w:rPr>
                <w:rFonts w:ascii="標楷體" w:eastAsia="標楷體" w:hAnsi="標楷體"/>
                <w:b/>
                <w:sz w:val="28"/>
                <w:szCs w:val="28"/>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作法：規劃校園監視與保全系統，定期維修，校安人員應熟悉操作。</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b/>
                <w:sz w:val="28"/>
                <w:szCs w:val="28"/>
              </w:rPr>
            </w:pPr>
            <w:r w:rsidRPr="00113EB1">
              <w:rPr>
                <w:rFonts w:ascii="標楷體" w:eastAsia="標楷體" w:hAnsi="標楷體" w:hint="eastAsia"/>
              </w:rPr>
              <w:t>總務處</w:t>
            </w:r>
          </w:p>
        </w:tc>
      </w:tr>
      <w:tr w:rsidR="003A0995" w:rsidRPr="00113EB1" w:rsidTr="00EE3110">
        <w:trPr>
          <w:trHeight w:val="1065"/>
          <w:tblHeader/>
          <w:jc w:val="center"/>
        </w:trPr>
        <w:tc>
          <w:tcPr>
            <w:tcW w:w="2570" w:type="dxa"/>
            <w:vMerge/>
            <w:shd w:val="clear" w:color="auto" w:fill="auto"/>
          </w:tcPr>
          <w:p w:rsidR="003A0995" w:rsidRPr="00113EB1" w:rsidRDefault="003A0995" w:rsidP="00EE3110">
            <w:pPr>
              <w:spacing w:line="320" w:lineRule="exact"/>
              <w:ind w:left="480" w:hangingChars="200" w:hanging="480"/>
              <w:rPr>
                <w:rFonts w:ascii="標楷體" w:eastAsia="標楷體" w:hAnsi="標楷體"/>
              </w:rPr>
            </w:pPr>
          </w:p>
        </w:tc>
        <w:tc>
          <w:tcPr>
            <w:tcW w:w="5935" w:type="dxa"/>
            <w:tcBorders>
              <w:top w:val="single" w:sz="4" w:space="0" w:color="auto"/>
              <w:left w:val="single" w:sz="4" w:space="0" w:color="auto"/>
            </w:tcBorders>
            <w:shd w:val="clear" w:color="auto" w:fill="auto"/>
          </w:tcPr>
          <w:p w:rsidR="003A0995" w:rsidRPr="00113EB1" w:rsidRDefault="003A0995" w:rsidP="00EE3110">
            <w:pPr>
              <w:tabs>
                <w:tab w:val="num" w:pos="840"/>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作法：加強實驗室器物安全管理，明訂並執行各項實驗安全操作程序。</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說明：各實驗室、器材室於上、下課均須有師長或器材管理人在場，不可讓學生自行操作或拿取物品。</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教務處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設備組</w:t>
            </w:r>
          </w:p>
        </w:tc>
      </w:tr>
      <w:tr w:rsidR="003A0995" w:rsidRPr="00113EB1" w:rsidTr="00EE3110">
        <w:trPr>
          <w:trHeight w:val="1080"/>
          <w:tblHeader/>
          <w:jc w:val="center"/>
        </w:trPr>
        <w:tc>
          <w:tcPr>
            <w:tcW w:w="2570" w:type="dxa"/>
            <w:vMerge/>
            <w:shd w:val="clear" w:color="auto" w:fill="auto"/>
          </w:tcPr>
          <w:p w:rsidR="003A0995" w:rsidRPr="00113EB1" w:rsidRDefault="003A0995" w:rsidP="00EE3110">
            <w:pPr>
              <w:spacing w:line="320" w:lineRule="exact"/>
              <w:ind w:left="480" w:hangingChars="200" w:hanging="480"/>
              <w:rPr>
                <w:rFonts w:ascii="標楷體" w:eastAsia="標楷體" w:hAnsi="標楷體"/>
              </w:rPr>
            </w:pPr>
          </w:p>
        </w:tc>
        <w:tc>
          <w:tcPr>
            <w:tcW w:w="5935" w:type="dxa"/>
            <w:tcBorders>
              <w:top w:val="single" w:sz="4" w:space="0" w:color="auto"/>
            </w:tcBorders>
            <w:shd w:val="clear" w:color="auto" w:fill="auto"/>
          </w:tcPr>
          <w:p w:rsidR="003A0995" w:rsidRPr="00113EB1" w:rsidRDefault="003A0995" w:rsidP="00EE3110">
            <w:pPr>
              <w:tabs>
                <w:tab w:val="num" w:pos="840"/>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作法：提供衛生安全的餐飲，加強環境整潔維護及資源回收與利用。</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1.須符合本局衛生及營養規範。</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2.重視各項資源回收並減少廢棄物，進行校園落葉堆肥。</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衛生組</w:t>
            </w:r>
          </w:p>
        </w:tc>
      </w:tr>
      <w:tr w:rsidR="003A0995" w:rsidRPr="00113EB1" w:rsidTr="00EE3110">
        <w:trPr>
          <w:trHeight w:val="1367"/>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tabs>
                <w:tab w:val="num" w:pos="840"/>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作法：建置學生健康檢查資料，掌握特殊疾病學生的身心、家庭狀況。</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說明：特殊重大學生身心疾病應知照導師、授課老師、訓輔人員。</w:t>
            </w:r>
          </w:p>
        </w:tc>
        <w:tc>
          <w:tcPr>
            <w:tcW w:w="1603" w:type="dxa"/>
            <w:shd w:val="clear" w:color="auto" w:fill="auto"/>
            <w:vAlign w:val="center"/>
          </w:tcPr>
          <w:p w:rsidR="003A0995" w:rsidRDefault="003A0995" w:rsidP="00EE3110">
            <w:pPr>
              <w:spacing w:line="320" w:lineRule="exact"/>
              <w:jc w:val="both"/>
              <w:rPr>
                <w:rFonts w:ascii="標楷體" w:eastAsia="標楷體" w:hAnsi="標楷體"/>
              </w:rPr>
            </w:pPr>
            <w:r w:rsidRPr="00113EB1">
              <w:rPr>
                <w:rFonts w:ascii="標楷體" w:eastAsia="標楷體" w:hAnsi="標楷體" w:hint="eastAsia"/>
              </w:rPr>
              <w:t>健康中心</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教務處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tc>
      </w:tr>
      <w:tr w:rsidR="003A0995" w:rsidRPr="00113EB1" w:rsidTr="00EE3110">
        <w:trPr>
          <w:trHeight w:val="1435"/>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tabs>
                <w:tab w:val="num" w:pos="840"/>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作法：裝設校園緊急求救通報系統(如求救鈴、求救電話或感應式照明設備)，減少校內黑暗及死角。</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說明：校園有安全之虞處均須設置監視系統，如無法及時裝設，應架設求救鈴、求救電話或感應式照明設備等，強化校內安全，並定期檢測。</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tc>
      </w:tr>
      <w:tr w:rsidR="003A0995" w:rsidRPr="00113EB1" w:rsidTr="00EE3110">
        <w:trPr>
          <w:trHeight w:val="1432"/>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Chars="21" w:left="770" w:hangingChars="300" w:hanging="720"/>
              <w:jc w:val="both"/>
              <w:rPr>
                <w:rFonts w:ascii="標楷體" w:eastAsia="標楷體" w:hAnsi="標楷體"/>
              </w:rPr>
            </w:pPr>
            <w:r w:rsidRPr="00113EB1">
              <w:rPr>
                <w:rFonts w:ascii="標楷體" w:eastAsia="標楷體" w:hAnsi="標楷體" w:hint="eastAsia"/>
              </w:rPr>
              <w:t>作法：定期於校園游泳池、更衣間、廁所、盥洗室等地進行反針孔偷拍偵測，維護使用者人權及隱私。</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說明：公立學校因開放予民眾使用，為維護師生人權隱私，須定期或不定期實施檢測。</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體育組</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衛生組</w:t>
            </w:r>
          </w:p>
        </w:tc>
      </w:tr>
      <w:tr w:rsidR="003A0995" w:rsidRPr="00113EB1" w:rsidTr="00EE3110">
        <w:trPr>
          <w:trHeight w:val="1389"/>
          <w:tblHeader/>
          <w:jc w:val="center"/>
        </w:trPr>
        <w:tc>
          <w:tcPr>
            <w:tcW w:w="2570" w:type="dxa"/>
            <w:vMerge/>
            <w:shd w:val="clear" w:color="auto" w:fill="auto"/>
          </w:tcPr>
          <w:p w:rsidR="003A0995" w:rsidRPr="00113EB1" w:rsidRDefault="003A0995" w:rsidP="00EE3110">
            <w:pPr>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tabs>
                <w:tab w:val="num" w:pos="840"/>
              </w:tabs>
              <w:spacing w:line="320" w:lineRule="exact"/>
              <w:ind w:left="720" w:hangingChars="300" w:hanging="720"/>
              <w:jc w:val="both"/>
              <w:rPr>
                <w:rFonts w:ascii="標楷體" w:eastAsia="標楷體" w:hAnsi="標楷體"/>
                <w:b/>
              </w:rPr>
            </w:pPr>
            <w:r w:rsidRPr="00113EB1">
              <w:rPr>
                <w:rFonts w:ascii="標楷體" w:eastAsia="標楷體" w:hAnsi="標楷體" w:hint="eastAsia"/>
              </w:rPr>
              <w:t>作法：加強學校資訊系統安全防護工作，防止電腦病毒駭客入侵，造成個人資訊外洩。</w:t>
            </w:r>
          </w:p>
          <w:p w:rsidR="003A0995" w:rsidRPr="00113EB1" w:rsidRDefault="003A0995" w:rsidP="00EE3110">
            <w:pPr>
              <w:tabs>
                <w:tab w:val="num" w:pos="1226"/>
              </w:tabs>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1.運用本局學生資訊倫理素養教材，持續實施網路規範與法令宣教。</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2.學校資訊系統師協助查察，防止學生網路霸凌、醞釀串連起鬨或其他偏差、犯罪等情事。</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資訊組</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系統師</w:t>
            </w:r>
          </w:p>
        </w:tc>
      </w:tr>
      <w:tr w:rsidR="003A0995" w:rsidRPr="00113EB1" w:rsidTr="00EE3110">
        <w:trPr>
          <w:trHeight w:val="573"/>
          <w:tblHeader/>
          <w:jc w:val="center"/>
        </w:trPr>
        <w:tc>
          <w:tcPr>
            <w:tcW w:w="2570" w:type="dxa"/>
            <w:vMerge w:val="restart"/>
            <w:tcBorders>
              <w:top w:val="single" w:sz="4" w:space="0" w:color="auto"/>
            </w:tcBorders>
            <w:shd w:val="clear" w:color="auto" w:fill="auto"/>
          </w:tcPr>
          <w:p w:rsidR="003A0995" w:rsidRPr="00113EB1" w:rsidRDefault="003A0995" w:rsidP="00EE3110">
            <w:pPr>
              <w:tabs>
                <w:tab w:val="num" w:pos="1440"/>
              </w:tabs>
              <w:spacing w:line="320" w:lineRule="exact"/>
              <w:ind w:left="480" w:hangingChars="200" w:hanging="480"/>
              <w:rPr>
                <w:rFonts w:ascii="標楷體" w:eastAsia="標楷體" w:hAnsi="標楷體"/>
              </w:rPr>
            </w:pPr>
            <w:r w:rsidRPr="00113EB1">
              <w:rPr>
                <w:rFonts w:ascii="標楷體" w:eastAsia="標楷體" w:hAnsi="標楷體" w:hint="eastAsia"/>
                <w:bCs/>
              </w:rPr>
              <w:t>四、監測安全合宜的校園環境設施</w:t>
            </w: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p w:rsidR="003A0995" w:rsidRPr="00113EB1" w:rsidRDefault="003A0995" w:rsidP="00EE3110">
            <w:pPr>
              <w:tabs>
                <w:tab w:val="num" w:pos="1440"/>
              </w:tabs>
              <w:spacing w:line="320" w:lineRule="exact"/>
              <w:ind w:left="480" w:hangingChars="200" w:hanging="480"/>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lastRenderedPageBreak/>
              <w:t xml:space="preserve">作法：建築設施應聘請專業人員設計監造，做好上課與假日安全規劃。　　</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tc>
      </w:tr>
      <w:tr w:rsidR="003A0995" w:rsidRPr="00113EB1" w:rsidTr="00EE3110">
        <w:trPr>
          <w:trHeight w:val="1391"/>
          <w:tblHeader/>
          <w:jc w:val="center"/>
        </w:trPr>
        <w:tc>
          <w:tcPr>
            <w:tcW w:w="2570" w:type="dxa"/>
            <w:vMerge/>
            <w:shd w:val="clear" w:color="auto" w:fill="auto"/>
          </w:tcPr>
          <w:p w:rsidR="003A0995" w:rsidRPr="00113EB1" w:rsidRDefault="003A0995" w:rsidP="00EE3110">
            <w:pPr>
              <w:tabs>
                <w:tab w:val="num" w:pos="1440"/>
              </w:tabs>
              <w:spacing w:line="320" w:lineRule="exact"/>
              <w:ind w:left="480" w:hangingChars="200" w:hanging="480"/>
              <w:rPr>
                <w:rFonts w:ascii="標楷體" w:eastAsia="標楷體" w:hAnsi="標楷體"/>
              </w:rPr>
            </w:pPr>
          </w:p>
        </w:tc>
        <w:tc>
          <w:tcPr>
            <w:tcW w:w="5935" w:type="dxa"/>
            <w:shd w:val="clear" w:color="auto" w:fill="auto"/>
          </w:tcPr>
          <w:p w:rsidR="003A0995" w:rsidRPr="00113EB1" w:rsidRDefault="003A0995" w:rsidP="00EE3110">
            <w:pPr>
              <w:tabs>
                <w:tab w:val="num" w:pos="489"/>
                <w:tab w:val="num" w:pos="746"/>
              </w:tabs>
              <w:spacing w:line="320" w:lineRule="exact"/>
              <w:ind w:left="720" w:hangingChars="300" w:hanging="720"/>
              <w:jc w:val="both"/>
              <w:rPr>
                <w:rFonts w:ascii="標楷體" w:eastAsia="標楷體" w:hAnsi="標楷體"/>
              </w:rPr>
            </w:pPr>
            <w:r w:rsidRPr="00113EB1">
              <w:rPr>
                <w:rFonts w:ascii="標楷體" w:eastAsia="標楷體" w:hAnsi="標楷體" w:hint="eastAsia"/>
              </w:rPr>
              <w:t xml:space="preserve">作法：建築修繕時應注意安全圍籬及警告標示，以維護人員、設備安全。　　　</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1.學校建築修繕，以寒暑假為優先考量，避免影響學生學習。</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2.工程進行中，均須注意安全、設置圍籬，或於施工地點設立黃色警戒條等防護標示，確保師生安全。</w:t>
            </w:r>
          </w:p>
        </w:tc>
        <w:tc>
          <w:tcPr>
            <w:tcW w:w="1603" w:type="dxa"/>
            <w:shd w:val="clear" w:color="auto" w:fill="auto"/>
            <w:vAlign w:val="center"/>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總務處</w:t>
            </w:r>
          </w:p>
        </w:tc>
      </w:tr>
      <w:tr w:rsidR="003A0995" w:rsidRPr="00113EB1" w:rsidTr="00D8493C">
        <w:trPr>
          <w:trHeight w:val="716"/>
          <w:tblHeader/>
          <w:jc w:val="center"/>
        </w:trPr>
        <w:tc>
          <w:tcPr>
            <w:tcW w:w="2570" w:type="dxa"/>
            <w:vMerge/>
            <w:shd w:val="clear" w:color="auto" w:fill="auto"/>
          </w:tcPr>
          <w:p w:rsidR="003A0995" w:rsidRPr="00113EB1" w:rsidRDefault="003A0995" w:rsidP="00EE3110">
            <w:pPr>
              <w:tabs>
                <w:tab w:val="num" w:pos="1440"/>
              </w:tabs>
              <w:spacing w:line="320" w:lineRule="exact"/>
              <w:ind w:left="480" w:hangingChars="200" w:hanging="480"/>
              <w:rPr>
                <w:rFonts w:ascii="標楷體" w:eastAsia="標楷體" w:hAnsi="標楷體"/>
              </w:rPr>
            </w:pPr>
          </w:p>
        </w:tc>
        <w:tc>
          <w:tcPr>
            <w:tcW w:w="5935" w:type="dxa"/>
            <w:shd w:val="clear" w:color="auto" w:fill="auto"/>
          </w:tcPr>
          <w:p w:rsidR="003A0995" w:rsidRPr="00113EB1" w:rsidRDefault="003A0995" w:rsidP="00EE3110">
            <w:pPr>
              <w:tabs>
                <w:tab w:val="num" w:pos="489"/>
                <w:tab w:val="num" w:pos="746"/>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作法：規劃無障礙的校園環境，提供人性化的學習場所。</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說明：配合特教班級落實無障礙坡道及廁所等設施。</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全體師生</w:t>
            </w:r>
          </w:p>
        </w:tc>
      </w:tr>
      <w:tr w:rsidR="003A0995" w:rsidRPr="00113EB1" w:rsidTr="00EE3110">
        <w:trPr>
          <w:tblHeader/>
          <w:jc w:val="center"/>
        </w:trPr>
        <w:tc>
          <w:tcPr>
            <w:tcW w:w="2570" w:type="dxa"/>
            <w:vMerge/>
            <w:shd w:val="clear" w:color="auto" w:fill="auto"/>
          </w:tcPr>
          <w:p w:rsidR="003A0995" w:rsidRPr="00113EB1" w:rsidRDefault="003A0995" w:rsidP="00EE3110">
            <w:pPr>
              <w:tabs>
                <w:tab w:val="num" w:pos="1440"/>
              </w:tabs>
              <w:spacing w:line="320" w:lineRule="exact"/>
              <w:ind w:left="480" w:hangingChars="200" w:hanging="480"/>
              <w:rPr>
                <w:rFonts w:ascii="標楷體" w:eastAsia="標楷體" w:hAnsi="標楷體"/>
              </w:rPr>
            </w:pPr>
          </w:p>
        </w:tc>
        <w:tc>
          <w:tcPr>
            <w:tcW w:w="5935" w:type="dxa"/>
            <w:shd w:val="clear" w:color="auto" w:fill="auto"/>
          </w:tcPr>
          <w:p w:rsidR="003A0995" w:rsidRPr="00113EB1" w:rsidRDefault="003A0995" w:rsidP="00EE3110">
            <w:pPr>
              <w:tabs>
                <w:tab w:val="num" w:pos="489"/>
                <w:tab w:val="num" w:pos="746"/>
              </w:tabs>
              <w:spacing w:line="320" w:lineRule="exact"/>
              <w:ind w:left="720" w:hangingChars="300" w:hanging="720"/>
              <w:jc w:val="both"/>
              <w:rPr>
                <w:rFonts w:ascii="標楷體" w:eastAsia="標楷體" w:hAnsi="標楷體"/>
              </w:rPr>
            </w:pPr>
            <w:r w:rsidRPr="00113EB1">
              <w:rPr>
                <w:rFonts w:ascii="標楷體" w:eastAsia="標楷體" w:hAnsi="標楷體" w:hint="eastAsia"/>
              </w:rPr>
              <w:t xml:space="preserve">作法：設計符合安全的體能遊樂設施，專人定期檢查維護保養。　　　</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1.籃球、排球場、體育等相關場地之設備須符合安全規定，定期檢查、維護、保養。</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2.師生發現設施(備)損壞應立即停用，盡速修復。</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體育組</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全體師生</w:t>
            </w:r>
          </w:p>
        </w:tc>
      </w:tr>
      <w:tr w:rsidR="003A0995" w:rsidRPr="00113EB1" w:rsidTr="00EE3110">
        <w:trPr>
          <w:trHeight w:val="1234"/>
          <w:tblHeader/>
          <w:jc w:val="center"/>
        </w:trPr>
        <w:tc>
          <w:tcPr>
            <w:tcW w:w="2570" w:type="dxa"/>
            <w:vMerge/>
            <w:shd w:val="clear" w:color="auto" w:fill="auto"/>
          </w:tcPr>
          <w:p w:rsidR="003A0995" w:rsidRPr="00113EB1" w:rsidRDefault="003A0995" w:rsidP="00EE3110">
            <w:pPr>
              <w:tabs>
                <w:tab w:val="num" w:pos="1440"/>
              </w:tabs>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tabs>
                <w:tab w:val="num" w:pos="489"/>
                <w:tab w:val="num" w:pos="746"/>
              </w:tabs>
              <w:spacing w:line="320" w:lineRule="exact"/>
              <w:ind w:left="720" w:hangingChars="300" w:hanging="720"/>
              <w:jc w:val="both"/>
              <w:rPr>
                <w:rFonts w:ascii="標楷體" w:eastAsia="標楷體" w:hAnsi="標楷體"/>
              </w:rPr>
            </w:pPr>
            <w:r w:rsidRPr="00113EB1">
              <w:rPr>
                <w:rFonts w:ascii="標楷體" w:eastAsia="標楷體" w:hAnsi="標楷體" w:hint="eastAsia"/>
              </w:rPr>
              <w:t xml:space="preserve">作法：明確標示教學設備、器材設施的使用方法及求援電話。　　　</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1.各項器材須有使用操作說明。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2.電梯或特殊教室應有聯繫電話。</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教務處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tc>
      </w:tr>
      <w:tr w:rsidR="003A0995" w:rsidRPr="00113EB1" w:rsidTr="00EE3110">
        <w:trPr>
          <w:trHeight w:val="1026"/>
          <w:tblHeader/>
          <w:jc w:val="center"/>
        </w:trPr>
        <w:tc>
          <w:tcPr>
            <w:tcW w:w="2570" w:type="dxa"/>
            <w:vMerge/>
            <w:shd w:val="clear" w:color="auto" w:fill="auto"/>
          </w:tcPr>
          <w:p w:rsidR="003A0995" w:rsidRPr="00113EB1" w:rsidRDefault="003A0995" w:rsidP="00EE3110">
            <w:pPr>
              <w:tabs>
                <w:tab w:val="num" w:pos="1440"/>
              </w:tabs>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sz w:val="32"/>
                <w:szCs w:val="32"/>
              </w:rPr>
            </w:pPr>
            <w:r w:rsidRPr="00113EB1">
              <w:rPr>
                <w:rFonts w:ascii="標楷體" w:eastAsia="標楷體" w:hAnsi="標楷體" w:hint="eastAsia"/>
              </w:rPr>
              <w:t>作法：視需求及不影響交通情況下於校門口設置家長接送區，維護家長接送學生安全。</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說明：家長接送區之設置應符合交通及停車管理單位勘查確定。</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學務處</w:t>
            </w:r>
          </w:p>
        </w:tc>
      </w:tr>
      <w:tr w:rsidR="003A0995" w:rsidRPr="00113EB1" w:rsidTr="00EE3110">
        <w:trPr>
          <w:trHeight w:val="710"/>
          <w:tblHeader/>
          <w:jc w:val="center"/>
        </w:trPr>
        <w:tc>
          <w:tcPr>
            <w:tcW w:w="2570" w:type="dxa"/>
            <w:vMerge/>
            <w:shd w:val="clear" w:color="auto" w:fill="auto"/>
          </w:tcPr>
          <w:p w:rsidR="003A0995" w:rsidRPr="00113EB1" w:rsidRDefault="003A0995" w:rsidP="00EE3110">
            <w:pPr>
              <w:tabs>
                <w:tab w:val="num" w:pos="1440"/>
              </w:tabs>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作法：於學生活動較多或設施有發生危險之處，加裝防護或防撞裝置並定時巡視，減少活動危險。</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rPr>
                <w:rFonts w:ascii="標楷體" w:eastAsia="標楷體" w:hAnsi="標楷體"/>
              </w:rPr>
            </w:pPr>
          </w:p>
        </w:tc>
      </w:tr>
      <w:tr w:rsidR="003A0995" w:rsidRPr="00113EB1" w:rsidTr="00EE3110">
        <w:trPr>
          <w:trHeight w:val="1076"/>
          <w:tblHeader/>
          <w:jc w:val="center"/>
        </w:trPr>
        <w:tc>
          <w:tcPr>
            <w:tcW w:w="2570" w:type="dxa"/>
            <w:vMerge/>
            <w:shd w:val="clear" w:color="auto" w:fill="auto"/>
          </w:tcPr>
          <w:p w:rsidR="003A0995" w:rsidRPr="00113EB1" w:rsidRDefault="003A0995" w:rsidP="00EE3110">
            <w:pPr>
              <w:tabs>
                <w:tab w:val="num" w:pos="1440"/>
              </w:tabs>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tabs>
                <w:tab w:val="num" w:pos="489"/>
                <w:tab w:val="num" w:pos="746"/>
              </w:tabs>
              <w:spacing w:line="320" w:lineRule="exact"/>
              <w:ind w:left="720" w:hangingChars="300" w:hanging="720"/>
              <w:jc w:val="both"/>
              <w:rPr>
                <w:rFonts w:ascii="標楷體" w:eastAsia="標楷體" w:hAnsi="標楷體"/>
              </w:rPr>
            </w:pPr>
            <w:r w:rsidRPr="00113EB1">
              <w:rPr>
                <w:rFonts w:ascii="標楷體" w:eastAsia="標楷體" w:hAnsi="標楷體" w:hint="eastAsia"/>
              </w:rPr>
              <w:t xml:space="preserve">作法：易發生滑倒或積水地方應設置防滑條或塗螢光，維護出入安全。　　　</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說明：樓梯、地下室、坡道等地均應設置防滑條及警示標語。</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rPr>
                <w:rFonts w:ascii="標楷體" w:eastAsia="標楷體" w:hAnsi="標楷體"/>
              </w:rPr>
            </w:pPr>
          </w:p>
        </w:tc>
      </w:tr>
      <w:tr w:rsidR="003A0995" w:rsidRPr="00113EB1" w:rsidTr="00EE3110">
        <w:trPr>
          <w:tblHeader/>
          <w:jc w:val="center"/>
        </w:trPr>
        <w:tc>
          <w:tcPr>
            <w:tcW w:w="2570" w:type="dxa"/>
            <w:vMerge/>
            <w:shd w:val="clear" w:color="auto" w:fill="auto"/>
          </w:tcPr>
          <w:p w:rsidR="003A0995" w:rsidRPr="00113EB1" w:rsidRDefault="003A0995" w:rsidP="00EE3110">
            <w:pPr>
              <w:tabs>
                <w:tab w:val="num" w:pos="1440"/>
              </w:tabs>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tabs>
                <w:tab w:val="num" w:pos="489"/>
                <w:tab w:val="num" w:pos="746"/>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作法：設置明顯的避難逃生標示，依規定設置避難器具</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說明：依規定設置逃生設施，並公告及張貼「校園疏散避難地圖」。</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rPr>
                <w:rFonts w:ascii="標楷體" w:eastAsia="標楷體" w:hAnsi="標楷體"/>
              </w:rPr>
            </w:pPr>
          </w:p>
        </w:tc>
      </w:tr>
      <w:tr w:rsidR="003A0995" w:rsidRPr="00113EB1" w:rsidTr="00EE3110">
        <w:trPr>
          <w:trHeight w:val="1020"/>
          <w:tblHeader/>
          <w:jc w:val="center"/>
        </w:trPr>
        <w:tc>
          <w:tcPr>
            <w:tcW w:w="2570" w:type="dxa"/>
            <w:vMerge/>
            <w:shd w:val="clear" w:color="auto" w:fill="auto"/>
          </w:tcPr>
          <w:p w:rsidR="003A0995" w:rsidRPr="00113EB1" w:rsidRDefault="003A0995" w:rsidP="00EE3110">
            <w:pPr>
              <w:tabs>
                <w:tab w:val="num" w:pos="1440"/>
              </w:tabs>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tabs>
                <w:tab w:val="num" w:pos="489"/>
                <w:tab w:val="num" w:pos="746"/>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作法：校內人車動線應規劃順暢，避免人車交錯，校內行車應限制速度及範圍。</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說明：校門口規劃人車分道，確保學生上下學安全。</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學務處</w:t>
            </w:r>
          </w:p>
        </w:tc>
      </w:tr>
      <w:tr w:rsidR="003A0995" w:rsidRPr="00113EB1" w:rsidTr="00EE3110">
        <w:trPr>
          <w:trHeight w:val="708"/>
          <w:tblHeader/>
          <w:jc w:val="center"/>
        </w:trPr>
        <w:tc>
          <w:tcPr>
            <w:tcW w:w="2570" w:type="dxa"/>
            <w:vMerge/>
            <w:shd w:val="clear" w:color="auto" w:fill="auto"/>
          </w:tcPr>
          <w:p w:rsidR="003A0995" w:rsidRPr="00113EB1" w:rsidRDefault="003A0995" w:rsidP="00EE3110">
            <w:pPr>
              <w:tabs>
                <w:tab w:val="num" w:pos="1440"/>
              </w:tabs>
              <w:spacing w:line="320" w:lineRule="exact"/>
              <w:ind w:leftChars="-38" w:left="-91" w:rightChars="-45" w:right="-108"/>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作法：校內臨時性施工或維修應有人員現場警戒，川堂、浴廁、廚房地板，應採防滑設計。</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tc>
      </w:tr>
      <w:tr w:rsidR="003A0995" w:rsidRPr="00113EB1" w:rsidTr="00EE3110">
        <w:trPr>
          <w:trHeight w:val="1419"/>
          <w:tblHeader/>
          <w:jc w:val="center"/>
        </w:trPr>
        <w:tc>
          <w:tcPr>
            <w:tcW w:w="2570" w:type="dxa"/>
            <w:vMerge w:val="restart"/>
            <w:shd w:val="clear" w:color="auto" w:fill="auto"/>
          </w:tcPr>
          <w:p w:rsidR="003A0995" w:rsidRPr="00113EB1" w:rsidRDefault="003A0995" w:rsidP="00EE3110">
            <w:pPr>
              <w:tabs>
                <w:tab w:val="num" w:pos="1440"/>
              </w:tabs>
              <w:spacing w:line="320" w:lineRule="exact"/>
              <w:ind w:left="360" w:hangingChars="150" w:hanging="360"/>
              <w:rPr>
                <w:rFonts w:ascii="標楷體" w:eastAsia="標楷體" w:hAnsi="標楷體"/>
              </w:rPr>
            </w:pPr>
            <w:r w:rsidRPr="00113EB1">
              <w:rPr>
                <w:rFonts w:ascii="標楷體" w:eastAsia="標楷體" w:hAnsi="標楷體" w:hint="eastAsia"/>
                <w:bCs/>
              </w:rPr>
              <w:t>五、建立完善效率的校安通報機制</w:t>
            </w: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作法：負責校安通報人員應確實交接「教育部校安即時通報網」操作方式、相關作業及填報規定，建立移交清冊，各校須有校安代理人制度（熟悉校安通報程序），持續通報責任。</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生輔組</w:t>
            </w:r>
          </w:p>
        </w:tc>
      </w:tr>
      <w:tr w:rsidR="003A0995" w:rsidRPr="00113EB1" w:rsidTr="00EE3110">
        <w:trPr>
          <w:trHeight w:val="1419"/>
          <w:tblHeader/>
          <w:jc w:val="center"/>
        </w:trPr>
        <w:tc>
          <w:tcPr>
            <w:tcW w:w="2570" w:type="dxa"/>
            <w:vMerge/>
            <w:shd w:val="clear" w:color="auto" w:fill="auto"/>
          </w:tcPr>
          <w:p w:rsidR="003A0995" w:rsidRPr="00113EB1" w:rsidRDefault="003A0995" w:rsidP="00EE3110">
            <w:pPr>
              <w:tabs>
                <w:tab w:val="num" w:pos="1440"/>
              </w:tabs>
              <w:spacing w:line="320" w:lineRule="exact"/>
              <w:ind w:left="360" w:hangingChars="150" w:hanging="360"/>
              <w:rPr>
                <w:rFonts w:ascii="標楷體" w:eastAsia="標楷體" w:hAnsi="標楷體"/>
                <w:bCs/>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sz w:val="32"/>
                <w:szCs w:val="32"/>
              </w:rPr>
            </w:pPr>
            <w:r w:rsidRPr="00113EB1">
              <w:rPr>
                <w:rFonts w:ascii="標楷體" w:eastAsia="標楷體" w:hAnsi="標楷體" w:hint="eastAsia"/>
              </w:rPr>
              <w:t>作法：校安事件除向校內各級長官報告外應循教育部校安通報機制依事件等級、時限完成網路「通報工作，並列印書面資料陳核續辦備查。</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1.視事件啟動校內緊急應變小組機制。</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2.重大事件請先向本局校安中心電話通報，新聞稿先傳本局。</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3.掌握各事件時效及事件等級並將通報單列印陳核備查。</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生輔組</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各相關師長</w:t>
            </w:r>
          </w:p>
        </w:tc>
      </w:tr>
      <w:tr w:rsidR="003A0995" w:rsidRPr="00113EB1" w:rsidTr="00EE3110">
        <w:trPr>
          <w:trHeight w:val="1956"/>
          <w:tblHeader/>
          <w:jc w:val="center"/>
        </w:trPr>
        <w:tc>
          <w:tcPr>
            <w:tcW w:w="2570" w:type="dxa"/>
            <w:vMerge/>
            <w:shd w:val="clear" w:color="auto" w:fill="auto"/>
          </w:tcPr>
          <w:p w:rsidR="003A0995" w:rsidRPr="00113EB1" w:rsidRDefault="003A0995" w:rsidP="00EE3110">
            <w:pPr>
              <w:tabs>
                <w:tab w:val="num" w:pos="1440"/>
              </w:tabs>
              <w:spacing w:line="320" w:lineRule="exact"/>
              <w:ind w:left="360" w:hangingChars="150" w:hanging="360"/>
              <w:rPr>
                <w:rFonts w:ascii="標楷體" w:eastAsia="標楷體" w:hAnsi="標楷體"/>
              </w:rPr>
            </w:pPr>
          </w:p>
        </w:tc>
        <w:tc>
          <w:tcPr>
            <w:tcW w:w="5935" w:type="dxa"/>
            <w:shd w:val="clear" w:color="auto" w:fill="auto"/>
          </w:tcPr>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4.凡涉及兒少保護及性平事件通報時請隱匿當事人姓名及班級，以某○○及就讀之年級方式進行校安通報。</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5.</w:t>
            </w:r>
            <w:r w:rsidRPr="00113EB1">
              <w:rPr>
                <w:rFonts w:ascii="標楷體" w:eastAsia="標楷體" w:hAnsi="標楷體" w:hint="eastAsia"/>
                <w:b/>
              </w:rPr>
              <w:t>凡涉及性侵、性騷、家暴、高風險家庭、霸凌及藥物濫用事件除以校安通報外，並即通報113，全程應採保密方式進行(性侵、性騷雙方均為學生應即召開性平會處置</w:t>
            </w:r>
            <w:r w:rsidRPr="00113EB1">
              <w:rPr>
                <w:rFonts w:ascii="標楷體" w:eastAsia="標楷體" w:hAnsi="標楷體" w:hint="eastAsia"/>
              </w:rPr>
              <w:t>)。</w:t>
            </w:r>
          </w:p>
        </w:tc>
        <w:tc>
          <w:tcPr>
            <w:tcW w:w="1603" w:type="dxa"/>
            <w:shd w:val="clear" w:color="auto" w:fill="auto"/>
          </w:tcPr>
          <w:p w:rsidR="003A0995" w:rsidRPr="00980061" w:rsidRDefault="003A0995" w:rsidP="00EE3110">
            <w:pPr>
              <w:spacing w:line="320" w:lineRule="exact"/>
              <w:rPr>
                <w:rFonts w:ascii="標楷體" w:eastAsia="標楷體" w:hAnsi="標楷體"/>
              </w:rPr>
            </w:pPr>
            <w:r w:rsidRPr="00980061">
              <w:rPr>
                <w:rFonts w:ascii="標楷體" w:eastAsia="標楷體" w:hAnsi="標楷體" w:hint="eastAsia"/>
              </w:rPr>
              <w:t>學務處</w:t>
            </w:r>
          </w:p>
          <w:p w:rsidR="003A0995" w:rsidRDefault="003A0995" w:rsidP="00EE3110">
            <w:pPr>
              <w:spacing w:line="320" w:lineRule="exact"/>
              <w:rPr>
                <w:rFonts w:ascii="標楷體" w:eastAsia="標楷體" w:hAnsi="標楷體"/>
              </w:rPr>
            </w:pPr>
            <w:r w:rsidRPr="00D83FDE">
              <w:rPr>
                <w:rFonts w:ascii="標楷體" w:eastAsia="標楷體" w:hAnsi="標楷體" w:hint="eastAsia"/>
              </w:rPr>
              <w:t>輔導室</w:t>
            </w:r>
          </w:p>
          <w:p w:rsidR="003A0995" w:rsidRDefault="003A0995" w:rsidP="00EE3110">
            <w:pPr>
              <w:spacing w:line="320" w:lineRule="exact"/>
              <w:rPr>
                <w:rFonts w:ascii="標楷體" w:eastAsia="標楷體" w:hAnsi="標楷體"/>
              </w:rPr>
            </w:pPr>
            <w:r>
              <w:rPr>
                <w:rFonts w:ascii="標楷體" w:eastAsia="標楷體" w:hAnsi="標楷體" w:hint="eastAsia"/>
              </w:rPr>
              <w:t>教官室</w:t>
            </w:r>
          </w:p>
          <w:p w:rsidR="003A0995" w:rsidRPr="00D83FDE" w:rsidRDefault="003A0995" w:rsidP="00EE3110">
            <w:pPr>
              <w:spacing w:line="320" w:lineRule="exact"/>
              <w:rPr>
                <w:rFonts w:ascii="標楷體" w:eastAsia="標楷體" w:hAnsi="標楷體"/>
              </w:rPr>
            </w:pPr>
            <w:r>
              <w:rPr>
                <w:rFonts w:ascii="標楷體" w:eastAsia="標楷體" w:hAnsi="標楷體" w:hint="eastAsia"/>
              </w:rPr>
              <w:t>各教職員工</w:t>
            </w:r>
          </w:p>
        </w:tc>
      </w:tr>
      <w:tr w:rsidR="003A0995" w:rsidRPr="00113EB1" w:rsidTr="00EE3110">
        <w:trPr>
          <w:trHeight w:val="1794"/>
          <w:tblHeader/>
          <w:jc w:val="center"/>
        </w:trPr>
        <w:tc>
          <w:tcPr>
            <w:tcW w:w="2570" w:type="dxa"/>
            <w:vMerge/>
            <w:shd w:val="clear" w:color="auto" w:fill="auto"/>
          </w:tcPr>
          <w:p w:rsidR="003A0995" w:rsidRPr="00113EB1" w:rsidRDefault="003A0995" w:rsidP="00EE3110">
            <w:pPr>
              <w:tabs>
                <w:tab w:val="num" w:pos="1440"/>
              </w:tabs>
              <w:spacing w:line="320" w:lineRule="exact"/>
              <w:ind w:left="360" w:hangingChars="150" w:hanging="360"/>
              <w:rPr>
                <w:rFonts w:ascii="標楷體" w:eastAsia="標楷體" w:hAnsi="標楷體"/>
              </w:rPr>
            </w:pPr>
          </w:p>
        </w:tc>
        <w:tc>
          <w:tcPr>
            <w:tcW w:w="5935" w:type="dxa"/>
            <w:shd w:val="clear" w:color="auto" w:fill="auto"/>
          </w:tcPr>
          <w:p w:rsidR="003A0995" w:rsidRPr="00113EB1" w:rsidRDefault="003A0995" w:rsidP="00EE3110">
            <w:pPr>
              <w:tabs>
                <w:tab w:val="num" w:pos="489"/>
              </w:tabs>
              <w:spacing w:line="320" w:lineRule="exact"/>
              <w:ind w:left="720" w:hangingChars="300" w:hanging="720"/>
              <w:jc w:val="both"/>
              <w:rPr>
                <w:rFonts w:ascii="標楷體" w:eastAsia="標楷體" w:hAnsi="標楷體"/>
              </w:rPr>
            </w:pPr>
            <w:r w:rsidRPr="00113EB1">
              <w:rPr>
                <w:rFonts w:ascii="標楷體" w:eastAsia="標楷體" w:hAnsi="標楷體" w:hint="eastAsia"/>
              </w:rPr>
              <w:t xml:space="preserve">作法：每學期主動更新師生緊急聯絡人員資料，於校安事件發生時能迅速聯繫師、生、家長處理。　　　</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1.每班教師建立班級之聯絡網並隨時更新，建立親師生溝通管道。</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2.學校學務</w:t>
            </w:r>
            <w:r>
              <w:rPr>
                <w:rFonts w:ascii="標楷體" w:eastAsia="標楷體" w:hAnsi="標楷體" w:hint="eastAsia"/>
              </w:rPr>
              <w:t>處</w:t>
            </w:r>
            <w:r w:rsidRPr="00113EB1">
              <w:rPr>
                <w:rFonts w:ascii="標楷體" w:eastAsia="標楷體" w:hAnsi="標楷體" w:hint="eastAsia"/>
              </w:rPr>
              <w:t>、教務</w:t>
            </w:r>
            <w:r>
              <w:rPr>
                <w:rFonts w:ascii="標楷體" w:eastAsia="標楷體" w:hAnsi="標楷體" w:hint="eastAsia"/>
              </w:rPr>
              <w:t>處</w:t>
            </w:r>
            <w:r w:rsidRPr="00113EB1">
              <w:rPr>
                <w:rFonts w:ascii="標楷體" w:eastAsia="標楷體" w:hAnsi="標楷體" w:hint="eastAsia"/>
              </w:rPr>
              <w:t>、輔導</w:t>
            </w:r>
            <w:r>
              <w:rPr>
                <w:rFonts w:ascii="標楷體" w:eastAsia="標楷體" w:hAnsi="標楷體" w:hint="eastAsia"/>
              </w:rPr>
              <w:t>室</w:t>
            </w:r>
            <w:r w:rsidRPr="00113EB1">
              <w:rPr>
                <w:rFonts w:ascii="標楷體" w:eastAsia="標楷體" w:hAnsi="標楷體" w:hint="eastAsia"/>
              </w:rPr>
              <w:t>及導師應建立並隨時更新學生聯絡資料，每日定期聯繫學生缺曠事宜。</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各班導師</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教務處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輔導室</w:t>
            </w:r>
          </w:p>
        </w:tc>
      </w:tr>
      <w:tr w:rsidR="003A0995" w:rsidRPr="00113EB1" w:rsidTr="00EE3110">
        <w:trPr>
          <w:trHeight w:val="331"/>
          <w:tblHeader/>
          <w:jc w:val="center"/>
        </w:trPr>
        <w:tc>
          <w:tcPr>
            <w:tcW w:w="2570" w:type="dxa"/>
            <w:vMerge/>
            <w:shd w:val="clear" w:color="auto" w:fill="auto"/>
          </w:tcPr>
          <w:p w:rsidR="003A0995" w:rsidRPr="00113EB1" w:rsidRDefault="003A0995" w:rsidP="00EE3110">
            <w:pPr>
              <w:tabs>
                <w:tab w:val="num" w:pos="1440"/>
              </w:tabs>
              <w:spacing w:line="320" w:lineRule="exact"/>
              <w:ind w:left="360" w:hangingChars="150" w:hanging="360"/>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作法：留意學生缺曠，協同教、訓、輔、導師共同併了解掌握學生出席狀況。</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各教師</w:t>
            </w:r>
          </w:p>
        </w:tc>
      </w:tr>
      <w:tr w:rsidR="003A0995" w:rsidRPr="00113EB1" w:rsidTr="00EE3110">
        <w:trPr>
          <w:trHeight w:val="1830"/>
          <w:tblHeader/>
          <w:jc w:val="center"/>
        </w:trPr>
        <w:tc>
          <w:tcPr>
            <w:tcW w:w="2570" w:type="dxa"/>
            <w:vMerge/>
            <w:shd w:val="clear" w:color="auto" w:fill="auto"/>
          </w:tcPr>
          <w:p w:rsidR="003A0995" w:rsidRPr="00113EB1" w:rsidRDefault="003A0995" w:rsidP="00EE3110">
            <w:pPr>
              <w:tabs>
                <w:tab w:val="num" w:pos="1440"/>
              </w:tabs>
              <w:spacing w:line="320" w:lineRule="exact"/>
              <w:ind w:left="360" w:hangingChars="150" w:hanging="360"/>
              <w:rPr>
                <w:rFonts w:ascii="標楷體" w:eastAsia="標楷體" w:hAnsi="標楷體"/>
              </w:rPr>
            </w:pPr>
          </w:p>
        </w:tc>
        <w:tc>
          <w:tcPr>
            <w:tcW w:w="5935" w:type="dxa"/>
            <w:shd w:val="clear" w:color="auto" w:fill="auto"/>
          </w:tcPr>
          <w:p w:rsidR="003A0995" w:rsidRPr="00113EB1" w:rsidRDefault="003A0995" w:rsidP="00EE3110">
            <w:pPr>
              <w:tabs>
                <w:tab w:val="num" w:pos="489"/>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作法：各級學校學務人員須每日瀏覽及點閱教育部校安中心「電子公布欄」公告事項；各級學校學務人員須每日瀏覽及點閱教育部校安中心「電子公布欄」公告事項。</w:t>
            </w:r>
          </w:p>
          <w:p w:rsidR="003A0995" w:rsidRPr="00113EB1" w:rsidRDefault="003A0995" w:rsidP="00EE3110">
            <w:pPr>
              <w:spacing w:line="320" w:lineRule="exact"/>
              <w:ind w:left="720" w:hangingChars="300" w:hanging="720"/>
              <w:jc w:val="both"/>
              <w:rPr>
                <w:rFonts w:ascii="標楷體" w:eastAsia="標楷體" w:hAnsi="標楷體"/>
                <w:b/>
              </w:rPr>
            </w:pPr>
            <w:r w:rsidRPr="00113EB1">
              <w:rPr>
                <w:rFonts w:ascii="標楷體" w:eastAsia="標楷體" w:hAnsi="標楷體" w:hint="eastAsia"/>
              </w:rPr>
              <w:t>說明：學校當月(週)若進行過相關校安通報，請務必依規定時間完成「校園治安事件彙報表」匯出作業</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生輔組</w:t>
            </w:r>
          </w:p>
        </w:tc>
      </w:tr>
      <w:tr w:rsidR="003A0995" w:rsidRPr="00113EB1" w:rsidTr="00EE3110">
        <w:trPr>
          <w:trHeight w:val="1240"/>
          <w:tblHeader/>
          <w:jc w:val="center"/>
        </w:trPr>
        <w:tc>
          <w:tcPr>
            <w:tcW w:w="2570" w:type="dxa"/>
            <w:vMerge/>
            <w:shd w:val="clear" w:color="auto" w:fill="auto"/>
          </w:tcPr>
          <w:p w:rsidR="003A0995" w:rsidRPr="00113EB1" w:rsidRDefault="003A0995" w:rsidP="00EE3110">
            <w:pPr>
              <w:tabs>
                <w:tab w:val="num" w:pos="1440"/>
              </w:tabs>
              <w:spacing w:line="320" w:lineRule="exact"/>
              <w:ind w:left="360" w:hangingChars="150" w:hanging="360"/>
              <w:rPr>
                <w:rFonts w:ascii="標楷體" w:eastAsia="標楷體" w:hAnsi="標楷體"/>
              </w:rPr>
            </w:pPr>
          </w:p>
        </w:tc>
        <w:tc>
          <w:tcPr>
            <w:tcW w:w="5935" w:type="dxa"/>
            <w:shd w:val="clear" w:color="auto" w:fill="auto"/>
          </w:tcPr>
          <w:p w:rsidR="003A0995" w:rsidRPr="00113EB1" w:rsidRDefault="003A0995" w:rsidP="00EE3110">
            <w:pPr>
              <w:tabs>
                <w:tab w:val="num" w:pos="489"/>
              </w:tabs>
              <w:spacing w:line="320" w:lineRule="exact"/>
              <w:ind w:left="720" w:hangingChars="300" w:hanging="720"/>
              <w:jc w:val="both"/>
              <w:rPr>
                <w:rFonts w:ascii="標楷體" w:eastAsia="標楷體" w:hAnsi="標楷體"/>
                <w:sz w:val="28"/>
                <w:szCs w:val="28"/>
              </w:rPr>
            </w:pPr>
            <w:r w:rsidRPr="00113EB1">
              <w:rPr>
                <w:rFonts w:ascii="標楷體" w:eastAsia="標楷體" w:hAnsi="標楷體" w:hint="eastAsia"/>
              </w:rPr>
              <w:t>作法：天然災害警報發布後，各校校安及總務人員應依系統寄送之通知訊息，即時至教育部校安中心網頁完成填報，並點閱相關公告訊息。</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1.防颱警報發布後各校校安及總務人員應即時上教育部校安中心完成公告資訊點閱。</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2.隨時點閱教育部校安中心及軍訓室網頁公告颱風各次通報訊息(</w:t>
            </w:r>
            <w:r w:rsidRPr="00113EB1">
              <w:rPr>
                <w:rFonts w:ascii="標楷體" w:eastAsia="標楷體" w:hAnsi="標楷體" w:hint="eastAsia"/>
                <w:b/>
              </w:rPr>
              <w:t>教育部校安中心網址：</w:t>
            </w:r>
            <w:r w:rsidRPr="00113EB1">
              <w:rPr>
                <w:rFonts w:ascii="標楷體" w:eastAsia="標楷體" w:hAnsi="標楷體" w:hint="eastAsia"/>
                <w:b/>
                <w:u w:val="single"/>
              </w:rPr>
              <w:t>http：//csrc.edu.tw、</w:t>
            </w:r>
            <w:r w:rsidRPr="00113EB1">
              <w:rPr>
                <w:rFonts w:ascii="標楷體" w:eastAsia="標楷體" w:hAnsi="標楷體" w:hint="eastAsia"/>
                <w:b/>
              </w:rPr>
              <w:t>教育局軍訓室資訊網：</w:t>
            </w:r>
            <w:r w:rsidRPr="00113EB1">
              <w:rPr>
                <w:rFonts w:ascii="標楷體" w:eastAsia="標楷體" w:hAnsi="標楷體" w:hint="eastAsia"/>
                <w:b/>
                <w:u w:val="single"/>
              </w:rPr>
              <w:t>http：//</w:t>
            </w:r>
            <w:r w:rsidRPr="00113EB1">
              <w:rPr>
                <w:rFonts w:ascii="標楷體" w:eastAsia="標楷體" w:hAnsi="標楷體"/>
                <w:b/>
                <w:u w:val="single"/>
              </w:rPr>
              <w:t>military</w:t>
            </w:r>
            <w:r w:rsidRPr="00113EB1">
              <w:rPr>
                <w:rFonts w:ascii="標楷體" w:eastAsia="標楷體" w:hAnsi="標楷體" w:hint="eastAsia"/>
                <w:b/>
                <w:u w:val="single"/>
              </w:rPr>
              <w:t>.tp.edu.tw)</w:t>
            </w:r>
            <w:r w:rsidRPr="00113EB1">
              <w:rPr>
                <w:rFonts w:ascii="標楷體" w:eastAsia="標楷體" w:hAnsi="標楷體" w:hint="eastAsia"/>
              </w:rPr>
              <w:t>。</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學務處</w:t>
            </w:r>
          </w:p>
        </w:tc>
      </w:tr>
      <w:tr w:rsidR="003A0995" w:rsidRPr="00113EB1" w:rsidTr="00EE3110">
        <w:trPr>
          <w:trHeight w:val="1240"/>
          <w:tblHeader/>
          <w:jc w:val="center"/>
        </w:trPr>
        <w:tc>
          <w:tcPr>
            <w:tcW w:w="2570" w:type="dxa"/>
            <w:vMerge/>
            <w:shd w:val="clear" w:color="auto" w:fill="auto"/>
          </w:tcPr>
          <w:p w:rsidR="003A0995" w:rsidRPr="00113EB1" w:rsidRDefault="003A0995" w:rsidP="00EE3110">
            <w:pPr>
              <w:tabs>
                <w:tab w:val="num" w:pos="1440"/>
              </w:tabs>
              <w:spacing w:line="320" w:lineRule="exact"/>
              <w:ind w:left="360" w:hangingChars="150" w:hanging="360"/>
              <w:rPr>
                <w:rFonts w:ascii="標楷體" w:eastAsia="標楷體" w:hAnsi="標楷體"/>
              </w:rPr>
            </w:pPr>
          </w:p>
        </w:tc>
        <w:tc>
          <w:tcPr>
            <w:tcW w:w="5935" w:type="dxa"/>
            <w:shd w:val="clear" w:color="auto" w:fill="auto"/>
          </w:tcPr>
          <w:p w:rsidR="003A0995" w:rsidRPr="00113EB1" w:rsidRDefault="003A0995" w:rsidP="00EE3110">
            <w:pPr>
              <w:tabs>
                <w:tab w:val="num" w:pos="489"/>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作法：校園如因風災、水災、震災等天然災害造成設施(備)或人員損害災情，應立即登入校安系統，依指示完成校安系統填報作業。</w:t>
            </w:r>
          </w:p>
          <w:p w:rsidR="003A0995" w:rsidRPr="00113EB1" w:rsidRDefault="003A0995" w:rsidP="00EE3110">
            <w:pPr>
              <w:tabs>
                <w:tab w:val="num" w:pos="489"/>
              </w:tabs>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b/>
              </w:rPr>
              <w:t>1.一級開設各校應有人員24小時值勤通報校內災情（3小時回報1次）至</w:t>
            </w:r>
            <w:r w:rsidRPr="00113EB1">
              <w:rPr>
                <w:rFonts w:ascii="標楷體" w:eastAsia="標楷體" w:hAnsi="標楷體" w:hint="eastAsia"/>
              </w:rPr>
              <w:t>一</w:t>
            </w:r>
            <w:r w:rsidRPr="00113EB1">
              <w:rPr>
                <w:rFonts w:ascii="標楷體" w:eastAsia="標楷體" w:hAnsi="標楷體" w:hint="eastAsia"/>
                <w:b/>
              </w:rPr>
              <w:t>級開設解除</w:t>
            </w:r>
            <w:r w:rsidRPr="00113EB1">
              <w:rPr>
                <w:rFonts w:ascii="標楷體" w:eastAsia="標楷體" w:hAnsi="標楷體" w:hint="eastAsia"/>
              </w:rPr>
              <w:t>。</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b/>
              </w:rPr>
              <w:t>2.定時點閱校安系統公告，並於有災害專案發布時，上教育部校安系統進行校安通報</w:t>
            </w:r>
            <w:r w:rsidRPr="00113EB1">
              <w:rPr>
                <w:rFonts w:ascii="標楷體" w:eastAsia="標楷體" w:hAnsi="標楷體" w:hint="eastAsia"/>
              </w:rPr>
              <w:t>。</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rPr>
                <w:rFonts w:ascii="標楷體" w:eastAsia="標楷體" w:hAnsi="標楷體"/>
              </w:rPr>
            </w:pPr>
          </w:p>
        </w:tc>
      </w:tr>
      <w:tr w:rsidR="003A0995" w:rsidRPr="00113EB1" w:rsidTr="00EE3110">
        <w:trPr>
          <w:trHeight w:val="698"/>
          <w:tblHeader/>
          <w:jc w:val="center"/>
        </w:trPr>
        <w:tc>
          <w:tcPr>
            <w:tcW w:w="2570" w:type="dxa"/>
            <w:vMerge/>
            <w:shd w:val="clear" w:color="auto" w:fill="auto"/>
          </w:tcPr>
          <w:p w:rsidR="003A0995" w:rsidRPr="00113EB1" w:rsidRDefault="003A0995" w:rsidP="00EE3110">
            <w:pPr>
              <w:tabs>
                <w:tab w:val="num" w:pos="1440"/>
              </w:tabs>
              <w:spacing w:line="320" w:lineRule="exact"/>
              <w:ind w:left="360" w:hangingChars="150" w:hanging="360"/>
              <w:rPr>
                <w:rFonts w:ascii="標楷體" w:eastAsia="標楷體" w:hAnsi="標楷體"/>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校內、外大型活動、校外教學、參訪、學生社團、營隊於戶外活動等應擬定相關活動安全維護計畫，分配參與活動師長工作責任，並將「各類校安通報事件告知單」(如附件七)交付帶隊師長，若有突發狀況，可以告知單格式隨時回報，以維護全程活動安全，另由學生活動組(訓育組)至教育部校安中心網頁「各級學校戶外活動登錄系統」填報學生校外活動情形，並掌握各梯次人員活動是否平安返家（如遇災情警報發布時，仍有相關校外活動正在進行，請一併填報）</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說明：如發生有傷亡時請啟動緊急應變小組及校安通報程序。</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學生活動組</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教務處</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輔導室</w:t>
            </w:r>
          </w:p>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帶隊師長</w:t>
            </w:r>
          </w:p>
        </w:tc>
      </w:tr>
      <w:tr w:rsidR="003A0995" w:rsidRPr="00113EB1" w:rsidTr="00EE3110">
        <w:trPr>
          <w:trHeight w:val="1711"/>
          <w:tblHeader/>
          <w:jc w:val="center"/>
        </w:trPr>
        <w:tc>
          <w:tcPr>
            <w:tcW w:w="2570" w:type="dxa"/>
            <w:vMerge/>
            <w:shd w:val="clear" w:color="auto" w:fill="auto"/>
          </w:tcPr>
          <w:p w:rsidR="003A0995" w:rsidRPr="00113EB1" w:rsidRDefault="003A0995" w:rsidP="00EE3110">
            <w:pPr>
              <w:ind w:left="360" w:hangingChars="150" w:hanging="360"/>
              <w:jc w:val="both"/>
              <w:rPr>
                <w:rFonts w:ascii="標楷體" w:eastAsia="標楷體" w:hAnsi="標楷體"/>
                <w:bCs/>
              </w:rPr>
            </w:pPr>
          </w:p>
        </w:tc>
        <w:tc>
          <w:tcPr>
            <w:tcW w:w="5935" w:type="dxa"/>
            <w:shd w:val="clear" w:color="auto" w:fill="auto"/>
          </w:tcPr>
          <w:p w:rsidR="003A0995" w:rsidRPr="00113EB1" w:rsidRDefault="003A0995" w:rsidP="00EE3110">
            <w:pPr>
              <w:tabs>
                <w:tab w:val="num" w:pos="489"/>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作法：寒、暑假應製作安全宣導書面資料，收整家長收執回條，並請家長配合督導學生假期安全事項。</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1.利用假期前學校製發給家長相關假期活動通知及督導安全事項說明。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2.利用彙整回聯方式與學生家長進行書面溝通。</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生輔組</w:t>
            </w:r>
          </w:p>
        </w:tc>
      </w:tr>
      <w:tr w:rsidR="003A0995" w:rsidRPr="00113EB1" w:rsidTr="00EE3110">
        <w:trPr>
          <w:trHeight w:val="1263"/>
          <w:tblHeader/>
          <w:jc w:val="center"/>
        </w:trPr>
        <w:tc>
          <w:tcPr>
            <w:tcW w:w="2570" w:type="dxa"/>
            <w:vMerge/>
            <w:shd w:val="clear" w:color="auto" w:fill="auto"/>
          </w:tcPr>
          <w:p w:rsidR="003A0995" w:rsidRPr="00113EB1" w:rsidRDefault="003A0995" w:rsidP="00EE3110">
            <w:pPr>
              <w:ind w:left="360" w:hangingChars="150" w:hanging="360"/>
              <w:jc w:val="both"/>
              <w:rPr>
                <w:rFonts w:ascii="標楷體" w:eastAsia="標楷體" w:hAnsi="標楷體"/>
              </w:rPr>
            </w:pPr>
          </w:p>
        </w:tc>
        <w:tc>
          <w:tcPr>
            <w:tcW w:w="5935" w:type="dxa"/>
            <w:shd w:val="clear" w:color="auto" w:fill="auto"/>
          </w:tcPr>
          <w:p w:rsidR="003A0995" w:rsidRPr="00113EB1" w:rsidRDefault="003A0995" w:rsidP="00EE3110">
            <w:pPr>
              <w:tabs>
                <w:tab w:val="num" w:pos="489"/>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作法：每年4月、10月實施「校園生活問卷調查」普測，針對疑似遭受暴力、霸凌學生，由導師及訓、輔人員協助晤談，並依據本局「防制霸凌執行計畫」實施後續相關處理及輔導作業。</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1.施測前請說明目的，勿亂勾選。</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2.導師及訓輔人員對疑似遭遇之學生進行晤談並填寫輔導紀錄表。</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3.特殊個案請召開防制霸凌會議並紀錄備查。</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4.若有分析疑似霸凌發生率較高之學校，請訓輔單位召開會議因應對策並紀錄備查(教育部統合視導重點)。</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生輔組及各老師</w:t>
            </w:r>
          </w:p>
        </w:tc>
      </w:tr>
      <w:tr w:rsidR="003A0995" w:rsidRPr="00113EB1" w:rsidTr="00EE3110">
        <w:trPr>
          <w:trHeight w:val="1263"/>
          <w:tblHeader/>
          <w:jc w:val="center"/>
        </w:trPr>
        <w:tc>
          <w:tcPr>
            <w:tcW w:w="2570" w:type="dxa"/>
            <w:vMerge/>
            <w:shd w:val="clear" w:color="auto" w:fill="auto"/>
          </w:tcPr>
          <w:p w:rsidR="003A0995" w:rsidRPr="00113EB1" w:rsidRDefault="003A0995" w:rsidP="00EE3110">
            <w:pPr>
              <w:ind w:left="360" w:hangingChars="150" w:hanging="360"/>
              <w:jc w:val="both"/>
              <w:rPr>
                <w:rFonts w:ascii="標楷體" w:eastAsia="標楷體" w:hAnsi="標楷體"/>
              </w:rPr>
            </w:pPr>
          </w:p>
        </w:tc>
        <w:tc>
          <w:tcPr>
            <w:tcW w:w="5935" w:type="dxa"/>
            <w:shd w:val="clear" w:color="auto" w:fill="auto"/>
          </w:tcPr>
          <w:p w:rsidR="003A0995" w:rsidRPr="00113EB1" w:rsidRDefault="003A0995" w:rsidP="00EE3110">
            <w:pPr>
              <w:tabs>
                <w:tab w:val="num" w:pos="489"/>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各級學校須建立藥物濫用特定人員名冊，並依毒品危害防制條例、特定人員尿液採驗辦法及教育部各級學校特定人員尿液篩檢及輔導作業要點之規定辦理，以早期發現學生濫用藥物情形，並編組春暉小組即時介入輔導。</w:t>
            </w:r>
          </w:p>
          <w:p w:rsidR="003A0995" w:rsidRPr="00113EB1" w:rsidRDefault="003A0995" w:rsidP="00EE3110">
            <w:pPr>
              <w:tabs>
                <w:tab w:val="num" w:pos="489"/>
              </w:tabs>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於每學期開學2週內由導師、輔導人員及其他相關人員協助，完成清查並繕造「特定人員」名冊，經學生事務相關會議審查通過，簽請校長核定後送局彙辦；名冊應依實際狀況隨時更新，並於每月2日前依規定格式傳真更新情形至本局軍訓室彙整。</w:t>
            </w:r>
          </w:p>
        </w:tc>
        <w:tc>
          <w:tcPr>
            <w:tcW w:w="1603" w:type="dxa"/>
            <w:shd w:val="clear" w:color="auto" w:fill="auto"/>
          </w:tcPr>
          <w:p w:rsidR="003A0995" w:rsidRPr="00980061" w:rsidRDefault="003A0995" w:rsidP="00EE3110">
            <w:pPr>
              <w:spacing w:line="320" w:lineRule="exact"/>
              <w:jc w:val="both"/>
              <w:rPr>
                <w:rFonts w:ascii="標楷體" w:eastAsia="標楷體" w:hAnsi="標楷體"/>
              </w:rPr>
            </w:pPr>
            <w:r w:rsidRPr="00980061">
              <w:rPr>
                <w:rFonts w:ascii="標楷體" w:eastAsia="標楷體" w:hAnsi="標楷體" w:hint="eastAsia"/>
              </w:rPr>
              <w:t>教官室</w:t>
            </w:r>
          </w:p>
          <w:p w:rsidR="003A0995" w:rsidRPr="00980061" w:rsidRDefault="003A0995" w:rsidP="00EE3110">
            <w:pPr>
              <w:spacing w:line="320" w:lineRule="exact"/>
              <w:jc w:val="both"/>
              <w:rPr>
                <w:rFonts w:ascii="標楷體" w:eastAsia="標楷體" w:hAnsi="標楷體"/>
              </w:rPr>
            </w:pPr>
            <w:r w:rsidRPr="00980061">
              <w:rPr>
                <w:rFonts w:ascii="標楷體" w:eastAsia="標楷體" w:hAnsi="標楷體" w:hint="eastAsia"/>
              </w:rPr>
              <w:t>學務處</w:t>
            </w:r>
          </w:p>
          <w:p w:rsidR="003A0995" w:rsidRPr="00980061" w:rsidRDefault="003A0995" w:rsidP="00EE3110">
            <w:pPr>
              <w:spacing w:line="320" w:lineRule="exact"/>
              <w:jc w:val="both"/>
              <w:rPr>
                <w:rFonts w:ascii="標楷體" w:eastAsia="標楷體" w:hAnsi="標楷體"/>
              </w:rPr>
            </w:pPr>
            <w:r w:rsidRPr="00980061">
              <w:rPr>
                <w:rFonts w:ascii="標楷體" w:eastAsia="標楷體" w:hAnsi="標楷體" w:hint="eastAsia"/>
              </w:rPr>
              <w:t>輔導室</w:t>
            </w:r>
          </w:p>
          <w:p w:rsidR="003A0995" w:rsidRPr="00980061" w:rsidRDefault="003A0995" w:rsidP="00EE3110">
            <w:pPr>
              <w:spacing w:line="320" w:lineRule="exact"/>
              <w:rPr>
                <w:rFonts w:ascii="標楷體" w:eastAsia="標楷體" w:hAnsi="標楷體"/>
              </w:rPr>
            </w:pPr>
            <w:r w:rsidRPr="00980061">
              <w:rPr>
                <w:rFonts w:ascii="標楷體" w:eastAsia="標楷體" w:hAnsi="標楷體" w:hint="eastAsia"/>
              </w:rPr>
              <w:t>導師</w:t>
            </w:r>
          </w:p>
        </w:tc>
      </w:tr>
      <w:tr w:rsidR="003A0995" w:rsidRPr="00113EB1" w:rsidTr="00EE3110">
        <w:trPr>
          <w:tblHeader/>
          <w:jc w:val="center"/>
        </w:trPr>
        <w:tc>
          <w:tcPr>
            <w:tcW w:w="2570" w:type="dxa"/>
            <w:vMerge/>
            <w:shd w:val="clear" w:color="auto" w:fill="auto"/>
          </w:tcPr>
          <w:p w:rsidR="003A0995" w:rsidRPr="00113EB1" w:rsidRDefault="003A0995" w:rsidP="00EE3110">
            <w:pPr>
              <w:ind w:left="420" w:hangingChars="150" w:hanging="420"/>
              <w:jc w:val="both"/>
              <w:rPr>
                <w:rFonts w:ascii="標楷體" w:eastAsia="標楷體" w:hAnsi="標楷體"/>
                <w:b/>
                <w:sz w:val="28"/>
                <w:szCs w:val="28"/>
              </w:rPr>
            </w:pPr>
          </w:p>
        </w:tc>
        <w:tc>
          <w:tcPr>
            <w:tcW w:w="5935" w:type="dxa"/>
            <w:shd w:val="clear" w:color="auto" w:fill="auto"/>
          </w:tcPr>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週一、連續假期、特定假日後或段（期末）考完後，應針對「特定人員」及「藥物濫用高關懷」學生實施藥物濫用尿液篩檢；「特定人員」以全面清查為原則，藥物濫用高關懷學生則採隨機檢驗方式辦理，每學年至少實施乙次。</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3.發現藥物濫用個案，應依相關法規進行通報與成立「春暉小組」輔導；未成年個案並依「兒童及少年福利法」第34條第1項第3款規定，於知悉24小時內，通報家暴暨性侵害防治中心。</w:t>
            </w:r>
          </w:p>
        </w:tc>
        <w:tc>
          <w:tcPr>
            <w:tcW w:w="1603" w:type="dxa"/>
            <w:shd w:val="clear" w:color="auto" w:fill="auto"/>
          </w:tcPr>
          <w:p w:rsidR="003A0995" w:rsidRPr="00980061" w:rsidRDefault="003A0995" w:rsidP="00EE3110">
            <w:pPr>
              <w:spacing w:line="320" w:lineRule="exact"/>
              <w:jc w:val="both"/>
              <w:rPr>
                <w:rFonts w:ascii="標楷體" w:eastAsia="標楷體" w:hAnsi="標楷體"/>
              </w:rPr>
            </w:pPr>
            <w:r w:rsidRPr="00980061">
              <w:rPr>
                <w:rFonts w:ascii="標楷體" w:eastAsia="標楷體" w:hAnsi="標楷體" w:hint="eastAsia"/>
              </w:rPr>
              <w:t>教官室</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輔導室</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導師</w:t>
            </w:r>
          </w:p>
        </w:tc>
      </w:tr>
      <w:tr w:rsidR="003A0995" w:rsidRPr="00113EB1" w:rsidTr="00EE3110">
        <w:trPr>
          <w:tblHeader/>
          <w:jc w:val="center"/>
        </w:trPr>
        <w:tc>
          <w:tcPr>
            <w:tcW w:w="2570" w:type="dxa"/>
            <w:vMerge/>
            <w:shd w:val="clear" w:color="auto" w:fill="auto"/>
            <w:vAlign w:val="center"/>
          </w:tcPr>
          <w:p w:rsidR="003A0995" w:rsidRPr="00113EB1" w:rsidRDefault="003A0995" w:rsidP="00EE3110">
            <w:pPr>
              <w:ind w:left="16"/>
              <w:jc w:val="center"/>
              <w:rPr>
                <w:rFonts w:ascii="標楷體" w:eastAsia="標楷體" w:hAnsi="標楷體"/>
                <w:b/>
                <w:sz w:val="28"/>
                <w:szCs w:val="28"/>
              </w:rPr>
            </w:pPr>
          </w:p>
        </w:tc>
        <w:tc>
          <w:tcPr>
            <w:tcW w:w="5935" w:type="dxa"/>
            <w:shd w:val="clear" w:color="auto" w:fill="auto"/>
          </w:tcPr>
          <w:p w:rsidR="003A0995" w:rsidRPr="00113EB1" w:rsidRDefault="003A0995" w:rsidP="00EE3110">
            <w:pPr>
              <w:tabs>
                <w:tab w:val="num" w:pos="489"/>
              </w:tabs>
              <w:spacing w:line="320" w:lineRule="exact"/>
              <w:ind w:left="720" w:hangingChars="300" w:hanging="720"/>
              <w:jc w:val="both"/>
              <w:rPr>
                <w:rFonts w:ascii="標楷體" w:eastAsia="標楷體" w:hAnsi="標楷體"/>
              </w:rPr>
            </w:pPr>
            <w:r w:rsidRPr="00113EB1">
              <w:rPr>
                <w:rFonts w:ascii="標楷體" w:eastAsia="標楷體" w:hAnsi="標楷體" w:hint="eastAsia"/>
              </w:rPr>
              <w:t>作法：各級學校發現學生疑似涉入組織犯罪防制條例第二條所定三人以上，有內部管理結構，以犯罪為宗旨或以其成員從事犯罪活動，具有集團性、常習性及脅迫性或暴力性之組織時，應依據本局99年4月2日北市教軍字第09933344900號函修正之發現學生疑似參加不良組織通報流程圖（如附件五、六），密件通報警察（分）局查證，並召集相關學(訓)輔人員、導師及家長編組小組實施輔導。</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1.各校於每學期開學1個月內完成高關懷學生清查工作，並由校長召開「高關懷學生輔導會議」，以整合個案輔導編組，追蹤考核。</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2.學校除納入輔導名冊，個案基本資料外，每個月應建立輔導轉化過程表，並邀集轄區警方、地方法院、社工、相關民間團體等單位人士成立「校園特殊個案輔導會報」，共同研商輔導對策。</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3.對於列管學生應加強追蹤輔導，發現輔導中學生因故休(轉)學、中輟或畢(結)業前仍未退出幫派或偏差行為未改善者，原始學校應移轉相關資料，俾利函送轉銜學校或少警隊追蹤列管輔導。</w:t>
            </w:r>
          </w:p>
        </w:tc>
        <w:tc>
          <w:tcPr>
            <w:tcW w:w="1603" w:type="dxa"/>
            <w:shd w:val="clear" w:color="auto" w:fill="auto"/>
          </w:tcPr>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學務處</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輔導室</w:t>
            </w:r>
          </w:p>
          <w:p w:rsidR="003A0995" w:rsidRPr="00113EB1" w:rsidRDefault="003A0995" w:rsidP="00EE3110">
            <w:pPr>
              <w:spacing w:line="320" w:lineRule="exact"/>
              <w:jc w:val="both"/>
              <w:rPr>
                <w:rFonts w:ascii="標楷體" w:eastAsia="標楷體" w:hAnsi="標楷體"/>
              </w:rPr>
            </w:pPr>
            <w:r w:rsidRPr="00113EB1">
              <w:rPr>
                <w:rFonts w:ascii="標楷體" w:eastAsia="標楷體" w:hAnsi="標楷體" w:hint="eastAsia"/>
              </w:rPr>
              <w:t>導師</w:t>
            </w:r>
          </w:p>
        </w:tc>
      </w:tr>
      <w:tr w:rsidR="003A0995" w:rsidRPr="00113EB1" w:rsidTr="00EE3110">
        <w:trPr>
          <w:trHeight w:val="1776"/>
          <w:tblHeader/>
          <w:jc w:val="center"/>
        </w:trPr>
        <w:tc>
          <w:tcPr>
            <w:tcW w:w="2570" w:type="dxa"/>
            <w:vMerge w:val="restart"/>
            <w:shd w:val="clear" w:color="auto" w:fill="auto"/>
          </w:tcPr>
          <w:p w:rsidR="003A0995" w:rsidRPr="00113EB1" w:rsidRDefault="003A0995" w:rsidP="00EE3110">
            <w:pPr>
              <w:spacing w:line="320" w:lineRule="exact"/>
              <w:ind w:left="360" w:hangingChars="150" w:hanging="360"/>
              <w:rPr>
                <w:rFonts w:ascii="標楷體" w:eastAsia="標楷體" w:hAnsi="標楷體"/>
              </w:rPr>
            </w:pPr>
            <w:r w:rsidRPr="00113EB1">
              <w:rPr>
                <w:rFonts w:ascii="標楷體" w:eastAsia="標楷體" w:hAnsi="標楷體" w:hint="eastAsia"/>
                <w:bCs/>
              </w:rPr>
              <w:t>六、整合家長與社會相關資源</w:t>
            </w:r>
          </w:p>
        </w:tc>
        <w:tc>
          <w:tcPr>
            <w:tcW w:w="5935" w:type="dxa"/>
            <w:shd w:val="clear" w:color="auto" w:fill="auto"/>
          </w:tcPr>
          <w:p w:rsidR="003A0995" w:rsidRPr="00113EB1" w:rsidRDefault="003A0995" w:rsidP="00EE3110">
            <w:pPr>
              <w:spacing w:line="320" w:lineRule="exact"/>
              <w:ind w:left="720" w:hangingChars="300" w:hanging="720"/>
              <w:jc w:val="both"/>
            </w:pPr>
            <w:r w:rsidRPr="00113EB1">
              <w:rPr>
                <w:rFonts w:ascii="標楷體" w:eastAsia="標楷體" w:hAnsi="標楷體" w:hint="eastAsia"/>
              </w:rPr>
              <w:t>作法：結合家長會及社區資源（鄰里長、社區發展協會），共同參與學校安全維護工作，如巡守隊、義警夜間、假日校園巡查。</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說明：針對部分開放校園人力不足，可經由會議決議協請轄區巡守隊針對夜間和假日校園作巡查。</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全校師長及家長會</w:t>
            </w:r>
          </w:p>
        </w:tc>
      </w:tr>
      <w:tr w:rsidR="003A0995" w:rsidRPr="00113EB1" w:rsidTr="00EE3110">
        <w:trPr>
          <w:trHeight w:val="1776"/>
          <w:tblHeader/>
          <w:jc w:val="center"/>
        </w:trPr>
        <w:tc>
          <w:tcPr>
            <w:tcW w:w="2570" w:type="dxa"/>
            <w:vMerge/>
            <w:shd w:val="clear" w:color="auto" w:fill="auto"/>
          </w:tcPr>
          <w:p w:rsidR="003A0995" w:rsidRPr="00113EB1" w:rsidRDefault="003A0995" w:rsidP="00EE3110">
            <w:pPr>
              <w:spacing w:line="320" w:lineRule="exact"/>
              <w:ind w:left="480" w:hangingChars="200" w:hanging="480"/>
              <w:jc w:val="both"/>
              <w:rPr>
                <w:rFonts w:ascii="標楷體" w:eastAsia="標楷體" w:hAnsi="標楷體"/>
                <w:bCs/>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作法：保持與警消、醫療、社政機構密切聯繫，配合學校做正向學生輔導與管教。</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1.建立與警、消、醫聯繫支援方式。</w:t>
            </w:r>
          </w:p>
          <w:p w:rsidR="003A0995" w:rsidRPr="00113EB1" w:rsidRDefault="003A0995" w:rsidP="00EE3110">
            <w:pPr>
              <w:tabs>
                <w:tab w:val="num" w:pos="489"/>
              </w:tabs>
              <w:spacing w:line="320" w:lineRule="exact"/>
              <w:ind w:leftChars="100" w:left="480" w:hangingChars="100" w:hanging="240"/>
              <w:jc w:val="both"/>
              <w:rPr>
                <w:rFonts w:ascii="標楷體" w:eastAsia="標楷體" w:hAnsi="標楷體"/>
              </w:rPr>
            </w:pPr>
            <w:r w:rsidRPr="00113EB1">
              <w:rPr>
                <w:rFonts w:ascii="標楷體" w:eastAsia="標楷體" w:hAnsi="標楷體" w:hint="eastAsia"/>
              </w:rPr>
              <w:t>2.與社區之醫療機構合作，舉行學生之預防注射，牙齒檢查、衛生教育等之活動。</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學務處</w:t>
            </w:r>
          </w:p>
          <w:p w:rsidR="003A0995" w:rsidRDefault="003A0995" w:rsidP="00EE3110">
            <w:pPr>
              <w:spacing w:line="320" w:lineRule="exact"/>
              <w:rPr>
                <w:rFonts w:ascii="標楷體" w:eastAsia="標楷體" w:hAnsi="標楷體"/>
              </w:rPr>
            </w:pPr>
            <w:r w:rsidRPr="00113EB1">
              <w:rPr>
                <w:rFonts w:ascii="標楷體" w:eastAsia="標楷體" w:hAnsi="標楷體" w:hint="eastAsia"/>
              </w:rPr>
              <w:t>總務處</w:t>
            </w:r>
          </w:p>
          <w:p w:rsidR="003A0995" w:rsidRPr="00113EB1" w:rsidRDefault="003A0995" w:rsidP="00EE3110">
            <w:pPr>
              <w:spacing w:line="320" w:lineRule="exact"/>
              <w:rPr>
                <w:rFonts w:ascii="標楷體" w:eastAsia="標楷體" w:hAnsi="標楷體"/>
              </w:rPr>
            </w:pPr>
            <w:r>
              <w:rPr>
                <w:rFonts w:ascii="標楷體" w:eastAsia="標楷體" w:hAnsi="標楷體" w:hint="eastAsia"/>
              </w:rPr>
              <w:t>教官室</w:t>
            </w:r>
          </w:p>
        </w:tc>
      </w:tr>
      <w:tr w:rsidR="003A0995" w:rsidRPr="00113EB1" w:rsidTr="00EE3110">
        <w:trPr>
          <w:tblHeader/>
          <w:jc w:val="center"/>
        </w:trPr>
        <w:tc>
          <w:tcPr>
            <w:tcW w:w="2570" w:type="dxa"/>
            <w:vMerge/>
            <w:shd w:val="clear" w:color="auto" w:fill="auto"/>
          </w:tcPr>
          <w:p w:rsidR="003A0995" w:rsidRPr="00113EB1" w:rsidRDefault="003A0995" w:rsidP="00EE3110">
            <w:pPr>
              <w:spacing w:line="320" w:lineRule="exact"/>
              <w:ind w:left="480" w:hangingChars="200" w:hanging="480"/>
              <w:jc w:val="both"/>
              <w:rPr>
                <w:rFonts w:ascii="標楷體" w:eastAsia="標楷體" w:hAnsi="標楷體"/>
                <w:bCs/>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作法：校外會各分區須定期召開聯席會議、校安會報，召集各級學校業務相關人員、轄區警方研商並處理各校校園危安情事。</w:t>
            </w:r>
          </w:p>
        </w:tc>
        <w:tc>
          <w:tcPr>
            <w:tcW w:w="1603" w:type="dxa"/>
            <w:shd w:val="clear" w:color="auto" w:fill="auto"/>
          </w:tcPr>
          <w:p w:rsidR="003A0995" w:rsidRPr="00113EB1" w:rsidRDefault="003A0995" w:rsidP="00EE3110">
            <w:pPr>
              <w:spacing w:line="320" w:lineRule="exact"/>
              <w:rPr>
                <w:rFonts w:ascii="標楷體" w:eastAsia="標楷體" w:hAnsi="標楷體"/>
              </w:rPr>
            </w:pPr>
            <w:r w:rsidRPr="00113EB1">
              <w:rPr>
                <w:rFonts w:ascii="標楷體" w:eastAsia="標楷體" w:hAnsi="標楷體" w:hint="eastAsia"/>
              </w:rPr>
              <w:t>學務處</w:t>
            </w:r>
          </w:p>
          <w:p w:rsidR="003A0995" w:rsidRDefault="003A0995" w:rsidP="00EE3110">
            <w:pPr>
              <w:jc w:val="both"/>
              <w:rPr>
                <w:rFonts w:ascii="標楷體" w:eastAsia="標楷體" w:hAnsi="標楷體"/>
              </w:rPr>
            </w:pPr>
            <w:r w:rsidRPr="00113EB1">
              <w:rPr>
                <w:rFonts w:ascii="標楷體" w:eastAsia="標楷體" w:hAnsi="標楷體" w:hint="eastAsia"/>
              </w:rPr>
              <w:t>總務處</w:t>
            </w:r>
          </w:p>
          <w:p w:rsidR="003A0995" w:rsidRPr="00113EB1" w:rsidRDefault="003A0995" w:rsidP="00EE3110">
            <w:pPr>
              <w:jc w:val="both"/>
              <w:rPr>
                <w:rFonts w:ascii="標楷體" w:eastAsia="標楷體" w:hAnsi="標楷體"/>
              </w:rPr>
            </w:pPr>
            <w:r>
              <w:rPr>
                <w:rFonts w:ascii="標楷體" w:eastAsia="標楷體" w:hAnsi="標楷體" w:hint="eastAsia"/>
              </w:rPr>
              <w:t>教官室</w:t>
            </w:r>
          </w:p>
        </w:tc>
      </w:tr>
      <w:tr w:rsidR="003A0995" w:rsidRPr="00113EB1" w:rsidTr="00EE3110">
        <w:trPr>
          <w:tblHeader/>
          <w:jc w:val="center"/>
        </w:trPr>
        <w:tc>
          <w:tcPr>
            <w:tcW w:w="2570" w:type="dxa"/>
            <w:vMerge/>
            <w:shd w:val="clear" w:color="auto" w:fill="auto"/>
          </w:tcPr>
          <w:p w:rsidR="003A0995" w:rsidRPr="00113EB1" w:rsidRDefault="003A0995" w:rsidP="00EE3110">
            <w:pPr>
              <w:ind w:left="16"/>
              <w:jc w:val="both"/>
              <w:rPr>
                <w:rFonts w:ascii="標楷體" w:eastAsia="標楷體" w:hAnsi="標楷體"/>
                <w:b/>
                <w:sz w:val="28"/>
                <w:szCs w:val="28"/>
              </w:rPr>
            </w:pPr>
          </w:p>
        </w:tc>
        <w:tc>
          <w:tcPr>
            <w:tcW w:w="5935" w:type="dxa"/>
            <w:shd w:val="clear" w:color="auto" w:fill="auto"/>
          </w:tcPr>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作法：學校依據「維護校園安全支援約定書」之項目，與警察單位建立單一聯絡窗口，主動請轄區警察單位檢視及巡查校園外危安因素，發現危險徵候即時處理。</w:t>
            </w:r>
          </w:p>
          <w:p w:rsidR="003A0995" w:rsidRPr="00113EB1" w:rsidRDefault="003A0995" w:rsidP="00EE3110">
            <w:pPr>
              <w:spacing w:line="320" w:lineRule="exact"/>
              <w:ind w:left="720" w:hangingChars="300" w:hanging="720"/>
              <w:jc w:val="both"/>
              <w:rPr>
                <w:rFonts w:ascii="標楷體" w:eastAsia="標楷體" w:hAnsi="標楷體"/>
              </w:rPr>
            </w:pPr>
            <w:r w:rsidRPr="00113EB1">
              <w:rPr>
                <w:rFonts w:ascii="標楷體" w:eastAsia="標楷體" w:hAnsi="標楷體" w:hint="eastAsia"/>
              </w:rPr>
              <w:t>說明：</w:t>
            </w:r>
            <w:r w:rsidRPr="00113EB1">
              <w:rPr>
                <w:rFonts w:ascii="標楷體" w:eastAsia="標楷體" w:hAnsi="標楷體" w:hint="eastAsia"/>
                <w:b/>
              </w:rPr>
              <w:t>校長或分局長異動時請更換約定書。</w:t>
            </w:r>
          </w:p>
        </w:tc>
        <w:tc>
          <w:tcPr>
            <w:tcW w:w="1603" w:type="dxa"/>
            <w:shd w:val="clear" w:color="auto" w:fill="auto"/>
          </w:tcPr>
          <w:p w:rsidR="003A0995" w:rsidRPr="00113EB1" w:rsidRDefault="003A0995" w:rsidP="00EE3110">
            <w:pPr>
              <w:jc w:val="both"/>
              <w:rPr>
                <w:rFonts w:ascii="標楷體" w:eastAsia="標楷體" w:hAnsi="標楷體"/>
              </w:rPr>
            </w:pPr>
            <w:r w:rsidRPr="00113EB1">
              <w:rPr>
                <w:rFonts w:ascii="標楷體" w:eastAsia="標楷體" w:hAnsi="標楷體" w:hint="eastAsia"/>
              </w:rPr>
              <w:t>生輔組</w:t>
            </w:r>
          </w:p>
        </w:tc>
      </w:tr>
    </w:tbl>
    <w:p w:rsidR="003A0995" w:rsidRPr="008909E8" w:rsidRDefault="003A0995" w:rsidP="003A0995">
      <w:pPr>
        <w:snapToGrid w:val="0"/>
        <w:spacing w:line="360" w:lineRule="exact"/>
        <w:ind w:leftChars="300" w:left="1120" w:hangingChars="200" w:hanging="400"/>
        <w:jc w:val="both"/>
        <w:rPr>
          <w:rFonts w:ascii="標楷體" w:eastAsia="標楷體" w:hAnsi="標楷體"/>
          <w:sz w:val="20"/>
          <w:szCs w:val="20"/>
        </w:rPr>
      </w:pPr>
    </w:p>
    <w:p w:rsidR="003A0995" w:rsidRDefault="003A0995" w:rsidP="0019661B">
      <w:pPr>
        <w:snapToGrid w:val="0"/>
        <w:spacing w:beforeLines="50" w:before="180" w:line="360" w:lineRule="exact"/>
        <w:rPr>
          <w:rFonts w:ascii="標楷體" w:eastAsia="標楷體" w:hAnsi="標楷體"/>
        </w:rPr>
      </w:pPr>
      <w:r w:rsidRPr="00095576">
        <w:rPr>
          <w:rFonts w:ascii="標楷體" w:eastAsia="標楷體" w:hAnsi="標楷體" w:hint="eastAsia"/>
        </w:rPr>
        <w:t>肆、</w:t>
      </w:r>
      <w:r>
        <w:rPr>
          <w:rFonts w:ascii="標楷體" w:eastAsia="標楷體" w:hAnsi="標楷體" w:hint="eastAsia"/>
        </w:rPr>
        <w:t>具體作法</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一、學生自我防護教育</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(一)配合每學期開學第一週辦理友善校園週活動，規劃辦理以友善校園為主題之競賽及動態系列活動，並由校長親自對全校師生實施犯罪預防及被害預防觀念宣導，以共同營造安全、友善及健康的學習環境。</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二)學校應依維護校園安全實施要點及校園治安會報之指導，以教育、輔導方式，落實各項一級預防工作，並結合家庭、社區力量，強化法治教育、生命教育及安全教育，並運用學校校園安全地圖與實際案例宣教，使學生學習尊重他人及自我保護。</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(三)邀請警政單位辦理校園安全相關講座或研習活動，強化學校處理及輔導機制，並適時運用案例實施機會教育，以提升教師工作知能與學生犯罪預防及被害預防觀念。</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(四)運用升旗、週(朝)會時機加強宣導及提醒學生自我安全防護的觀念與能力如下：</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1、提醒學生上學勿單獨太早到校，放學不要太晚離開校園，務必儘量結伴同行或由家人陪同，絕不行經漆黑小巷或人煙罕至的地方及進出危險場所。</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2、同學應配合學校作息時間，課餘時，避免單獨留在教室，不單獨上廁所，避免單獨到校園偏僻的死角，確維自身安全。</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3、課後社團及課後照顧班或自習班級之教室應集中配置，減少放學後樓層出入口動線，便於管控人員出入；在校遇陌生人或可疑人物，應立即通知師長。</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4、遇陌生人問路，可熱心告知，但不必親自引導前往，都應隨時注意自身安全，切勿聽信他的要求，繳交金錢或接受他的要求離校。</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5.在校外發現陌生人跟隨，應儘速跑至人較多的地方或周邊最近便利商店，並大聲喊叫，吸引其他人的注意，尋求協助。</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6、營造和諧的班級氣氛，提高學生對班級的認同感與凝聚力，讓每位學生都能主動關心、幫助同學。</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lastRenderedPageBreak/>
        <w:t>7、保持高度的警覺心，注意學生上課的出缺勤情形，如果發現異常，立即關心學生現況，減少危安疑慮。</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二、完善警監系統建置</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一)學校應通盤檢討校園周邊危險熱點繪製校園安全地圖，協調轄區警察分局到校協助勘查危險地點與提供專業檢核意見，並配合校園巡查路線、校園死角及危險地點等，設置警監系統，以即時掌握校園危險角落動態與應處。</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(二)針對校園偏僻地點與危險角落，應優先設置緊急求救鈴與感應照明燈，以達即時求助與嚇阻歹徒之效能。</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(三)平時應將支援約定警局之報案或連繫電話，於學校校安專線電話以快速鍵設定，或建立緊急警報系統，以縮短求助時間，使警方能於狀況發生第一時間獲報，並即時派遣警力支援。</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三、校園人車門禁管制</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(一)學校應訂定人車進出管制作業規定與規劃會客地點，並指派專人擔任門禁管制工作。</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二)校外人士(含家長)進出校園應做好管控及人員識別(換證登記)，學校接獲自稱親友者，應先查證身分及詢問到校事由，通知班級導師，避免家屬直接入班，並於會客室或接待場所由學務人員陪同學生與訪客見面，如緊急事件需離校，應完成查證與請假程序，以確保學童安全。</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四、校園安全巡查規劃</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一)學校應結合教職員、工友、警衛(保全)及替代役男等，負責校園門禁管制、平、假日校內安全巡查、課間巡堂及學生上、放學安全維護任務及校安事件處理等。排定輪值時間以不重疊且涵蓋最大時段，能相互支援為原則，避免產生安全漏洞。</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(二)依據學校環境特性與需求，請轄區警政單位協助平、假日校園周邊巡邏、學生上、放學及重要節慶時間(畢業典禮、校慶、校運)安全維護勤務。</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(三)與學校周邊(位處學生上、放學行經道路)超商、商家簽訂合作契約，成立愛心商店，建構安全走廊。</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(四)學校應利用三級連繫平臺(會議)或積極與鄰、里長聯繫，結合社區居民成立巡守隊。</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(五)招募志工、家長團體協助執行平、假日校內、外安全巡查及學生上、放學安全維護任務。</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(六)透過家長會，邀集並編組具服務熱忱、時間許可之學生家長，成立「家長志工團隊」投入校園安全維護工作。</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五、教育警政聯繫合作</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lastRenderedPageBreak/>
        <w:t>(一)與警政單位建立聯繫合作平臺，召開中央及地方定期聯繫會議，並建立教育與警政機關（單位）三級聯繫窗口，建立完善合作機制。</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二)由本市學生校外生活輔導會協調警力配合學校學輔人員實施校外聯合巡查，結合少年隊警員、教官、老師實施校外聯合巡查工作，對在外遊蕩之高關懷學生，採取勸導開單及通報學校，有效遏止學生校外脫序行為之發生。</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三)為結合學校與警察力量，加強防制校外人士侵入校園危害師生安全，學校應依據教育部「維護校園支援約定書」與轄區警政分局完成支援約定書簽定作業，作為申請警力到校協助維護校園安全工作之依據，必要時，得請求警方設置巡邏點、巡邏箱、校園周邊巡邏及學生上、放學安全維護勤務，協助檢討學校設置巡邏箱位置妥適性，並依學校與警察單位所訂之「維護校園安全支援約定書」，建立預警機制，以有效即時應處突發事件，以利警力及時介入協處校安事件。</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四)學校校園安全地圖繪製應通盤檢討校園周邊危險熱點並協調轄區警察分局到校協助勘查危險地點與提供專業檢核意見，以具體檢討出校園內具高度風險的地點(區)，以為學校教育宣導與規劃校園安全工作之依據。</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六、強化緊急應變能力</w:t>
      </w:r>
    </w:p>
    <w:p w:rsidR="003A0995" w:rsidRPr="00D83FDE"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(一)依據教育部研編「校園安全工作手冊」及「國民中小學校園安全管理手冊」，明定校園安全事件通報作業與處置流程，為學校學務人員平時及遭遇突發狀況之行動準據。</w:t>
      </w:r>
    </w:p>
    <w:p w:rsidR="003A0995" w:rsidRDefault="003A0995" w:rsidP="0019661B">
      <w:pPr>
        <w:snapToGrid w:val="0"/>
        <w:spacing w:beforeLines="50" w:before="180" w:line="360" w:lineRule="exact"/>
        <w:rPr>
          <w:rFonts w:ascii="標楷體" w:eastAsia="標楷體" w:hAnsi="標楷體"/>
        </w:rPr>
      </w:pPr>
      <w:r w:rsidRPr="00D83FDE">
        <w:rPr>
          <w:rFonts w:ascii="標楷體" w:eastAsia="標楷體" w:hAnsi="標楷體" w:hint="eastAsia"/>
        </w:rPr>
        <w:t>(二)為強化學校教職員工生災害防救與處遇知能，學校應成立緊急應變小組並依教育部「防範重大校安事件自我檢核及處理作業流程」及本局「特殊事件緊急應變處理作法」（如附件十二），每學年針對歹徒入侵、校屬人員遭挾持、縱火等狀況實施人為災害演練至少乙次，藉以檢視學校現有緊急應變編組及運作機制，以增強學校師生緊急應變處遇能力。</w:t>
      </w:r>
    </w:p>
    <w:p w:rsidR="003A0995" w:rsidRDefault="003A0995" w:rsidP="0019661B">
      <w:pPr>
        <w:snapToGrid w:val="0"/>
        <w:spacing w:beforeLines="50" w:before="180" w:line="360" w:lineRule="exact"/>
        <w:rPr>
          <w:rFonts w:ascii="標楷體" w:eastAsia="標楷體" w:hAnsi="標楷體"/>
        </w:rPr>
      </w:pPr>
      <w:r>
        <w:rPr>
          <w:rFonts w:ascii="標楷體" w:eastAsia="標楷體" w:hAnsi="標楷體" w:hint="eastAsia"/>
        </w:rPr>
        <w:t>伍、經費：由本校相關經費項下支應。</w:t>
      </w:r>
    </w:p>
    <w:p w:rsidR="003A0995" w:rsidRDefault="003A0995" w:rsidP="0019661B">
      <w:pPr>
        <w:snapToGrid w:val="0"/>
        <w:spacing w:beforeLines="50" w:before="180" w:line="360" w:lineRule="exact"/>
        <w:rPr>
          <w:rFonts w:ascii="標楷體" w:eastAsia="標楷體" w:hAnsi="標楷體"/>
        </w:rPr>
      </w:pPr>
      <w:r>
        <w:rPr>
          <w:rFonts w:ascii="標楷體" w:eastAsia="標楷體" w:hAnsi="標楷體" w:hint="eastAsia"/>
        </w:rPr>
        <w:t>陸、</w:t>
      </w:r>
      <w:r w:rsidRPr="00095576">
        <w:rPr>
          <w:rFonts w:ascii="標楷體" w:eastAsia="標楷體" w:hAnsi="標楷體" w:hint="eastAsia"/>
        </w:rPr>
        <w:t>本計畫經行政會議通過呈校長核准後實施，修正時亦同。</w:t>
      </w:r>
    </w:p>
    <w:p w:rsidR="003A0995" w:rsidRDefault="006347B7" w:rsidP="003A0995">
      <w:pPr>
        <w:jc w:val="center"/>
        <w:rPr>
          <w:rFonts w:ascii="標楷體" w:eastAsia="標楷體" w:hAnsi="標楷體"/>
          <w:b/>
          <w:noProof/>
          <w:color w:val="000000"/>
          <w:sz w:val="32"/>
          <w:szCs w:val="32"/>
        </w:rPr>
      </w:pPr>
      <w:r>
        <w:rPr>
          <w:noProof/>
        </w:rPr>
        <mc:AlternateContent>
          <mc:Choice Requires="wps">
            <w:drawing>
              <wp:anchor distT="0" distB="0" distL="114300" distR="114300" simplePos="0" relativeHeight="251659264" behindDoc="1" locked="0" layoutInCell="1" allowOverlap="1" wp14:anchorId="0B63BEA9" wp14:editId="0C961FE8">
                <wp:simplePos x="0" y="0"/>
                <wp:positionH relativeFrom="column">
                  <wp:posOffset>73025</wp:posOffset>
                </wp:positionH>
                <wp:positionV relativeFrom="paragraph">
                  <wp:posOffset>29845</wp:posOffset>
                </wp:positionV>
                <wp:extent cx="876300" cy="422910"/>
                <wp:effectExtent l="0" t="0" r="0" b="0"/>
                <wp:wrapNone/>
                <wp:docPr id="189" name="文字方塊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6FB" w:rsidRDefault="00A426FB" w:rsidP="003A0995">
                            <w:r w:rsidRPr="00071312">
                              <w:rPr>
                                <w:rFonts w:ascii="標楷體" w:eastAsia="標楷體" w:hAnsi="標楷體" w:hint="eastAsia"/>
                                <w:b/>
                                <w:bCs/>
                                <w:sz w:val="32"/>
                                <w:szCs w:val="32"/>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89" o:spid="_x0000_s1026" type="#_x0000_t202" style="position:absolute;left:0;text-align:left;margin-left:5.75pt;margin-top:2.35pt;width:69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OimQIAABY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" stroked="f">
                <v:textbox>
                  <w:txbxContent>
                    <w:p w:rsidR="00A426FB" w:rsidRDefault="00A426FB" w:rsidP="003A0995">
                      <w:r w:rsidRPr="00071312">
                        <w:rPr>
                          <w:rFonts w:ascii="標楷體" w:eastAsia="標楷體" w:hAnsi="標楷體" w:hint="eastAsia"/>
                          <w:b/>
                          <w:bCs/>
                          <w:sz w:val="32"/>
                          <w:szCs w:val="32"/>
                        </w:rPr>
                        <w:t>附件</w:t>
                      </w:r>
                    </w:p>
                  </w:txbxContent>
                </v:textbox>
              </v:shape>
            </w:pict>
          </mc:Fallback>
        </mc:AlternateContent>
      </w:r>
    </w:p>
    <w:p w:rsidR="003A0995" w:rsidRPr="0063794B" w:rsidRDefault="003A0995" w:rsidP="003A0995">
      <w:pPr>
        <w:widowControl/>
        <w:jc w:val="center"/>
        <w:rPr>
          <w:rFonts w:ascii="標楷體" w:eastAsia="標楷體" w:hAnsi="標楷體"/>
          <w:b/>
          <w:color w:val="000000"/>
          <w:sz w:val="32"/>
          <w:szCs w:val="32"/>
        </w:rPr>
      </w:pPr>
      <w:r>
        <w:rPr>
          <w:rFonts w:ascii="標楷體" w:eastAsia="標楷體" w:hAnsi="標楷體" w:hint="eastAsia"/>
          <w:b/>
          <w:noProof/>
          <w:color w:val="000000"/>
          <w:sz w:val="32"/>
          <w:szCs w:val="32"/>
        </w:rPr>
        <w:t>臺北市立士林高級商業職業學校執行</w:t>
      </w:r>
      <w:r w:rsidRPr="0099782C">
        <w:rPr>
          <w:rFonts w:ascii="標楷體" w:eastAsia="標楷體" w:hAnsi="標楷體" w:hint="eastAsia"/>
          <w:b/>
          <w:noProof/>
          <w:color w:val="000000"/>
          <w:sz w:val="32"/>
          <w:szCs w:val="32"/>
        </w:rPr>
        <w:t>校園</w:t>
      </w:r>
      <w:r w:rsidRPr="0063794B">
        <w:rPr>
          <w:rFonts w:ascii="標楷體" w:eastAsia="標楷體" w:hAnsi="標楷體" w:hint="eastAsia"/>
          <w:b/>
          <w:noProof/>
          <w:color w:val="000000"/>
          <w:sz w:val="32"/>
          <w:szCs w:val="32"/>
        </w:rPr>
        <w:t>安全維護工作</w:t>
      </w:r>
      <w:r>
        <w:rPr>
          <w:rFonts w:ascii="標楷體" w:eastAsia="標楷體" w:hAnsi="標楷體" w:hint="eastAsia"/>
          <w:b/>
          <w:noProof/>
          <w:color w:val="000000"/>
          <w:sz w:val="32"/>
          <w:szCs w:val="32"/>
        </w:rPr>
        <w:t>自主</w:t>
      </w:r>
      <w:r w:rsidRPr="0063794B">
        <w:rPr>
          <w:rFonts w:ascii="標楷體" w:eastAsia="標楷體" w:hAnsi="標楷體" w:hint="eastAsia"/>
          <w:b/>
          <w:color w:val="000000"/>
          <w:sz w:val="32"/>
          <w:szCs w:val="32"/>
        </w:rPr>
        <w:t>檢核表</w:t>
      </w:r>
    </w:p>
    <w:p w:rsidR="003A0995" w:rsidRPr="0099782C" w:rsidRDefault="003A0995" w:rsidP="003A0995">
      <w:pPr>
        <w:spacing w:line="480" w:lineRule="exact"/>
        <w:rPr>
          <w:rFonts w:ascii="標楷體" w:eastAsia="標楷體" w:hAnsi="標楷體"/>
          <w:b/>
          <w:color w:val="000000"/>
          <w:sz w:val="32"/>
          <w:szCs w:val="32"/>
        </w:rPr>
      </w:pPr>
      <w:r w:rsidRPr="0099782C">
        <w:rPr>
          <w:rFonts w:ascii="標楷體" w:eastAsia="標楷體" w:hAnsi="標楷體" w:hint="eastAsia"/>
          <w:b/>
          <w:color w:val="000000"/>
          <w:sz w:val="32"/>
          <w:szCs w:val="32"/>
        </w:rPr>
        <w:t>檢核日期：</w:t>
      </w:r>
    </w:p>
    <w:tbl>
      <w:tblPr>
        <w:tblW w:w="9626"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046"/>
        <w:gridCol w:w="1712"/>
        <w:gridCol w:w="473"/>
        <w:gridCol w:w="850"/>
        <w:gridCol w:w="1559"/>
        <w:gridCol w:w="1210"/>
      </w:tblGrid>
      <w:tr w:rsidR="003A0995" w:rsidRPr="0099782C" w:rsidTr="00EE3110">
        <w:trPr>
          <w:trHeight w:val="376"/>
          <w:jc w:val="center"/>
        </w:trPr>
        <w:tc>
          <w:tcPr>
            <w:tcW w:w="776" w:type="dxa"/>
            <w:vMerge w:val="restart"/>
            <w:vAlign w:val="center"/>
          </w:tcPr>
          <w:p w:rsidR="003A0995" w:rsidRPr="0099782C" w:rsidRDefault="003A0995" w:rsidP="00EE3110">
            <w:pPr>
              <w:snapToGrid w:val="0"/>
              <w:spacing w:line="240" w:lineRule="atLeast"/>
              <w:jc w:val="center"/>
              <w:rPr>
                <w:rFonts w:ascii="標楷體" w:eastAsia="標楷體" w:hAnsi="標楷體"/>
                <w:noProof/>
                <w:color w:val="000000"/>
                <w:kern w:val="0"/>
                <w:sz w:val="28"/>
                <w:szCs w:val="28"/>
              </w:rPr>
            </w:pPr>
            <w:r w:rsidRPr="0099782C">
              <w:rPr>
                <w:rFonts w:ascii="標楷體" w:eastAsia="標楷體" w:hAnsi="標楷體" w:hint="eastAsia"/>
                <w:noProof/>
                <w:color w:val="000000"/>
                <w:kern w:val="0"/>
                <w:sz w:val="28"/>
                <w:szCs w:val="28"/>
              </w:rPr>
              <w:t>項目</w:t>
            </w:r>
          </w:p>
        </w:tc>
        <w:tc>
          <w:tcPr>
            <w:tcW w:w="3046" w:type="dxa"/>
            <w:vMerge w:val="restart"/>
            <w:vAlign w:val="center"/>
          </w:tcPr>
          <w:p w:rsidR="003A0995" w:rsidRPr="0099782C" w:rsidRDefault="003A0995" w:rsidP="00EE3110">
            <w:pPr>
              <w:snapToGrid w:val="0"/>
              <w:spacing w:line="240" w:lineRule="atLeast"/>
              <w:jc w:val="center"/>
              <w:rPr>
                <w:rFonts w:ascii="標楷體" w:eastAsia="標楷體" w:hAnsi="標楷體"/>
                <w:noProof/>
                <w:color w:val="000000"/>
                <w:kern w:val="0"/>
                <w:sz w:val="28"/>
                <w:szCs w:val="28"/>
              </w:rPr>
            </w:pPr>
            <w:r>
              <w:rPr>
                <w:rFonts w:ascii="標楷體" w:eastAsia="標楷體" w:hAnsi="標楷體" w:hint="eastAsia"/>
                <w:noProof/>
                <w:color w:val="000000"/>
                <w:kern w:val="0"/>
                <w:sz w:val="28"/>
                <w:szCs w:val="28"/>
              </w:rPr>
              <w:t>檢核內容</w:t>
            </w:r>
          </w:p>
        </w:tc>
        <w:tc>
          <w:tcPr>
            <w:tcW w:w="1712" w:type="dxa"/>
            <w:vMerge w:val="restart"/>
          </w:tcPr>
          <w:p w:rsidR="003A0995" w:rsidRDefault="003A0995" w:rsidP="00EE3110">
            <w:pPr>
              <w:snapToGrid w:val="0"/>
              <w:spacing w:line="240" w:lineRule="atLeast"/>
              <w:jc w:val="center"/>
              <w:rPr>
                <w:rFonts w:ascii="標楷體" w:eastAsia="標楷體" w:hAnsi="標楷體" w:cs="DFKaiShu-SB-Estd-BF"/>
                <w:color w:val="000000"/>
                <w:kern w:val="0"/>
              </w:rPr>
            </w:pPr>
          </w:p>
          <w:p w:rsidR="003A0995" w:rsidRPr="0099782C" w:rsidRDefault="003A0995" w:rsidP="00EE3110">
            <w:pPr>
              <w:snapToGrid w:val="0"/>
              <w:spacing w:line="240" w:lineRule="atLeast"/>
              <w:jc w:val="center"/>
              <w:rPr>
                <w:rFonts w:ascii="標楷體" w:eastAsia="標楷體" w:hAnsi="標楷體" w:cs="DFKaiShu-SB-Estd-BF"/>
                <w:color w:val="000000"/>
                <w:kern w:val="0"/>
              </w:rPr>
            </w:pPr>
            <w:r>
              <w:rPr>
                <w:rFonts w:ascii="標楷體" w:eastAsia="標楷體" w:hAnsi="標楷體" w:cs="DFKaiShu-SB-Estd-BF" w:hint="eastAsia"/>
                <w:color w:val="000000"/>
                <w:kern w:val="0"/>
              </w:rPr>
              <w:t>參考指標</w:t>
            </w:r>
          </w:p>
        </w:tc>
        <w:tc>
          <w:tcPr>
            <w:tcW w:w="473" w:type="dxa"/>
            <w:vMerge w:val="restart"/>
            <w:vAlign w:val="center"/>
          </w:tcPr>
          <w:p w:rsidR="003A0995" w:rsidRPr="0099782C" w:rsidRDefault="003A0995" w:rsidP="00EE3110">
            <w:pPr>
              <w:snapToGrid w:val="0"/>
              <w:spacing w:line="240" w:lineRule="atLeast"/>
              <w:jc w:val="center"/>
              <w:rPr>
                <w:rFonts w:ascii="標楷體" w:eastAsia="標楷體" w:hAnsi="標楷體"/>
                <w:noProof/>
                <w:color w:val="000000"/>
                <w:kern w:val="0"/>
              </w:rPr>
            </w:pPr>
            <w:r w:rsidRPr="00D32F08">
              <w:rPr>
                <w:rFonts w:ascii="標楷體" w:eastAsia="標楷體" w:hAnsi="標楷體" w:hint="eastAsia"/>
                <w:noProof/>
                <w:color w:val="000000"/>
                <w:kern w:val="0"/>
              </w:rPr>
              <w:t>是</w:t>
            </w:r>
          </w:p>
        </w:tc>
        <w:tc>
          <w:tcPr>
            <w:tcW w:w="850" w:type="dxa"/>
            <w:vMerge w:val="restart"/>
            <w:vAlign w:val="center"/>
          </w:tcPr>
          <w:p w:rsidR="003A0995" w:rsidRPr="0099782C" w:rsidRDefault="003A0995" w:rsidP="00EE3110">
            <w:pPr>
              <w:spacing w:line="240" w:lineRule="atLeast"/>
              <w:jc w:val="center"/>
              <w:rPr>
                <w:rFonts w:ascii="標楷體" w:eastAsia="標楷體" w:hAnsi="標楷體"/>
                <w:noProof/>
                <w:color w:val="000000"/>
                <w:kern w:val="0"/>
              </w:rPr>
            </w:pPr>
            <w:r w:rsidRPr="00D32F08">
              <w:rPr>
                <w:rFonts w:ascii="標楷體" w:eastAsia="標楷體" w:hAnsi="標楷體" w:hint="eastAsia"/>
                <w:noProof/>
                <w:color w:val="000000"/>
                <w:kern w:val="0"/>
              </w:rPr>
              <w:t>否(待改善)</w:t>
            </w:r>
          </w:p>
        </w:tc>
        <w:tc>
          <w:tcPr>
            <w:tcW w:w="2769" w:type="dxa"/>
            <w:gridSpan w:val="2"/>
            <w:vAlign w:val="center"/>
          </w:tcPr>
          <w:p w:rsidR="003A0995" w:rsidRPr="0099782C" w:rsidRDefault="003A0995" w:rsidP="00EE3110">
            <w:pPr>
              <w:spacing w:line="0" w:lineRule="atLeast"/>
              <w:jc w:val="center"/>
              <w:rPr>
                <w:rFonts w:ascii="標楷體" w:eastAsia="標楷體" w:hAnsi="標楷體"/>
                <w:noProof/>
                <w:color w:val="000000"/>
                <w:kern w:val="0"/>
              </w:rPr>
            </w:pPr>
            <w:r w:rsidRPr="0099782C">
              <w:rPr>
                <w:rFonts w:ascii="標楷體" w:eastAsia="標楷體" w:hAnsi="標楷體" w:hint="eastAsia"/>
                <w:noProof/>
                <w:color w:val="000000"/>
                <w:kern w:val="0"/>
              </w:rPr>
              <w:t>改善措施</w:t>
            </w:r>
          </w:p>
        </w:tc>
      </w:tr>
      <w:tr w:rsidR="003A0995" w:rsidRPr="0099782C" w:rsidTr="00EE3110">
        <w:trPr>
          <w:trHeight w:val="528"/>
          <w:jc w:val="center"/>
        </w:trPr>
        <w:tc>
          <w:tcPr>
            <w:tcW w:w="776" w:type="dxa"/>
            <w:vMerge/>
            <w:vAlign w:val="center"/>
          </w:tcPr>
          <w:p w:rsidR="003A0995" w:rsidRPr="0099782C" w:rsidRDefault="003A0995" w:rsidP="00EE3110">
            <w:pPr>
              <w:spacing w:line="240" w:lineRule="atLeast"/>
              <w:jc w:val="center"/>
              <w:rPr>
                <w:rFonts w:ascii="標楷體" w:eastAsia="標楷體" w:hAnsi="標楷體"/>
                <w:noProof/>
                <w:color w:val="000000"/>
                <w:kern w:val="0"/>
                <w:sz w:val="32"/>
                <w:szCs w:val="32"/>
              </w:rPr>
            </w:pPr>
          </w:p>
        </w:tc>
        <w:tc>
          <w:tcPr>
            <w:tcW w:w="3046" w:type="dxa"/>
            <w:vMerge/>
            <w:vAlign w:val="center"/>
          </w:tcPr>
          <w:p w:rsidR="003A0995" w:rsidRPr="0099782C" w:rsidRDefault="003A0995" w:rsidP="00EE3110">
            <w:pPr>
              <w:spacing w:line="240" w:lineRule="atLeast"/>
              <w:jc w:val="center"/>
              <w:rPr>
                <w:rFonts w:ascii="標楷體" w:eastAsia="標楷體" w:hAnsi="標楷體"/>
                <w:noProof/>
                <w:color w:val="000000"/>
                <w:kern w:val="0"/>
                <w:sz w:val="32"/>
                <w:szCs w:val="32"/>
              </w:rPr>
            </w:pPr>
          </w:p>
        </w:tc>
        <w:tc>
          <w:tcPr>
            <w:tcW w:w="1712" w:type="dxa"/>
            <w:vMerge/>
          </w:tcPr>
          <w:p w:rsidR="003A0995" w:rsidRPr="0099782C" w:rsidRDefault="003A0995" w:rsidP="00EE3110">
            <w:pPr>
              <w:snapToGrid w:val="0"/>
              <w:spacing w:line="240" w:lineRule="atLeast"/>
              <w:jc w:val="center"/>
              <w:rPr>
                <w:rFonts w:ascii="標楷體" w:eastAsia="標楷體" w:hAnsi="標楷體" w:cs="DFKaiShu-SB-Estd-BF"/>
                <w:color w:val="000000"/>
                <w:kern w:val="0"/>
                <w:sz w:val="28"/>
                <w:szCs w:val="28"/>
              </w:rPr>
            </w:pPr>
          </w:p>
        </w:tc>
        <w:tc>
          <w:tcPr>
            <w:tcW w:w="473" w:type="dxa"/>
            <w:vMerge/>
            <w:vAlign w:val="center"/>
          </w:tcPr>
          <w:p w:rsidR="003A0995" w:rsidRPr="0099782C" w:rsidRDefault="003A0995" w:rsidP="00EE3110">
            <w:pPr>
              <w:snapToGrid w:val="0"/>
              <w:spacing w:line="240" w:lineRule="atLeast"/>
              <w:jc w:val="center"/>
              <w:rPr>
                <w:rFonts w:ascii="標楷體" w:eastAsia="標楷體" w:hAnsi="標楷體" w:cs="DFKaiShu-SB-Estd-BF"/>
                <w:color w:val="000000"/>
                <w:kern w:val="0"/>
                <w:sz w:val="28"/>
                <w:szCs w:val="28"/>
              </w:rPr>
            </w:pPr>
          </w:p>
        </w:tc>
        <w:tc>
          <w:tcPr>
            <w:tcW w:w="850" w:type="dxa"/>
            <w:vMerge/>
            <w:vAlign w:val="center"/>
          </w:tcPr>
          <w:p w:rsidR="003A0995" w:rsidRPr="0099782C" w:rsidRDefault="003A0995" w:rsidP="00EE3110">
            <w:pPr>
              <w:spacing w:line="240" w:lineRule="exact"/>
              <w:jc w:val="center"/>
              <w:rPr>
                <w:rFonts w:ascii="標楷體" w:eastAsia="標楷體" w:hAnsi="標楷體"/>
                <w:noProof/>
                <w:color w:val="000000"/>
                <w:kern w:val="0"/>
                <w:sz w:val="28"/>
                <w:szCs w:val="28"/>
              </w:rPr>
            </w:pPr>
          </w:p>
        </w:tc>
        <w:tc>
          <w:tcPr>
            <w:tcW w:w="1559" w:type="dxa"/>
            <w:vAlign w:val="center"/>
          </w:tcPr>
          <w:p w:rsidR="003A0995" w:rsidRPr="0099782C" w:rsidRDefault="003A0995" w:rsidP="00EE3110">
            <w:pPr>
              <w:spacing w:line="240" w:lineRule="exact"/>
              <w:jc w:val="center"/>
              <w:rPr>
                <w:rFonts w:ascii="標楷體" w:eastAsia="標楷體" w:hAnsi="標楷體"/>
                <w:noProof/>
                <w:color w:val="000000"/>
                <w:kern w:val="0"/>
              </w:rPr>
            </w:pPr>
            <w:r w:rsidRPr="0099782C">
              <w:rPr>
                <w:rFonts w:ascii="標楷體" w:eastAsia="標楷體" w:hAnsi="標楷體" w:hint="eastAsia"/>
                <w:noProof/>
                <w:color w:val="000000"/>
                <w:kern w:val="0"/>
              </w:rPr>
              <w:t>所見事實及</w:t>
            </w:r>
          </w:p>
          <w:p w:rsidR="003A0995" w:rsidRPr="0099782C" w:rsidRDefault="003A0995" w:rsidP="00EE3110">
            <w:pPr>
              <w:spacing w:line="240" w:lineRule="exact"/>
              <w:jc w:val="center"/>
              <w:rPr>
                <w:rFonts w:ascii="標楷體" w:eastAsia="標楷體" w:hAnsi="標楷體"/>
                <w:noProof/>
                <w:color w:val="000000"/>
                <w:kern w:val="0"/>
              </w:rPr>
            </w:pPr>
            <w:r w:rsidRPr="0099782C">
              <w:rPr>
                <w:rFonts w:ascii="標楷體" w:eastAsia="標楷體" w:hAnsi="標楷體" w:hint="eastAsia"/>
                <w:noProof/>
                <w:color w:val="000000"/>
                <w:kern w:val="0"/>
              </w:rPr>
              <w:t>改進意見</w:t>
            </w:r>
          </w:p>
        </w:tc>
        <w:tc>
          <w:tcPr>
            <w:tcW w:w="1210" w:type="dxa"/>
            <w:vAlign w:val="center"/>
          </w:tcPr>
          <w:p w:rsidR="003A0995" w:rsidRPr="0099782C" w:rsidRDefault="003A0995" w:rsidP="00EE3110">
            <w:pPr>
              <w:spacing w:line="240" w:lineRule="exact"/>
              <w:jc w:val="center"/>
              <w:rPr>
                <w:rFonts w:ascii="標楷體" w:eastAsia="標楷體" w:hAnsi="標楷體"/>
                <w:noProof/>
                <w:color w:val="000000"/>
                <w:kern w:val="0"/>
              </w:rPr>
            </w:pPr>
            <w:r w:rsidRPr="0099782C">
              <w:rPr>
                <w:rFonts w:ascii="標楷體" w:eastAsia="標楷體" w:hAnsi="標楷體" w:hint="eastAsia"/>
                <w:noProof/>
                <w:color w:val="000000"/>
                <w:kern w:val="0"/>
              </w:rPr>
              <w:t>預定</w:t>
            </w:r>
          </w:p>
          <w:p w:rsidR="003A0995" w:rsidRPr="0099782C" w:rsidRDefault="003A0995" w:rsidP="00EE3110">
            <w:pPr>
              <w:spacing w:line="240" w:lineRule="exact"/>
              <w:jc w:val="center"/>
              <w:rPr>
                <w:rFonts w:ascii="標楷體" w:eastAsia="標楷體" w:hAnsi="標楷體"/>
                <w:noProof/>
                <w:color w:val="000000"/>
                <w:kern w:val="0"/>
              </w:rPr>
            </w:pPr>
            <w:r w:rsidRPr="0099782C">
              <w:rPr>
                <w:rFonts w:ascii="標楷體" w:eastAsia="標楷體" w:hAnsi="標楷體" w:hint="eastAsia"/>
                <w:noProof/>
                <w:color w:val="000000"/>
                <w:kern w:val="0"/>
              </w:rPr>
              <w:t>完成期程</w:t>
            </w:r>
          </w:p>
        </w:tc>
      </w:tr>
      <w:tr w:rsidR="003A0995" w:rsidRPr="0099782C" w:rsidTr="00EE3110">
        <w:trPr>
          <w:trHeight w:val="728"/>
          <w:jc w:val="center"/>
        </w:trPr>
        <w:tc>
          <w:tcPr>
            <w:tcW w:w="776" w:type="dxa"/>
            <w:vMerge w:val="restart"/>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r w:rsidRPr="0099782C">
              <w:rPr>
                <w:rFonts w:ascii="標楷體" w:eastAsia="標楷體" w:hAnsi="標楷體" w:hint="eastAsia"/>
                <w:noProof/>
                <w:color w:val="000000"/>
                <w:kern w:val="0"/>
                <w:sz w:val="28"/>
                <w:szCs w:val="28"/>
              </w:rPr>
              <w:t>自我防護與保</w:t>
            </w:r>
            <w:r w:rsidRPr="0099782C">
              <w:rPr>
                <w:rFonts w:ascii="標楷體" w:eastAsia="標楷體" w:hAnsi="標楷體" w:hint="eastAsia"/>
                <w:noProof/>
                <w:color w:val="000000"/>
                <w:kern w:val="0"/>
                <w:sz w:val="28"/>
                <w:szCs w:val="28"/>
              </w:rPr>
              <w:lastRenderedPageBreak/>
              <w:t>護</w:t>
            </w: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lastRenderedPageBreak/>
              <w:t>是否</w:t>
            </w:r>
            <w:r w:rsidRPr="0099782C">
              <w:rPr>
                <w:rFonts w:ascii="標楷體" w:eastAsia="標楷體" w:hAnsi="標楷體" w:hint="eastAsia"/>
                <w:noProof/>
                <w:color w:val="000000"/>
                <w:kern w:val="0"/>
              </w:rPr>
              <w:t>運用集會與課堂時機向師生宣導自我保護及被害預防觀念</w:t>
            </w:r>
            <w:r>
              <w:rPr>
                <w:rFonts w:ascii="標楷體" w:eastAsia="標楷體" w:hAnsi="標楷體" w:hint="eastAsia"/>
                <w:noProof/>
                <w:color w:val="000000"/>
                <w:kern w:val="0"/>
              </w:rPr>
              <w:t>?</w:t>
            </w:r>
          </w:p>
        </w:tc>
        <w:tc>
          <w:tcPr>
            <w:tcW w:w="1712" w:type="dxa"/>
            <w:vAlign w:val="center"/>
          </w:tcPr>
          <w:p w:rsidR="003A0995" w:rsidRPr="0099782C" w:rsidRDefault="003A0995" w:rsidP="00EE3110">
            <w:pPr>
              <w:snapToGrid w:val="0"/>
              <w:spacing w:line="0" w:lineRule="atLeast"/>
              <w:jc w:val="both"/>
              <w:rPr>
                <w:rFonts w:ascii="標楷體" w:eastAsia="標楷體" w:hAnsi="標楷體" w:cs="DFKaiShu-SB-Estd-BF"/>
                <w:color w:val="000000"/>
                <w:kern w:val="0"/>
                <w:sz w:val="28"/>
                <w:szCs w:val="28"/>
              </w:rPr>
            </w:pPr>
            <w:r w:rsidRPr="009875F1">
              <w:rPr>
                <w:rFonts w:ascii="標楷體" w:eastAsia="標楷體" w:hAnsi="標楷體" w:hint="eastAsia"/>
                <w:noProof/>
                <w:color w:val="000000"/>
                <w:kern w:val="0"/>
              </w:rPr>
              <w:t>每</w:t>
            </w:r>
            <w:r>
              <w:rPr>
                <w:rFonts w:ascii="標楷體" w:eastAsia="標楷體" w:hAnsi="標楷體" w:hint="eastAsia"/>
                <w:noProof/>
                <w:color w:val="000000"/>
                <w:kern w:val="0"/>
              </w:rPr>
              <w:t>月</w:t>
            </w:r>
            <w:r w:rsidRPr="009875F1">
              <w:rPr>
                <w:rFonts w:ascii="標楷體" w:eastAsia="標楷體" w:hAnsi="標楷體" w:hint="eastAsia"/>
                <w:noProof/>
                <w:color w:val="000000"/>
                <w:kern w:val="0"/>
              </w:rPr>
              <w:t>至少1次</w:t>
            </w:r>
          </w:p>
        </w:tc>
        <w:tc>
          <w:tcPr>
            <w:tcW w:w="473" w:type="dxa"/>
            <w:vAlign w:val="center"/>
          </w:tcPr>
          <w:p w:rsidR="003A0995" w:rsidRPr="0099782C" w:rsidRDefault="003A0995" w:rsidP="00EE3110">
            <w:pPr>
              <w:snapToGrid w:val="0"/>
              <w:spacing w:line="0" w:lineRule="atLeast"/>
              <w:jc w:val="center"/>
              <w:rPr>
                <w:rFonts w:ascii="標楷體" w:eastAsia="標楷體" w:hAnsi="標楷體" w:cs="DFKaiShu-SB-Estd-BF"/>
                <w:color w:val="000000"/>
                <w:kern w:val="0"/>
                <w:sz w:val="28"/>
                <w:szCs w:val="28"/>
              </w:rPr>
            </w:pPr>
          </w:p>
        </w:tc>
        <w:tc>
          <w:tcPr>
            <w:tcW w:w="850" w:type="dxa"/>
            <w:vAlign w:val="center"/>
          </w:tcPr>
          <w:p w:rsidR="003A0995" w:rsidRPr="0099782C" w:rsidRDefault="003A0995" w:rsidP="00EE3110">
            <w:pPr>
              <w:spacing w:line="0" w:lineRule="atLeast"/>
              <w:jc w:val="center"/>
              <w:rPr>
                <w:rFonts w:ascii="標楷體" w:eastAsia="標楷體" w:hAnsi="標楷體" w:cs="DFKaiShu-SB-Estd-BF"/>
                <w:color w:val="000000"/>
                <w:kern w:val="0"/>
                <w:sz w:val="28"/>
                <w:szCs w:val="28"/>
              </w:rPr>
            </w:pPr>
          </w:p>
        </w:tc>
        <w:tc>
          <w:tcPr>
            <w:tcW w:w="1559" w:type="dxa"/>
            <w:vAlign w:val="center"/>
          </w:tcPr>
          <w:p w:rsidR="003A0995" w:rsidRPr="0099782C" w:rsidRDefault="003A0995" w:rsidP="00EE3110">
            <w:pPr>
              <w:spacing w:line="0" w:lineRule="atLeast"/>
              <w:jc w:val="center"/>
              <w:rPr>
                <w:rFonts w:ascii="標楷體" w:eastAsia="標楷體" w:hAnsi="標楷體"/>
                <w:noProof/>
                <w:color w:val="000000"/>
                <w:kern w:val="0"/>
                <w:sz w:val="20"/>
                <w:szCs w:val="20"/>
              </w:rPr>
            </w:pPr>
          </w:p>
        </w:tc>
        <w:tc>
          <w:tcPr>
            <w:tcW w:w="1210" w:type="dxa"/>
            <w:vAlign w:val="center"/>
          </w:tcPr>
          <w:p w:rsidR="003A0995" w:rsidRPr="0099782C" w:rsidRDefault="003A0995" w:rsidP="00EE3110">
            <w:pPr>
              <w:spacing w:line="0" w:lineRule="atLeast"/>
              <w:jc w:val="center"/>
              <w:rPr>
                <w:rFonts w:ascii="標楷體" w:eastAsia="標楷體" w:hAnsi="標楷體"/>
                <w:noProof/>
                <w:color w:val="000000"/>
                <w:kern w:val="0"/>
                <w:sz w:val="20"/>
                <w:szCs w:val="20"/>
              </w:rPr>
            </w:pPr>
          </w:p>
        </w:tc>
      </w:tr>
      <w:tr w:rsidR="003A0995" w:rsidRPr="0099782C" w:rsidTr="00EE3110">
        <w:trPr>
          <w:trHeight w:val="414"/>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w:t>
            </w:r>
            <w:r w:rsidRPr="0099782C">
              <w:rPr>
                <w:rFonts w:ascii="標楷體" w:eastAsia="標楷體" w:hAnsi="標楷體" w:hint="eastAsia"/>
                <w:noProof/>
                <w:color w:val="000000"/>
                <w:kern w:val="0"/>
              </w:rPr>
              <w:t>針對教職同仁辦理有</w:t>
            </w:r>
            <w:r w:rsidRPr="0099782C">
              <w:rPr>
                <w:rFonts w:ascii="標楷體" w:eastAsia="標楷體" w:hAnsi="標楷體" w:hint="eastAsia"/>
                <w:noProof/>
                <w:color w:val="000000"/>
                <w:kern w:val="0"/>
              </w:rPr>
              <w:lastRenderedPageBreak/>
              <w:t>關學生安全保護措施教育訓練</w:t>
            </w:r>
            <w:r>
              <w:rPr>
                <w:rFonts w:ascii="標楷體" w:eastAsia="標楷體" w:hAnsi="標楷體" w:hint="eastAsia"/>
                <w:noProof/>
                <w:color w:val="000000"/>
                <w:kern w:val="0"/>
              </w:rPr>
              <w:t>?</w:t>
            </w:r>
          </w:p>
        </w:tc>
        <w:tc>
          <w:tcPr>
            <w:tcW w:w="1712" w:type="dxa"/>
            <w:vAlign w:val="center"/>
          </w:tcPr>
          <w:p w:rsidR="003A0995" w:rsidRPr="008D6A3C" w:rsidRDefault="003A0995" w:rsidP="00EE3110">
            <w:pPr>
              <w:snapToGrid w:val="0"/>
              <w:spacing w:line="0" w:lineRule="atLeast"/>
              <w:jc w:val="both"/>
              <w:rPr>
                <w:rFonts w:ascii="標楷體" w:eastAsia="標楷體" w:hAnsi="標楷體" w:cs="DFKaiShu-SB-Estd-BF"/>
                <w:color w:val="000000"/>
                <w:kern w:val="0"/>
                <w:sz w:val="28"/>
                <w:szCs w:val="28"/>
              </w:rPr>
            </w:pPr>
            <w:r w:rsidRPr="009875F1">
              <w:rPr>
                <w:rFonts w:ascii="標楷體" w:eastAsia="標楷體" w:hAnsi="標楷體" w:hint="eastAsia"/>
                <w:noProof/>
                <w:color w:val="000000"/>
                <w:kern w:val="0"/>
              </w:rPr>
              <w:lastRenderedPageBreak/>
              <w:t>每學年至少1</w:t>
            </w:r>
            <w:r w:rsidRPr="009875F1">
              <w:rPr>
                <w:rFonts w:ascii="標楷體" w:eastAsia="標楷體" w:hAnsi="標楷體" w:hint="eastAsia"/>
                <w:noProof/>
                <w:color w:val="000000"/>
                <w:kern w:val="0"/>
              </w:rPr>
              <w:lastRenderedPageBreak/>
              <w:t>次</w:t>
            </w:r>
          </w:p>
        </w:tc>
        <w:tc>
          <w:tcPr>
            <w:tcW w:w="473" w:type="dxa"/>
            <w:vAlign w:val="center"/>
          </w:tcPr>
          <w:p w:rsidR="003A0995" w:rsidRPr="0099782C" w:rsidRDefault="003A0995" w:rsidP="00EE3110">
            <w:pPr>
              <w:snapToGrid w:val="0"/>
              <w:spacing w:line="0" w:lineRule="atLeast"/>
              <w:jc w:val="center"/>
              <w:rPr>
                <w:rFonts w:ascii="標楷體" w:eastAsia="標楷體" w:hAnsi="標楷體" w:cs="DFKaiShu-SB-Estd-BF"/>
                <w:color w:val="000000"/>
                <w:kern w:val="0"/>
                <w:sz w:val="28"/>
                <w:szCs w:val="28"/>
              </w:rPr>
            </w:pPr>
          </w:p>
        </w:tc>
        <w:tc>
          <w:tcPr>
            <w:tcW w:w="850" w:type="dxa"/>
            <w:vAlign w:val="center"/>
          </w:tcPr>
          <w:p w:rsidR="003A0995" w:rsidRPr="0099782C" w:rsidRDefault="003A0995" w:rsidP="00EE3110">
            <w:pPr>
              <w:spacing w:line="0" w:lineRule="atLeast"/>
              <w:jc w:val="center"/>
              <w:rPr>
                <w:rFonts w:ascii="標楷體" w:eastAsia="標楷體" w:hAnsi="標楷體" w:cs="DFKaiShu-SB-Estd-BF"/>
                <w:color w:val="000000"/>
                <w:kern w:val="0"/>
                <w:sz w:val="28"/>
                <w:szCs w:val="28"/>
              </w:rPr>
            </w:pPr>
          </w:p>
        </w:tc>
        <w:tc>
          <w:tcPr>
            <w:tcW w:w="1559" w:type="dxa"/>
            <w:vAlign w:val="center"/>
          </w:tcPr>
          <w:p w:rsidR="003A0995" w:rsidRPr="0099782C" w:rsidRDefault="003A0995" w:rsidP="00EE3110">
            <w:pPr>
              <w:spacing w:line="0" w:lineRule="atLeast"/>
              <w:jc w:val="center"/>
              <w:rPr>
                <w:rFonts w:ascii="標楷體" w:eastAsia="標楷體" w:hAnsi="標楷體"/>
                <w:noProof/>
                <w:color w:val="000000"/>
                <w:kern w:val="0"/>
                <w:sz w:val="20"/>
                <w:szCs w:val="20"/>
              </w:rPr>
            </w:pPr>
          </w:p>
        </w:tc>
        <w:tc>
          <w:tcPr>
            <w:tcW w:w="1210" w:type="dxa"/>
            <w:vAlign w:val="center"/>
          </w:tcPr>
          <w:p w:rsidR="003A0995" w:rsidRPr="0099782C" w:rsidRDefault="003A0995" w:rsidP="00EE3110">
            <w:pPr>
              <w:spacing w:line="0" w:lineRule="atLeast"/>
              <w:jc w:val="center"/>
              <w:rPr>
                <w:rFonts w:ascii="標楷體" w:eastAsia="標楷體" w:hAnsi="標楷體"/>
                <w:noProof/>
                <w:color w:val="000000"/>
                <w:kern w:val="0"/>
                <w:sz w:val="20"/>
                <w:szCs w:val="20"/>
              </w:rPr>
            </w:pPr>
          </w:p>
        </w:tc>
      </w:tr>
      <w:tr w:rsidR="003A0995" w:rsidRPr="0099782C" w:rsidTr="00EE3110">
        <w:trPr>
          <w:trHeight w:val="414"/>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D32F08">
              <w:rPr>
                <w:rFonts w:ascii="標楷體" w:eastAsia="標楷體" w:hAnsi="標楷體" w:hint="eastAsia"/>
                <w:noProof/>
                <w:color w:val="000000"/>
                <w:kern w:val="0"/>
              </w:rPr>
              <w:t>是否邀請警政單位辦理校園安全相關講座或研習活動？</w:t>
            </w:r>
            <w:r w:rsidRPr="00D32F08">
              <w:rPr>
                <w:rFonts w:ascii="標楷體" w:eastAsia="標楷體" w:hAnsi="標楷體" w:hint="eastAsia"/>
                <w:noProof/>
                <w:color w:val="000000"/>
                <w:kern w:val="0"/>
              </w:rPr>
              <w:tab/>
            </w:r>
          </w:p>
        </w:tc>
        <w:tc>
          <w:tcPr>
            <w:tcW w:w="1712" w:type="dxa"/>
            <w:vAlign w:val="center"/>
          </w:tcPr>
          <w:p w:rsidR="003A0995" w:rsidRPr="009875F1" w:rsidRDefault="003A0995" w:rsidP="00EE3110">
            <w:pPr>
              <w:snapToGrid w:val="0"/>
              <w:spacing w:line="0" w:lineRule="atLeast"/>
              <w:jc w:val="both"/>
              <w:rPr>
                <w:rFonts w:ascii="標楷體" w:eastAsia="標楷體" w:hAnsi="標楷體"/>
                <w:noProof/>
                <w:color w:val="000000"/>
                <w:kern w:val="0"/>
              </w:rPr>
            </w:pPr>
            <w:r w:rsidRPr="00D32F08">
              <w:rPr>
                <w:rFonts w:ascii="標楷體" w:eastAsia="標楷體" w:hAnsi="標楷體" w:hint="eastAsia"/>
                <w:noProof/>
                <w:color w:val="000000"/>
                <w:kern w:val="0"/>
              </w:rPr>
              <w:t>每學年至少1次</w:t>
            </w:r>
          </w:p>
        </w:tc>
        <w:tc>
          <w:tcPr>
            <w:tcW w:w="473" w:type="dxa"/>
            <w:vAlign w:val="center"/>
          </w:tcPr>
          <w:p w:rsidR="003A0995" w:rsidRPr="0099782C" w:rsidRDefault="003A0995" w:rsidP="00EE3110">
            <w:pPr>
              <w:snapToGrid w:val="0"/>
              <w:spacing w:line="0" w:lineRule="atLeast"/>
              <w:jc w:val="center"/>
              <w:rPr>
                <w:rFonts w:ascii="標楷體" w:eastAsia="標楷體" w:hAnsi="標楷體" w:cs="DFKaiShu-SB-Estd-BF"/>
                <w:color w:val="000000"/>
                <w:kern w:val="0"/>
                <w:sz w:val="28"/>
                <w:szCs w:val="28"/>
              </w:rPr>
            </w:pPr>
          </w:p>
        </w:tc>
        <w:tc>
          <w:tcPr>
            <w:tcW w:w="850" w:type="dxa"/>
            <w:vAlign w:val="center"/>
          </w:tcPr>
          <w:p w:rsidR="003A0995" w:rsidRPr="0099782C" w:rsidRDefault="003A0995" w:rsidP="00EE3110">
            <w:pPr>
              <w:spacing w:line="0" w:lineRule="atLeast"/>
              <w:jc w:val="center"/>
              <w:rPr>
                <w:rFonts w:ascii="標楷體" w:eastAsia="標楷體" w:hAnsi="標楷體" w:cs="DFKaiShu-SB-Estd-BF"/>
                <w:color w:val="000000"/>
                <w:kern w:val="0"/>
                <w:sz w:val="28"/>
                <w:szCs w:val="28"/>
              </w:rPr>
            </w:pPr>
          </w:p>
        </w:tc>
        <w:tc>
          <w:tcPr>
            <w:tcW w:w="1559" w:type="dxa"/>
            <w:vAlign w:val="center"/>
          </w:tcPr>
          <w:p w:rsidR="003A0995" w:rsidRPr="0099782C" w:rsidRDefault="003A0995" w:rsidP="00EE3110">
            <w:pPr>
              <w:spacing w:line="0" w:lineRule="atLeast"/>
              <w:jc w:val="center"/>
              <w:rPr>
                <w:rFonts w:ascii="標楷體" w:eastAsia="標楷體" w:hAnsi="標楷體"/>
                <w:noProof/>
                <w:color w:val="000000"/>
                <w:kern w:val="0"/>
                <w:sz w:val="20"/>
                <w:szCs w:val="20"/>
              </w:rPr>
            </w:pPr>
          </w:p>
        </w:tc>
        <w:tc>
          <w:tcPr>
            <w:tcW w:w="1210" w:type="dxa"/>
            <w:vAlign w:val="center"/>
          </w:tcPr>
          <w:p w:rsidR="003A0995" w:rsidRPr="0099782C" w:rsidRDefault="003A0995" w:rsidP="00EE3110">
            <w:pPr>
              <w:spacing w:line="0" w:lineRule="atLeast"/>
              <w:jc w:val="center"/>
              <w:rPr>
                <w:rFonts w:ascii="標楷體" w:eastAsia="標楷體" w:hAnsi="標楷體"/>
                <w:noProof/>
                <w:color w:val="000000"/>
                <w:kern w:val="0"/>
                <w:sz w:val="20"/>
                <w:szCs w:val="20"/>
              </w:rPr>
            </w:pPr>
          </w:p>
        </w:tc>
      </w:tr>
      <w:tr w:rsidR="003A0995" w:rsidRPr="0099782C" w:rsidTr="00EE3110">
        <w:trPr>
          <w:trHeight w:val="414"/>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是否由</w:t>
            </w:r>
            <w:r w:rsidRPr="00D32F08">
              <w:rPr>
                <w:rFonts w:ascii="標楷體" w:eastAsia="標楷體" w:hAnsi="標楷體" w:hint="eastAsia"/>
                <w:noProof/>
                <w:color w:val="000000"/>
                <w:kern w:val="0"/>
              </w:rPr>
              <w:t>師生共同參與繪製並滾動修正校區</w:t>
            </w:r>
            <w:r>
              <w:rPr>
                <w:rFonts w:ascii="標楷體" w:eastAsia="標楷體" w:hAnsi="標楷體" w:hint="eastAsia"/>
                <w:noProof/>
                <w:color w:val="000000"/>
                <w:kern w:val="0"/>
              </w:rPr>
              <w:t>安全</w:t>
            </w:r>
            <w:r w:rsidRPr="00D32F08">
              <w:rPr>
                <w:rFonts w:ascii="標楷體" w:eastAsia="標楷體" w:hAnsi="標楷體" w:hint="eastAsia"/>
                <w:noProof/>
                <w:color w:val="000000"/>
                <w:kern w:val="0"/>
              </w:rPr>
              <w:t>地圖，</w:t>
            </w:r>
            <w:r>
              <w:rPr>
                <w:rFonts w:ascii="標楷體" w:eastAsia="標楷體" w:hAnsi="標楷體" w:hint="eastAsia"/>
                <w:noProof/>
                <w:color w:val="000000"/>
                <w:kern w:val="0"/>
              </w:rPr>
              <w:t>規劃安全走廊，</w:t>
            </w:r>
            <w:r w:rsidRPr="00D32F08">
              <w:rPr>
                <w:rFonts w:ascii="標楷體" w:eastAsia="標楷體" w:hAnsi="標楷體" w:hint="eastAsia"/>
                <w:noProof/>
                <w:color w:val="000000"/>
                <w:kern w:val="0"/>
              </w:rPr>
              <w:t>以及校園與週邊(社區)熱點地圖公告並宣導，逐年減少校園危險死角</w:t>
            </w:r>
            <w:r>
              <w:rPr>
                <w:rFonts w:ascii="標楷體" w:eastAsia="標楷體" w:hAnsi="標楷體" w:hint="eastAsia"/>
                <w:noProof/>
                <w:color w:val="000000"/>
                <w:kern w:val="0"/>
              </w:rPr>
              <w:t>?</w:t>
            </w:r>
          </w:p>
        </w:tc>
        <w:tc>
          <w:tcPr>
            <w:tcW w:w="1712" w:type="dxa"/>
            <w:vAlign w:val="center"/>
          </w:tcPr>
          <w:p w:rsidR="003A0995" w:rsidRPr="009875F1" w:rsidRDefault="003A0995" w:rsidP="00EE3110">
            <w:pPr>
              <w:snapToGrid w:val="0"/>
              <w:spacing w:line="0" w:lineRule="atLeast"/>
              <w:jc w:val="both"/>
              <w:rPr>
                <w:rFonts w:ascii="標楷體" w:eastAsia="標楷體" w:hAnsi="標楷體"/>
                <w:noProof/>
                <w:color w:val="000000"/>
                <w:kern w:val="0"/>
              </w:rPr>
            </w:pPr>
            <w:r w:rsidRPr="00D32F08">
              <w:rPr>
                <w:rFonts w:ascii="標楷體" w:eastAsia="標楷體" w:hAnsi="標楷體" w:hint="eastAsia"/>
                <w:noProof/>
                <w:color w:val="000000"/>
                <w:kern w:val="0"/>
              </w:rPr>
              <w:t>每學年至少1次</w:t>
            </w:r>
          </w:p>
        </w:tc>
        <w:tc>
          <w:tcPr>
            <w:tcW w:w="473" w:type="dxa"/>
            <w:vAlign w:val="center"/>
          </w:tcPr>
          <w:p w:rsidR="003A0995" w:rsidRPr="0099782C" w:rsidRDefault="003A0995" w:rsidP="00EE3110">
            <w:pPr>
              <w:snapToGrid w:val="0"/>
              <w:spacing w:line="0" w:lineRule="atLeast"/>
              <w:jc w:val="center"/>
              <w:rPr>
                <w:rFonts w:ascii="標楷體" w:eastAsia="標楷體" w:hAnsi="標楷體" w:cs="DFKaiShu-SB-Estd-BF"/>
                <w:color w:val="000000"/>
                <w:kern w:val="0"/>
                <w:sz w:val="28"/>
                <w:szCs w:val="28"/>
              </w:rPr>
            </w:pPr>
          </w:p>
        </w:tc>
        <w:tc>
          <w:tcPr>
            <w:tcW w:w="850" w:type="dxa"/>
            <w:vAlign w:val="center"/>
          </w:tcPr>
          <w:p w:rsidR="003A0995" w:rsidRPr="0099782C" w:rsidRDefault="003A0995" w:rsidP="00EE3110">
            <w:pPr>
              <w:spacing w:line="0" w:lineRule="atLeast"/>
              <w:jc w:val="center"/>
              <w:rPr>
                <w:rFonts w:ascii="標楷體" w:eastAsia="標楷體" w:hAnsi="標楷體" w:cs="DFKaiShu-SB-Estd-BF"/>
                <w:color w:val="000000"/>
                <w:kern w:val="0"/>
                <w:sz w:val="28"/>
                <w:szCs w:val="28"/>
              </w:rPr>
            </w:pPr>
          </w:p>
        </w:tc>
        <w:tc>
          <w:tcPr>
            <w:tcW w:w="1559" w:type="dxa"/>
            <w:vAlign w:val="center"/>
          </w:tcPr>
          <w:p w:rsidR="003A0995" w:rsidRPr="0099782C" w:rsidRDefault="003A0995" w:rsidP="00EE3110">
            <w:pPr>
              <w:spacing w:line="0" w:lineRule="atLeast"/>
              <w:jc w:val="center"/>
              <w:rPr>
                <w:rFonts w:ascii="標楷體" w:eastAsia="標楷體" w:hAnsi="標楷體"/>
                <w:noProof/>
                <w:color w:val="000000"/>
                <w:kern w:val="0"/>
                <w:sz w:val="20"/>
                <w:szCs w:val="20"/>
              </w:rPr>
            </w:pPr>
          </w:p>
        </w:tc>
        <w:tc>
          <w:tcPr>
            <w:tcW w:w="1210" w:type="dxa"/>
            <w:vAlign w:val="center"/>
          </w:tcPr>
          <w:p w:rsidR="003A0995" w:rsidRPr="0099782C" w:rsidRDefault="003A0995" w:rsidP="00EE3110">
            <w:pPr>
              <w:spacing w:line="0" w:lineRule="atLeast"/>
              <w:jc w:val="center"/>
              <w:rPr>
                <w:rFonts w:ascii="標楷體" w:eastAsia="標楷體" w:hAnsi="標楷體"/>
                <w:noProof/>
                <w:color w:val="000000"/>
                <w:kern w:val="0"/>
                <w:sz w:val="20"/>
                <w:szCs w:val="20"/>
              </w:rPr>
            </w:pPr>
          </w:p>
        </w:tc>
      </w:tr>
      <w:tr w:rsidR="003A0995" w:rsidRPr="0099782C" w:rsidTr="00EE3110">
        <w:trPr>
          <w:trHeight w:val="494"/>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99782C">
              <w:rPr>
                <w:rFonts w:ascii="標楷體" w:eastAsia="標楷體" w:hAnsi="標楷體" w:hint="eastAsia"/>
                <w:noProof/>
                <w:color w:val="000000"/>
                <w:kern w:val="0"/>
              </w:rPr>
              <w:t>（依實況自行增列）</w:t>
            </w:r>
          </w:p>
        </w:tc>
        <w:tc>
          <w:tcPr>
            <w:tcW w:w="1712" w:type="dxa"/>
            <w:vAlign w:val="center"/>
          </w:tcPr>
          <w:p w:rsidR="003A0995" w:rsidRPr="0099782C" w:rsidRDefault="003A0995" w:rsidP="00EE3110">
            <w:pPr>
              <w:snapToGrid w:val="0"/>
              <w:spacing w:line="0" w:lineRule="atLeast"/>
              <w:jc w:val="both"/>
              <w:rPr>
                <w:rFonts w:ascii="標楷體" w:eastAsia="標楷體" w:hAnsi="標楷體" w:cs="DFKaiShu-SB-Estd-BF"/>
                <w:color w:val="000000"/>
                <w:kern w:val="0"/>
                <w:sz w:val="28"/>
                <w:szCs w:val="28"/>
              </w:rPr>
            </w:pPr>
          </w:p>
        </w:tc>
        <w:tc>
          <w:tcPr>
            <w:tcW w:w="473" w:type="dxa"/>
            <w:vAlign w:val="center"/>
          </w:tcPr>
          <w:p w:rsidR="003A0995" w:rsidRPr="0099782C" w:rsidRDefault="003A0995" w:rsidP="00EE3110">
            <w:pPr>
              <w:snapToGrid w:val="0"/>
              <w:spacing w:line="0" w:lineRule="atLeast"/>
              <w:jc w:val="center"/>
              <w:rPr>
                <w:rFonts w:ascii="標楷體" w:eastAsia="標楷體" w:hAnsi="標楷體" w:cs="DFKaiShu-SB-Estd-BF"/>
                <w:color w:val="000000"/>
                <w:kern w:val="0"/>
                <w:sz w:val="28"/>
                <w:szCs w:val="28"/>
              </w:rPr>
            </w:pPr>
          </w:p>
        </w:tc>
        <w:tc>
          <w:tcPr>
            <w:tcW w:w="850" w:type="dxa"/>
            <w:vAlign w:val="center"/>
          </w:tcPr>
          <w:p w:rsidR="003A0995" w:rsidRPr="0099782C" w:rsidRDefault="003A0995" w:rsidP="00EE3110">
            <w:pPr>
              <w:spacing w:line="0" w:lineRule="atLeast"/>
              <w:jc w:val="center"/>
              <w:rPr>
                <w:rFonts w:ascii="標楷體" w:eastAsia="標楷體" w:hAnsi="標楷體" w:cs="DFKaiShu-SB-Estd-BF"/>
                <w:color w:val="000000"/>
                <w:kern w:val="0"/>
                <w:sz w:val="28"/>
                <w:szCs w:val="28"/>
              </w:rPr>
            </w:pPr>
          </w:p>
        </w:tc>
        <w:tc>
          <w:tcPr>
            <w:tcW w:w="1559" w:type="dxa"/>
            <w:vAlign w:val="center"/>
          </w:tcPr>
          <w:p w:rsidR="003A0995" w:rsidRPr="0099782C" w:rsidRDefault="003A0995" w:rsidP="00EE3110">
            <w:pPr>
              <w:spacing w:line="0" w:lineRule="atLeast"/>
              <w:jc w:val="center"/>
              <w:rPr>
                <w:rFonts w:ascii="標楷體" w:eastAsia="標楷體" w:hAnsi="標楷體"/>
                <w:noProof/>
                <w:color w:val="000000"/>
                <w:kern w:val="0"/>
                <w:sz w:val="20"/>
                <w:szCs w:val="20"/>
              </w:rPr>
            </w:pPr>
          </w:p>
        </w:tc>
        <w:tc>
          <w:tcPr>
            <w:tcW w:w="1210" w:type="dxa"/>
            <w:vAlign w:val="center"/>
          </w:tcPr>
          <w:p w:rsidR="003A0995" w:rsidRPr="0099782C" w:rsidRDefault="003A0995" w:rsidP="00EE3110">
            <w:pPr>
              <w:spacing w:line="0" w:lineRule="atLeast"/>
              <w:jc w:val="center"/>
              <w:rPr>
                <w:rFonts w:ascii="標楷體" w:eastAsia="標楷體" w:hAnsi="標楷體"/>
                <w:noProof/>
                <w:color w:val="000000"/>
                <w:kern w:val="0"/>
                <w:sz w:val="20"/>
                <w:szCs w:val="20"/>
              </w:rPr>
            </w:pPr>
          </w:p>
        </w:tc>
      </w:tr>
      <w:tr w:rsidR="003A0995" w:rsidRPr="0099782C" w:rsidTr="00EE3110">
        <w:trPr>
          <w:trHeight w:val="567"/>
          <w:jc w:val="center"/>
        </w:trPr>
        <w:tc>
          <w:tcPr>
            <w:tcW w:w="776" w:type="dxa"/>
            <w:vMerge w:val="restart"/>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r w:rsidRPr="0099782C">
              <w:rPr>
                <w:rFonts w:ascii="標楷體" w:eastAsia="標楷體" w:hAnsi="標楷體" w:hint="eastAsia"/>
                <w:noProof/>
                <w:color w:val="000000"/>
                <w:kern w:val="0"/>
                <w:sz w:val="28"/>
                <w:szCs w:val="28"/>
              </w:rPr>
              <w:t>警監系統</w:t>
            </w: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是否針對校園安全疑慮處所，評估裝設</w:t>
            </w:r>
            <w:r w:rsidRPr="0099782C">
              <w:rPr>
                <w:rFonts w:ascii="標楷體" w:eastAsia="標楷體" w:hAnsi="標楷體" w:hint="eastAsia"/>
                <w:noProof/>
                <w:color w:val="000000"/>
                <w:kern w:val="0"/>
              </w:rPr>
              <w:t>監視（攝錄）系統（器材）</w:t>
            </w:r>
            <w:r>
              <w:rPr>
                <w:rFonts w:ascii="標楷體" w:eastAsia="標楷體" w:hAnsi="標楷體" w:hint="eastAsia"/>
                <w:noProof/>
                <w:color w:val="000000"/>
                <w:kern w:val="0"/>
              </w:rPr>
              <w:t>及緊急求助設施</w:t>
            </w:r>
            <w:r w:rsidRPr="00D32F08">
              <w:rPr>
                <w:rFonts w:ascii="標楷體" w:eastAsia="標楷體" w:hAnsi="標楷體" w:hint="eastAsia"/>
                <w:noProof/>
                <w:color w:val="000000"/>
                <w:kern w:val="0"/>
              </w:rPr>
              <w:t>（</w:t>
            </w:r>
            <w:r>
              <w:rPr>
                <w:rFonts w:ascii="標楷體" w:eastAsia="標楷體" w:hAnsi="標楷體" w:hint="eastAsia"/>
                <w:noProof/>
                <w:color w:val="000000"/>
                <w:kern w:val="0"/>
              </w:rPr>
              <w:t>備</w:t>
            </w:r>
            <w:r w:rsidRPr="00D32F08">
              <w:rPr>
                <w:rFonts w:ascii="標楷體" w:eastAsia="標楷體" w:hAnsi="標楷體" w:hint="eastAsia"/>
                <w:noProof/>
                <w:color w:val="000000"/>
                <w:kern w:val="0"/>
              </w:rPr>
              <w:t>）</w:t>
            </w:r>
            <w:r>
              <w:rPr>
                <w:rFonts w:ascii="標楷體" w:eastAsia="標楷體" w:hAnsi="標楷體" w:hint="eastAsia"/>
                <w:noProof/>
                <w:color w:val="000000"/>
                <w:kern w:val="0"/>
              </w:rPr>
              <w:t>?</w:t>
            </w:r>
          </w:p>
        </w:tc>
        <w:tc>
          <w:tcPr>
            <w:tcW w:w="1712" w:type="dxa"/>
            <w:vAlign w:val="center"/>
          </w:tcPr>
          <w:p w:rsidR="003A0995" w:rsidRPr="007957D1" w:rsidRDefault="003A0995" w:rsidP="00EE3110">
            <w:pPr>
              <w:spacing w:line="0" w:lineRule="atLeas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969"/>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99782C">
              <w:rPr>
                <w:rFonts w:ascii="標楷體" w:eastAsia="標楷體" w:hAnsi="標楷體" w:hint="eastAsia"/>
                <w:noProof/>
                <w:color w:val="000000"/>
                <w:kern w:val="0"/>
              </w:rPr>
              <w:t>探照燈（夜間照明設備）、安全死角緊急求救鈴設置</w:t>
            </w:r>
            <w:r>
              <w:rPr>
                <w:rFonts w:ascii="標楷體" w:eastAsia="標楷體" w:hAnsi="標楷體" w:hint="eastAsia"/>
                <w:noProof/>
                <w:color w:val="000000"/>
                <w:kern w:val="0"/>
              </w:rPr>
              <w:t>及</w:t>
            </w:r>
            <w:r w:rsidRPr="0099782C">
              <w:rPr>
                <w:rFonts w:ascii="標楷體" w:eastAsia="標楷體" w:hAnsi="標楷體" w:hint="eastAsia"/>
                <w:noProof/>
                <w:color w:val="000000"/>
                <w:kern w:val="0"/>
              </w:rPr>
              <w:t>校區播音系統</w:t>
            </w:r>
            <w:r>
              <w:rPr>
                <w:rFonts w:ascii="標楷體" w:eastAsia="標楷體" w:hAnsi="標楷體" w:hint="eastAsia"/>
                <w:noProof/>
                <w:color w:val="000000"/>
                <w:kern w:val="0"/>
              </w:rPr>
              <w:t>是否定期檢查?</w:t>
            </w:r>
          </w:p>
        </w:tc>
        <w:tc>
          <w:tcPr>
            <w:tcW w:w="1712" w:type="dxa"/>
            <w:vAlign w:val="center"/>
          </w:tcPr>
          <w:p w:rsidR="003A0995" w:rsidRPr="00392B07"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每學期至少1次</w:t>
            </w: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969"/>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D32F08">
              <w:rPr>
                <w:rFonts w:ascii="標楷體" w:eastAsia="標楷體" w:hAnsi="標楷體" w:hint="eastAsia"/>
                <w:noProof/>
                <w:color w:val="000000"/>
                <w:kern w:val="0"/>
              </w:rPr>
              <w:t>校園偏僻及陰暗處所是否設置照明或感應設備?</w:t>
            </w:r>
          </w:p>
        </w:tc>
        <w:tc>
          <w:tcPr>
            <w:tcW w:w="1712" w:type="dxa"/>
            <w:vAlign w:val="center"/>
          </w:tcPr>
          <w:p w:rsidR="003A0995" w:rsidRPr="009875F1" w:rsidRDefault="003A0995" w:rsidP="00EE3110">
            <w:pPr>
              <w:spacing w:line="0" w:lineRule="atLeast"/>
              <w:jc w:val="both"/>
              <w:rPr>
                <w:rFonts w:ascii="標楷體" w:eastAsia="標楷體" w:hAnsi="標楷體"/>
                <w:noProof/>
                <w:color w:val="000000"/>
                <w:kern w:val="0"/>
              </w:rPr>
            </w:pPr>
            <w:r w:rsidRPr="009875F1">
              <w:rPr>
                <w:rFonts w:ascii="標楷體" w:eastAsia="標楷體" w:hAnsi="標楷體" w:hint="eastAsia"/>
                <w:noProof/>
                <w:color w:val="000000"/>
                <w:kern w:val="0"/>
              </w:rPr>
              <w:t>各處所設置照明或感應設備</w:t>
            </w:r>
            <w:r>
              <w:rPr>
                <w:rFonts w:ascii="標楷體" w:eastAsia="標楷體" w:hAnsi="標楷體" w:hint="eastAsia"/>
                <w:noProof/>
                <w:color w:val="000000"/>
                <w:kern w:val="0"/>
              </w:rPr>
              <w:t>至少1具</w:t>
            </w: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552"/>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99782C">
              <w:rPr>
                <w:rFonts w:ascii="標楷體" w:eastAsia="標楷體" w:hAnsi="標楷體" w:hint="eastAsia"/>
                <w:noProof/>
                <w:color w:val="000000"/>
                <w:kern w:val="0"/>
              </w:rPr>
              <w:t>（依實況自行增列）</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408"/>
          <w:jc w:val="center"/>
        </w:trPr>
        <w:tc>
          <w:tcPr>
            <w:tcW w:w="776" w:type="dxa"/>
            <w:vMerge w:val="restart"/>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r w:rsidRPr="0099782C">
              <w:rPr>
                <w:rFonts w:ascii="標楷體" w:eastAsia="標楷體" w:hAnsi="標楷體" w:hint="eastAsia"/>
                <w:noProof/>
                <w:color w:val="000000"/>
                <w:kern w:val="0"/>
                <w:sz w:val="28"/>
                <w:szCs w:val="28"/>
              </w:rPr>
              <w:t>人車（門禁）管制</w:t>
            </w: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是否訂定</w:t>
            </w:r>
            <w:r w:rsidRPr="0028728A">
              <w:rPr>
                <w:rFonts w:ascii="標楷體" w:eastAsia="標楷體" w:hAnsi="標楷體" w:hint="eastAsia"/>
                <w:noProof/>
                <w:color w:val="000000"/>
                <w:kern w:val="0"/>
              </w:rPr>
              <w:t>門禁管理作業流程？</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408"/>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是否對</w:t>
            </w:r>
            <w:r w:rsidRPr="0099782C">
              <w:rPr>
                <w:rFonts w:ascii="標楷體" w:eastAsia="標楷體" w:hAnsi="標楷體" w:hint="eastAsia"/>
                <w:noProof/>
                <w:color w:val="000000"/>
                <w:kern w:val="0"/>
              </w:rPr>
              <w:t>進出校園車輛</w:t>
            </w:r>
            <w:r>
              <w:rPr>
                <w:rFonts w:ascii="標楷體" w:eastAsia="標楷體" w:hAnsi="標楷體" w:hint="eastAsia"/>
                <w:noProof/>
                <w:color w:val="000000"/>
                <w:kern w:val="0"/>
              </w:rPr>
              <w:t>實施</w:t>
            </w:r>
            <w:r w:rsidRPr="0099782C">
              <w:rPr>
                <w:rFonts w:ascii="標楷體" w:eastAsia="標楷體" w:hAnsi="標楷體" w:hint="eastAsia"/>
                <w:noProof/>
                <w:color w:val="000000"/>
                <w:kern w:val="0"/>
              </w:rPr>
              <w:t>辨識、查證作為</w:t>
            </w:r>
            <w:r>
              <w:rPr>
                <w:rFonts w:ascii="標楷體" w:eastAsia="標楷體" w:hAnsi="標楷體" w:hint="eastAsia"/>
                <w:noProof/>
                <w:color w:val="000000"/>
                <w:kern w:val="0"/>
              </w:rPr>
              <w:t>?</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567"/>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是否對</w:t>
            </w:r>
            <w:r w:rsidRPr="0099782C">
              <w:rPr>
                <w:rFonts w:ascii="標楷體" w:eastAsia="標楷體" w:hAnsi="標楷體" w:hint="eastAsia"/>
                <w:noProof/>
                <w:color w:val="000000"/>
                <w:kern w:val="0"/>
              </w:rPr>
              <w:t>進出學校（含會客家長）人員簽名、配戴證件（或其他識別）</w:t>
            </w:r>
            <w:r>
              <w:rPr>
                <w:rFonts w:ascii="標楷體" w:eastAsia="標楷體" w:hAnsi="標楷體" w:hint="eastAsia"/>
                <w:noProof/>
                <w:color w:val="000000"/>
                <w:kern w:val="0"/>
              </w:rPr>
              <w:t>實施</w:t>
            </w:r>
            <w:r w:rsidRPr="0099782C">
              <w:rPr>
                <w:rFonts w:ascii="標楷體" w:eastAsia="標楷體" w:hAnsi="標楷體" w:hint="eastAsia"/>
                <w:noProof/>
                <w:color w:val="000000"/>
                <w:kern w:val="0"/>
              </w:rPr>
              <w:t>查證作為</w:t>
            </w:r>
            <w:r>
              <w:rPr>
                <w:rFonts w:ascii="標楷體" w:eastAsia="標楷體" w:hAnsi="標楷體" w:hint="eastAsia"/>
                <w:noProof/>
                <w:color w:val="000000"/>
                <w:kern w:val="0"/>
              </w:rPr>
              <w:t>?</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610"/>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是否訂定</w:t>
            </w:r>
            <w:r w:rsidRPr="0099782C">
              <w:rPr>
                <w:rFonts w:ascii="標楷體" w:eastAsia="標楷體" w:hAnsi="標楷體" w:hint="eastAsia"/>
                <w:noProof/>
                <w:color w:val="000000"/>
                <w:kern w:val="0"/>
              </w:rPr>
              <w:t>洽公（訪客）人員之引導（接待）作業流程</w:t>
            </w:r>
            <w:r>
              <w:rPr>
                <w:rFonts w:ascii="標楷體" w:eastAsia="標楷體" w:hAnsi="標楷體" w:hint="eastAsia"/>
                <w:noProof/>
                <w:color w:val="000000"/>
                <w:kern w:val="0"/>
              </w:rPr>
              <w:t>?</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348"/>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是否設置</w:t>
            </w:r>
            <w:r w:rsidRPr="0099782C">
              <w:rPr>
                <w:rFonts w:ascii="標楷體" w:eastAsia="標楷體" w:hAnsi="標楷體" w:hint="eastAsia"/>
                <w:noProof/>
                <w:color w:val="000000"/>
                <w:kern w:val="0"/>
              </w:rPr>
              <w:t>明亮、顯著可透視之會客地點</w:t>
            </w:r>
            <w:r>
              <w:rPr>
                <w:rFonts w:ascii="標楷體" w:eastAsia="標楷體" w:hAnsi="標楷體" w:hint="eastAsia"/>
                <w:noProof/>
                <w:color w:val="000000"/>
                <w:kern w:val="0"/>
              </w:rPr>
              <w:t>?</w:t>
            </w:r>
          </w:p>
        </w:tc>
        <w:tc>
          <w:tcPr>
            <w:tcW w:w="1712" w:type="dxa"/>
            <w:vAlign w:val="center"/>
          </w:tcPr>
          <w:p w:rsidR="003A0995" w:rsidRPr="0099782C" w:rsidRDefault="003A0995" w:rsidP="00EE3110">
            <w:pPr>
              <w:spacing w:line="0" w:lineRule="atLeast"/>
              <w:jc w:val="both"/>
              <w:rPr>
                <w:rFonts w:ascii="標楷體" w:eastAsia="標楷體" w:hAnsi="標楷體"/>
                <w:noProof/>
                <w:color w:val="000000"/>
                <w:kern w:val="0"/>
                <w:sz w:val="28"/>
                <w:szCs w:val="28"/>
              </w:rPr>
            </w:pPr>
            <w:r w:rsidRPr="00392B07">
              <w:rPr>
                <w:rFonts w:ascii="標楷體" w:eastAsia="標楷體" w:hAnsi="標楷體" w:hint="eastAsia"/>
                <w:noProof/>
                <w:color w:val="000000"/>
                <w:kern w:val="0"/>
              </w:rPr>
              <w:t>至少一處</w:t>
            </w: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484"/>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99782C">
              <w:rPr>
                <w:rFonts w:ascii="標楷體" w:eastAsia="標楷體" w:hAnsi="標楷體" w:hint="eastAsia"/>
                <w:noProof/>
                <w:color w:val="000000"/>
                <w:kern w:val="0"/>
              </w:rPr>
              <w:t>學生離校時</w:t>
            </w:r>
            <w:r>
              <w:rPr>
                <w:rFonts w:ascii="標楷體" w:eastAsia="標楷體" w:hAnsi="標楷體" w:hint="eastAsia"/>
                <w:noProof/>
                <w:color w:val="000000"/>
                <w:kern w:val="0"/>
              </w:rPr>
              <w:t>是否實施</w:t>
            </w:r>
            <w:r w:rsidRPr="0099782C">
              <w:rPr>
                <w:rFonts w:ascii="標楷體" w:eastAsia="標楷體" w:hAnsi="標楷體" w:hint="eastAsia"/>
                <w:noProof/>
                <w:color w:val="000000"/>
                <w:kern w:val="0"/>
              </w:rPr>
              <w:t>查驗與事後查證（假單、家長身分確認）</w:t>
            </w:r>
            <w:r>
              <w:rPr>
                <w:rFonts w:ascii="標楷體" w:eastAsia="標楷體" w:hAnsi="標楷體" w:hint="eastAsia"/>
                <w:noProof/>
                <w:color w:val="000000"/>
                <w:kern w:val="0"/>
              </w:rPr>
              <w:t>?</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516"/>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99782C">
              <w:rPr>
                <w:rFonts w:ascii="標楷體" w:eastAsia="標楷體" w:hAnsi="標楷體" w:hint="eastAsia"/>
                <w:noProof/>
                <w:color w:val="000000"/>
                <w:kern w:val="0"/>
              </w:rPr>
              <w:t>（依實況自行增列）</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648"/>
          <w:jc w:val="center"/>
        </w:trPr>
        <w:tc>
          <w:tcPr>
            <w:tcW w:w="776" w:type="dxa"/>
            <w:vMerge w:val="restart"/>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r w:rsidRPr="0099782C">
              <w:rPr>
                <w:rFonts w:ascii="標楷體" w:eastAsia="標楷體" w:hAnsi="標楷體" w:hint="eastAsia"/>
                <w:noProof/>
                <w:color w:val="000000"/>
                <w:kern w:val="0"/>
                <w:sz w:val="28"/>
                <w:szCs w:val="28"/>
              </w:rPr>
              <w:t>安全</w:t>
            </w:r>
            <w:r w:rsidRPr="0099782C">
              <w:rPr>
                <w:rFonts w:ascii="標楷體" w:eastAsia="標楷體" w:hAnsi="標楷體" w:hint="eastAsia"/>
                <w:noProof/>
                <w:color w:val="000000"/>
                <w:kern w:val="0"/>
                <w:sz w:val="28"/>
                <w:szCs w:val="28"/>
              </w:rPr>
              <w:lastRenderedPageBreak/>
              <w:t>巡查</w:t>
            </w: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28728A">
              <w:rPr>
                <w:rFonts w:ascii="標楷體" w:eastAsia="標楷體" w:hAnsi="標楷體" w:hint="eastAsia"/>
                <w:noProof/>
                <w:color w:val="000000"/>
                <w:kern w:val="0"/>
              </w:rPr>
              <w:lastRenderedPageBreak/>
              <w:t>是否排定警衛、保全人員巡查(邏)</w:t>
            </w:r>
            <w:r>
              <w:rPr>
                <w:rFonts w:ascii="標楷體" w:eastAsia="標楷體" w:hAnsi="標楷體" w:hint="eastAsia"/>
                <w:noProof/>
                <w:color w:val="000000"/>
                <w:kern w:val="0"/>
              </w:rPr>
              <w:t>時段、區域</w:t>
            </w:r>
            <w:r w:rsidRPr="0028728A">
              <w:rPr>
                <w:rFonts w:ascii="標楷體" w:eastAsia="標楷體" w:hAnsi="標楷體" w:hint="eastAsia"/>
                <w:noProof/>
                <w:color w:val="000000"/>
                <w:kern w:val="0"/>
              </w:rPr>
              <w:t>及</w:t>
            </w:r>
            <w:r>
              <w:rPr>
                <w:rFonts w:ascii="標楷體" w:eastAsia="標楷體" w:hAnsi="標楷體" w:hint="eastAsia"/>
                <w:noProof/>
                <w:color w:val="000000"/>
                <w:kern w:val="0"/>
              </w:rPr>
              <w:t>路線</w:t>
            </w:r>
            <w:r w:rsidRPr="0028728A">
              <w:rPr>
                <w:rFonts w:ascii="標楷體" w:eastAsia="標楷體" w:hAnsi="標楷體" w:hint="eastAsia"/>
                <w:noProof/>
                <w:color w:val="000000"/>
                <w:kern w:val="0"/>
              </w:rPr>
              <w:t>？</w:t>
            </w:r>
            <w:r w:rsidRPr="0028728A">
              <w:rPr>
                <w:rFonts w:ascii="標楷體" w:eastAsia="標楷體" w:hAnsi="標楷體" w:hint="eastAsia"/>
                <w:noProof/>
                <w:color w:val="000000"/>
                <w:kern w:val="0"/>
              </w:rPr>
              <w:tab/>
            </w:r>
          </w:p>
        </w:tc>
        <w:tc>
          <w:tcPr>
            <w:tcW w:w="1712" w:type="dxa"/>
            <w:vAlign w:val="center"/>
          </w:tcPr>
          <w:p w:rsidR="003A0995" w:rsidRPr="0099782C" w:rsidRDefault="003A0995" w:rsidP="00EE3110">
            <w:pPr>
              <w:spacing w:line="0" w:lineRule="atLeast"/>
              <w:jc w:val="both"/>
              <w:rPr>
                <w:rFonts w:ascii="標楷體" w:eastAsia="標楷體" w:hAnsi="標楷體"/>
                <w:noProof/>
                <w:color w:val="000000"/>
                <w:kern w:val="0"/>
                <w:sz w:val="28"/>
                <w:szCs w:val="28"/>
              </w:rPr>
            </w:pPr>
            <w:r w:rsidRPr="0028728A">
              <w:rPr>
                <w:rFonts w:ascii="標楷體" w:eastAsia="標楷體" w:hAnsi="標楷體" w:hint="eastAsia"/>
                <w:noProof/>
                <w:color w:val="000000"/>
                <w:kern w:val="0"/>
              </w:rPr>
              <w:t>每日至少</w:t>
            </w:r>
            <w:r>
              <w:rPr>
                <w:rFonts w:ascii="標楷體" w:eastAsia="標楷體" w:hAnsi="標楷體" w:hint="eastAsia"/>
                <w:noProof/>
                <w:color w:val="000000"/>
                <w:kern w:val="0"/>
              </w:rPr>
              <w:t>2</w:t>
            </w:r>
            <w:r w:rsidRPr="0028728A">
              <w:rPr>
                <w:rFonts w:ascii="標楷體" w:eastAsia="標楷體" w:hAnsi="標楷體" w:hint="eastAsia"/>
                <w:noProof/>
                <w:color w:val="000000"/>
                <w:kern w:val="0"/>
              </w:rPr>
              <w:t>次</w:t>
            </w: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969"/>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99782C">
              <w:rPr>
                <w:rFonts w:ascii="標楷體" w:eastAsia="標楷體" w:hAnsi="標楷體" w:hint="eastAsia"/>
                <w:noProof/>
                <w:color w:val="000000"/>
                <w:kern w:val="0"/>
              </w:rPr>
              <w:t>警衛（保全人員）支援負責校安工作之教職人員巡堂（查）任務</w:t>
            </w:r>
            <w:r>
              <w:rPr>
                <w:rFonts w:ascii="標楷體" w:eastAsia="標楷體" w:hAnsi="標楷體" w:hint="eastAsia"/>
                <w:noProof/>
                <w:color w:val="000000"/>
                <w:kern w:val="0"/>
              </w:rPr>
              <w:t>是否彌補無教職人員巡查之時段?</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288"/>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是否排定</w:t>
            </w:r>
            <w:r w:rsidRPr="0099782C">
              <w:rPr>
                <w:rFonts w:ascii="標楷體" w:eastAsia="標楷體" w:hAnsi="標楷體" w:hint="eastAsia"/>
                <w:noProof/>
                <w:color w:val="000000"/>
                <w:kern w:val="0"/>
              </w:rPr>
              <w:t>教職人員巡堂（查）時間、區域</w:t>
            </w:r>
            <w:r>
              <w:rPr>
                <w:rFonts w:ascii="標楷體" w:eastAsia="標楷體" w:hAnsi="標楷體" w:hint="eastAsia"/>
                <w:noProof/>
                <w:color w:val="000000"/>
                <w:kern w:val="0"/>
              </w:rPr>
              <w:t>及路線?</w:t>
            </w:r>
          </w:p>
        </w:tc>
        <w:tc>
          <w:tcPr>
            <w:tcW w:w="1712" w:type="dxa"/>
            <w:vAlign w:val="center"/>
          </w:tcPr>
          <w:p w:rsidR="003A0995" w:rsidRPr="0099782C" w:rsidRDefault="003A0995" w:rsidP="00EE3110">
            <w:pPr>
              <w:spacing w:line="0" w:lineRule="atLeast"/>
              <w:jc w:val="both"/>
              <w:rPr>
                <w:rFonts w:ascii="標楷體" w:eastAsia="標楷體" w:hAnsi="標楷體"/>
                <w:noProof/>
                <w:color w:val="000000"/>
                <w:kern w:val="0"/>
                <w:sz w:val="28"/>
                <w:szCs w:val="28"/>
              </w:rPr>
            </w:pPr>
            <w:r w:rsidRPr="009875F1">
              <w:rPr>
                <w:rFonts w:ascii="標楷體" w:eastAsia="標楷體" w:hAnsi="標楷體" w:hint="eastAsia"/>
                <w:noProof/>
                <w:color w:val="000000"/>
                <w:kern w:val="0"/>
              </w:rPr>
              <w:t>每日至少</w:t>
            </w:r>
            <w:r>
              <w:rPr>
                <w:rFonts w:ascii="標楷體" w:eastAsia="標楷體" w:hAnsi="標楷體" w:hint="eastAsia"/>
                <w:noProof/>
                <w:color w:val="000000"/>
                <w:kern w:val="0"/>
              </w:rPr>
              <w:t>2</w:t>
            </w:r>
            <w:r w:rsidRPr="009875F1">
              <w:rPr>
                <w:rFonts w:ascii="標楷體" w:eastAsia="標楷體" w:hAnsi="標楷體" w:hint="eastAsia"/>
                <w:noProof/>
                <w:color w:val="000000"/>
                <w:kern w:val="0"/>
              </w:rPr>
              <w:t>次</w:t>
            </w: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288"/>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Default="003A0995" w:rsidP="00EE3110">
            <w:pPr>
              <w:spacing w:line="0" w:lineRule="atLeast"/>
              <w:jc w:val="both"/>
              <w:rPr>
                <w:rFonts w:ascii="標楷體" w:eastAsia="標楷體" w:hAnsi="標楷體"/>
                <w:noProof/>
                <w:color w:val="000000"/>
                <w:kern w:val="0"/>
              </w:rPr>
            </w:pPr>
            <w:r w:rsidRPr="00783C78">
              <w:rPr>
                <w:rFonts w:ascii="標楷體" w:eastAsia="標楷體" w:hAnsi="標楷體" w:hint="eastAsia"/>
                <w:noProof/>
                <w:color w:val="000000"/>
                <w:kern w:val="0"/>
              </w:rPr>
              <w:t>施工處所是否設置警示及防護措施</w:t>
            </w:r>
            <w:r>
              <w:rPr>
                <w:rFonts w:ascii="標楷體" w:eastAsia="標楷體" w:hAnsi="標楷體" w:hint="eastAsia"/>
                <w:noProof/>
                <w:color w:val="000000"/>
                <w:kern w:val="0"/>
              </w:rPr>
              <w:t>並實施巡查</w:t>
            </w:r>
            <w:r w:rsidRPr="00783C78">
              <w:rPr>
                <w:rFonts w:ascii="標楷體" w:eastAsia="標楷體" w:hAnsi="標楷體" w:hint="eastAsia"/>
                <w:noProof/>
                <w:color w:val="000000"/>
                <w:kern w:val="0"/>
              </w:rPr>
              <w:t>(無施工處所免檢核)?</w:t>
            </w:r>
          </w:p>
        </w:tc>
        <w:tc>
          <w:tcPr>
            <w:tcW w:w="1712" w:type="dxa"/>
            <w:vAlign w:val="center"/>
          </w:tcPr>
          <w:p w:rsidR="003A0995" w:rsidRPr="009875F1" w:rsidRDefault="003A0995" w:rsidP="00EE3110">
            <w:pPr>
              <w:spacing w:line="0" w:lineRule="atLeast"/>
              <w:jc w:val="both"/>
              <w:rPr>
                <w:rFonts w:ascii="標楷體" w:eastAsia="標楷體" w:hAnsi="標楷體"/>
                <w:noProof/>
                <w:color w:val="000000"/>
                <w:kern w:val="0"/>
              </w:rPr>
            </w:pPr>
            <w:r w:rsidRPr="00783C78">
              <w:rPr>
                <w:rFonts w:ascii="標楷體" w:eastAsia="標楷體" w:hAnsi="標楷體" w:hint="eastAsia"/>
                <w:noProof/>
                <w:color w:val="000000"/>
                <w:kern w:val="0"/>
              </w:rPr>
              <w:t>每日至少2次</w:t>
            </w: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393"/>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99782C">
              <w:rPr>
                <w:rFonts w:ascii="標楷體" w:eastAsia="標楷體" w:hAnsi="標楷體" w:hint="eastAsia"/>
                <w:noProof/>
                <w:color w:val="000000"/>
                <w:kern w:val="0"/>
              </w:rPr>
              <w:t>（依實況自行增列）</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567"/>
          <w:jc w:val="center"/>
        </w:trPr>
        <w:tc>
          <w:tcPr>
            <w:tcW w:w="776" w:type="dxa"/>
            <w:vMerge w:val="restart"/>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r w:rsidRPr="0099782C">
              <w:rPr>
                <w:rFonts w:ascii="標楷體" w:eastAsia="標楷體" w:hAnsi="標楷體" w:hint="eastAsia"/>
                <w:noProof/>
                <w:color w:val="000000"/>
                <w:kern w:val="0"/>
                <w:sz w:val="28"/>
                <w:szCs w:val="28"/>
              </w:rPr>
              <w:t>聯繫合作</w:t>
            </w: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w:t>
            </w:r>
            <w:r w:rsidRPr="0099782C">
              <w:rPr>
                <w:rFonts w:ascii="標楷體" w:eastAsia="標楷體" w:hAnsi="標楷體" w:hint="eastAsia"/>
                <w:noProof/>
                <w:color w:val="000000"/>
                <w:kern w:val="0"/>
              </w:rPr>
              <w:t>依「維護校園安全支援協定書」，與轄區警政單位建立聯繫合作與通報機制</w:t>
            </w:r>
            <w:r>
              <w:rPr>
                <w:rFonts w:ascii="標楷體" w:eastAsia="標楷體" w:hAnsi="標楷體" w:hint="eastAsia"/>
                <w:noProof/>
                <w:color w:val="000000"/>
                <w:kern w:val="0"/>
              </w:rPr>
              <w:t>之</w:t>
            </w:r>
            <w:r w:rsidRPr="0099782C">
              <w:rPr>
                <w:rFonts w:ascii="標楷體" w:eastAsia="標楷體" w:hAnsi="標楷體" w:hint="eastAsia"/>
                <w:noProof/>
                <w:color w:val="000000"/>
                <w:kern w:val="0"/>
              </w:rPr>
              <w:t>「標準作業程序」</w:t>
            </w:r>
            <w:r>
              <w:rPr>
                <w:rFonts w:ascii="標楷體" w:eastAsia="標楷體" w:hAnsi="標楷體" w:hint="eastAsia"/>
                <w:noProof/>
                <w:color w:val="000000"/>
                <w:kern w:val="0"/>
              </w:rPr>
              <w:t>?</w:t>
            </w:r>
          </w:p>
        </w:tc>
        <w:tc>
          <w:tcPr>
            <w:tcW w:w="1712" w:type="dxa"/>
            <w:vAlign w:val="center"/>
          </w:tcPr>
          <w:p w:rsidR="003A0995" w:rsidRPr="00B60A25" w:rsidRDefault="003A0995" w:rsidP="00EE3110">
            <w:pPr>
              <w:spacing w:line="0" w:lineRule="atLeast"/>
              <w:jc w:val="center"/>
              <w:rPr>
                <w:rFonts w:ascii="標楷體" w:eastAsia="標楷體" w:hAnsi="標楷體"/>
                <w:noProof/>
                <w:color w:val="000000"/>
                <w:kern w:val="0"/>
              </w:rPr>
            </w:pPr>
          </w:p>
        </w:tc>
        <w:tc>
          <w:tcPr>
            <w:tcW w:w="473" w:type="dxa"/>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629"/>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w:t>
            </w:r>
            <w:r w:rsidRPr="0099782C">
              <w:rPr>
                <w:rFonts w:ascii="標楷體" w:eastAsia="標楷體" w:hAnsi="標楷體" w:hint="eastAsia"/>
                <w:noProof/>
                <w:color w:val="000000"/>
                <w:kern w:val="0"/>
              </w:rPr>
              <w:t>邀請轄區派出所到校協助實施校園安全環境檢測評估</w:t>
            </w:r>
          </w:p>
        </w:tc>
        <w:tc>
          <w:tcPr>
            <w:tcW w:w="1712" w:type="dxa"/>
            <w:vAlign w:val="center"/>
          </w:tcPr>
          <w:p w:rsidR="003A0995" w:rsidRPr="0099782C" w:rsidRDefault="003A0995" w:rsidP="00EE3110">
            <w:pPr>
              <w:spacing w:line="0" w:lineRule="atLeast"/>
              <w:jc w:val="both"/>
              <w:rPr>
                <w:rFonts w:ascii="標楷體" w:eastAsia="標楷體" w:hAnsi="標楷體"/>
                <w:noProof/>
                <w:color w:val="000000"/>
                <w:kern w:val="0"/>
                <w:sz w:val="28"/>
                <w:szCs w:val="28"/>
              </w:rPr>
            </w:pPr>
            <w:r>
              <w:rPr>
                <w:rFonts w:ascii="標楷體" w:eastAsia="標楷體" w:hAnsi="標楷體" w:hint="eastAsia"/>
                <w:noProof/>
                <w:color w:val="000000"/>
                <w:kern w:val="0"/>
              </w:rPr>
              <w:t>每學期</w:t>
            </w:r>
            <w:r w:rsidRPr="009875F1">
              <w:rPr>
                <w:rFonts w:ascii="標楷體" w:eastAsia="標楷體" w:hAnsi="標楷體" w:hint="eastAsia"/>
                <w:noProof/>
                <w:color w:val="000000"/>
                <w:kern w:val="0"/>
              </w:rPr>
              <w:t>至少</w:t>
            </w:r>
            <w:r>
              <w:rPr>
                <w:rFonts w:ascii="標楷體" w:eastAsia="標楷體" w:hAnsi="標楷體" w:hint="eastAsia"/>
                <w:noProof/>
                <w:color w:val="000000"/>
                <w:kern w:val="0"/>
              </w:rPr>
              <w:t>1</w:t>
            </w:r>
            <w:r w:rsidRPr="009875F1">
              <w:rPr>
                <w:rFonts w:ascii="標楷體" w:eastAsia="標楷體" w:hAnsi="標楷體" w:hint="eastAsia"/>
                <w:noProof/>
                <w:color w:val="000000"/>
                <w:kern w:val="0"/>
              </w:rPr>
              <w:t>次</w:t>
            </w: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629"/>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Default="003A0995" w:rsidP="00EE3110">
            <w:pPr>
              <w:spacing w:line="0" w:lineRule="atLeast"/>
              <w:jc w:val="both"/>
              <w:rPr>
                <w:rFonts w:ascii="標楷體" w:eastAsia="標楷體" w:hAnsi="標楷體"/>
                <w:noProof/>
                <w:color w:val="000000"/>
                <w:kern w:val="0"/>
              </w:rPr>
            </w:pPr>
            <w:r w:rsidRPr="00E95004">
              <w:rPr>
                <w:rFonts w:ascii="標楷體" w:eastAsia="標楷體" w:hAnsi="標楷體" w:hint="eastAsia"/>
                <w:noProof/>
                <w:color w:val="000000"/>
                <w:kern w:val="0"/>
              </w:rPr>
              <w:t>是否協調警政、消防、社政及衛政等單位，建置緊急聯繫網絡？</w:t>
            </w:r>
          </w:p>
        </w:tc>
        <w:tc>
          <w:tcPr>
            <w:tcW w:w="1712" w:type="dxa"/>
            <w:vAlign w:val="center"/>
          </w:tcPr>
          <w:p w:rsidR="003A0995" w:rsidRDefault="003A0995" w:rsidP="00EE3110">
            <w:pPr>
              <w:spacing w:line="0" w:lineRule="atLeast"/>
              <w:jc w:val="both"/>
              <w:rPr>
                <w:rFonts w:ascii="標楷體" w:eastAsia="標楷體" w:hAnsi="標楷體"/>
                <w:noProof/>
                <w:color w:val="000000"/>
                <w:kern w:val="0"/>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409"/>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99782C">
              <w:rPr>
                <w:rFonts w:ascii="標楷體" w:eastAsia="標楷體" w:hAnsi="標楷體" w:hint="eastAsia"/>
                <w:noProof/>
                <w:color w:val="000000"/>
                <w:kern w:val="0"/>
              </w:rPr>
              <w:t>（依實況自行增列）</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567"/>
          <w:jc w:val="center"/>
        </w:trPr>
        <w:tc>
          <w:tcPr>
            <w:tcW w:w="776" w:type="dxa"/>
            <w:vMerge w:val="restart"/>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r>
              <w:rPr>
                <w:rFonts w:ascii="標楷體" w:eastAsia="標楷體" w:hAnsi="標楷體" w:hint="eastAsia"/>
                <w:noProof/>
                <w:color w:val="000000"/>
                <w:kern w:val="0"/>
                <w:sz w:val="28"/>
                <w:szCs w:val="28"/>
              </w:rPr>
              <w:t>緊急應變</w:t>
            </w: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w:t>
            </w:r>
            <w:r w:rsidRPr="0099782C">
              <w:rPr>
                <w:rFonts w:ascii="標楷體" w:eastAsia="標楷體" w:hAnsi="標楷體" w:hint="eastAsia"/>
                <w:noProof/>
                <w:color w:val="000000"/>
                <w:kern w:val="0"/>
              </w:rPr>
              <w:t>訂定校園安全維護工作短、中、長程計畫</w:t>
            </w:r>
            <w:r>
              <w:rPr>
                <w:rFonts w:ascii="標楷體" w:eastAsia="標楷體" w:hAnsi="標楷體" w:hint="eastAsia"/>
                <w:noProof/>
                <w:color w:val="000000"/>
                <w:kern w:val="0"/>
              </w:rPr>
              <w:t>?</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428"/>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是否成立</w:t>
            </w:r>
            <w:r w:rsidRPr="0099782C">
              <w:rPr>
                <w:rFonts w:ascii="標楷體" w:eastAsia="標楷體" w:hAnsi="標楷體" w:hint="eastAsia"/>
                <w:noProof/>
                <w:color w:val="000000"/>
                <w:kern w:val="0"/>
              </w:rPr>
              <w:t>緊急應變小組</w:t>
            </w:r>
            <w:r>
              <w:rPr>
                <w:rFonts w:ascii="標楷體" w:eastAsia="標楷體" w:hAnsi="標楷體" w:hint="eastAsia"/>
                <w:noProof/>
                <w:color w:val="000000"/>
                <w:kern w:val="0"/>
              </w:rPr>
              <w:t>?</w:t>
            </w:r>
          </w:p>
        </w:tc>
        <w:tc>
          <w:tcPr>
            <w:tcW w:w="1712" w:type="dxa"/>
            <w:vAlign w:val="center"/>
          </w:tcPr>
          <w:p w:rsidR="003A0995" w:rsidRPr="0099782C" w:rsidRDefault="003A0995" w:rsidP="00EE3110">
            <w:pPr>
              <w:spacing w:line="0" w:lineRule="atLeas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567"/>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132055">
              <w:rPr>
                <w:rFonts w:ascii="標楷體" w:eastAsia="標楷體" w:hAnsi="標楷體" w:hint="eastAsia"/>
                <w:noProof/>
                <w:color w:val="000000"/>
                <w:kern w:val="0"/>
              </w:rPr>
              <w:t>緊急應變小組是否指定專責單位統籌掌握、處置、協調及擔任聯繫窗口？</w:t>
            </w:r>
          </w:p>
        </w:tc>
        <w:tc>
          <w:tcPr>
            <w:tcW w:w="1712" w:type="dxa"/>
            <w:vAlign w:val="center"/>
          </w:tcPr>
          <w:p w:rsidR="003A0995" w:rsidRPr="0099782C" w:rsidRDefault="003A0995" w:rsidP="00EE3110">
            <w:pPr>
              <w:spacing w:line="0" w:lineRule="atLeas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567"/>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783C78">
              <w:rPr>
                <w:rFonts w:ascii="標楷體" w:eastAsia="標楷體" w:hAnsi="標楷體" w:hint="eastAsia"/>
                <w:noProof/>
                <w:color w:val="000000"/>
                <w:kern w:val="0"/>
              </w:rPr>
              <w:t>是否依據實況設計人為災害情境（腳本）並實施演練，檢視修訂學校緊急應變機制?</w:t>
            </w:r>
            <w:r w:rsidRPr="00783C78">
              <w:rPr>
                <w:rFonts w:ascii="標楷體" w:eastAsia="標楷體" w:hAnsi="標楷體" w:hint="eastAsia"/>
                <w:noProof/>
                <w:color w:val="000000"/>
                <w:kern w:val="0"/>
              </w:rPr>
              <w:tab/>
            </w:r>
          </w:p>
        </w:tc>
        <w:tc>
          <w:tcPr>
            <w:tcW w:w="1712" w:type="dxa"/>
            <w:vAlign w:val="center"/>
          </w:tcPr>
          <w:p w:rsidR="003A0995" w:rsidRPr="0099782C" w:rsidRDefault="003A0995" w:rsidP="00EE3110">
            <w:pPr>
              <w:spacing w:line="0" w:lineRule="atLeast"/>
              <w:jc w:val="both"/>
              <w:rPr>
                <w:rFonts w:ascii="標楷體" w:eastAsia="標楷體" w:hAnsi="標楷體"/>
                <w:noProof/>
                <w:color w:val="000000"/>
                <w:kern w:val="0"/>
                <w:sz w:val="28"/>
                <w:szCs w:val="28"/>
              </w:rPr>
            </w:pPr>
            <w:r w:rsidRPr="00783C78">
              <w:rPr>
                <w:rFonts w:ascii="標楷體" w:eastAsia="標楷體" w:hAnsi="標楷體" w:hint="eastAsia"/>
                <w:noProof/>
                <w:color w:val="000000"/>
                <w:kern w:val="0"/>
              </w:rPr>
              <w:t>每學年至少1次</w:t>
            </w: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567"/>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783C78">
              <w:rPr>
                <w:rFonts w:ascii="標楷體" w:eastAsia="標楷體" w:hAnsi="標楷體" w:hint="eastAsia"/>
                <w:noProof/>
                <w:color w:val="000000"/>
                <w:kern w:val="0"/>
              </w:rPr>
              <w:t>是否指定專責新聞發言人?</w:t>
            </w:r>
            <w:r w:rsidRPr="00783C78">
              <w:rPr>
                <w:rFonts w:ascii="標楷體" w:eastAsia="標楷體" w:hAnsi="標楷體" w:hint="eastAsia"/>
                <w:noProof/>
                <w:color w:val="000000"/>
                <w:kern w:val="0"/>
              </w:rPr>
              <w:tab/>
            </w:r>
          </w:p>
        </w:tc>
        <w:tc>
          <w:tcPr>
            <w:tcW w:w="1712" w:type="dxa"/>
            <w:vAlign w:val="center"/>
          </w:tcPr>
          <w:p w:rsidR="003A0995" w:rsidRPr="0099782C" w:rsidRDefault="003A0995" w:rsidP="00EE3110">
            <w:pPr>
              <w:spacing w:line="0" w:lineRule="atLeas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567"/>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783C78">
              <w:rPr>
                <w:rFonts w:ascii="標楷體" w:eastAsia="標楷體" w:hAnsi="標楷體" w:hint="eastAsia"/>
                <w:noProof/>
                <w:color w:val="000000"/>
                <w:kern w:val="0"/>
              </w:rPr>
              <w:t>校安相關業務人員是否熟悉通報系統作業流程，以及辦理在職訓練?</w:t>
            </w:r>
            <w:r w:rsidRPr="00783C78">
              <w:rPr>
                <w:rFonts w:ascii="標楷體" w:eastAsia="標楷體" w:hAnsi="標楷體" w:hint="eastAsia"/>
                <w:noProof/>
                <w:color w:val="000000"/>
                <w:kern w:val="0"/>
              </w:rPr>
              <w:tab/>
            </w:r>
          </w:p>
        </w:tc>
        <w:tc>
          <w:tcPr>
            <w:tcW w:w="1712" w:type="dxa"/>
            <w:vAlign w:val="center"/>
          </w:tcPr>
          <w:p w:rsidR="003A0995" w:rsidRPr="00783C78" w:rsidRDefault="003A0995" w:rsidP="00EE3110">
            <w:pPr>
              <w:spacing w:line="0" w:lineRule="atLeast"/>
              <w:jc w:val="both"/>
              <w:rPr>
                <w:rFonts w:ascii="標楷體" w:eastAsia="標楷體" w:hAnsi="標楷體"/>
                <w:noProof/>
                <w:color w:val="000000"/>
                <w:kern w:val="0"/>
              </w:rPr>
            </w:pPr>
            <w:r w:rsidRPr="00783C78">
              <w:rPr>
                <w:rFonts w:ascii="標楷體" w:eastAsia="標楷體" w:hAnsi="標楷體" w:hint="eastAsia"/>
                <w:noProof/>
                <w:color w:val="000000"/>
                <w:kern w:val="0"/>
              </w:rPr>
              <w:t>每學期至少1次</w:t>
            </w: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567"/>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是否建立</w:t>
            </w:r>
            <w:r w:rsidRPr="0099782C">
              <w:rPr>
                <w:rFonts w:ascii="標楷體" w:eastAsia="標楷體" w:hAnsi="標楷體" w:hint="eastAsia"/>
                <w:noProof/>
                <w:color w:val="000000"/>
                <w:kern w:val="0"/>
              </w:rPr>
              <w:t>家長（或鄰、里長）聯繫網絡（名冊）</w:t>
            </w:r>
            <w:r>
              <w:rPr>
                <w:rFonts w:ascii="標楷體" w:eastAsia="標楷體" w:hAnsi="標楷體" w:hint="eastAsia"/>
                <w:noProof/>
                <w:color w:val="000000"/>
                <w:kern w:val="0"/>
              </w:rPr>
              <w:t>?</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243"/>
          <w:jc w:val="center"/>
        </w:trPr>
        <w:tc>
          <w:tcPr>
            <w:tcW w:w="776" w:type="dxa"/>
            <w:vMerge/>
            <w:vAlign w:val="center"/>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99782C">
              <w:rPr>
                <w:rFonts w:ascii="標楷體" w:eastAsia="標楷體" w:hAnsi="標楷體" w:hint="eastAsia"/>
                <w:noProof/>
                <w:color w:val="000000"/>
                <w:kern w:val="0"/>
              </w:rPr>
              <w:t>（依實況自行增列）</w:t>
            </w:r>
          </w:p>
        </w:tc>
        <w:tc>
          <w:tcPr>
            <w:tcW w:w="1712" w:type="dxa"/>
            <w:vAlign w:val="center"/>
          </w:tcPr>
          <w:p w:rsidR="003A0995" w:rsidRPr="0099782C" w:rsidRDefault="003A0995" w:rsidP="00EE3110">
            <w:pPr>
              <w:spacing w:line="480" w:lineRule="exact"/>
              <w:jc w:val="both"/>
              <w:rPr>
                <w:rFonts w:ascii="標楷體" w:eastAsia="標楷體" w:hAnsi="標楷體"/>
                <w:noProof/>
                <w:color w:val="000000"/>
                <w:kern w:val="0"/>
                <w:sz w:val="28"/>
                <w:szCs w:val="28"/>
              </w:rPr>
            </w:pP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243"/>
          <w:jc w:val="center"/>
        </w:trPr>
        <w:tc>
          <w:tcPr>
            <w:tcW w:w="776" w:type="dxa"/>
            <w:vMerge w:val="restart"/>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r>
              <w:rPr>
                <w:rFonts w:ascii="標楷體" w:eastAsia="標楷體" w:hAnsi="標楷體" w:hint="eastAsia"/>
                <w:noProof/>
                <w:color w:val="000000"/>
                <w:kern w:val="0"/>
                <w:sz w:val="28"/>
                <w:szCs w:val="28"/>
              </w:rPr>
              <w:t>其他</w:t>
            </w: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Pr>
                <w:rFonts w:ascii="標楷體" w:eastAsia="標楷體" w:hAnsi="標楷體" w:hint="eastAsia"/>
                <w:noProof/>
                <w:color w:val="000000"/>
                <w:kern w:val="0"/>
              </w:rPr>
              <w:t>是否具體規劃對</w:t>
            </w:r>
            <w:r w:rsidRPr="0099782C">
              <w:rPr>
                <w:rFonts w:ascii="標楷體" w:eastAsia="標楷體" w:hAnsi="標楷體" w:hint="eastAsia"/>
                <w:noProof/>
                <w:color w:val="000000"/>
                <w:kern w:val="0"/>
              </w:rPr>
              <w:t>校內自習（學習、</w:t>
            </w:r>
            <w:r>
              <w:rPr>
                <w:rFonts w:ascii="標楷體" w:eastAsia="標楷體" w:hAnsi="標楷體" w:hint="eastAsia"/>
                <w:noProof/>
                <w:color w:val="000000"/>
                <w:kern w:val="0"/>
              </w:rPr>
              <w:t>課後</w:t>
            </w:r>
            <w:r w:rsidRPr="0099782C">
              <w:rPr>
                <w:rFonts w:ascii="標楷體" w:eastAsia="標楷體" w:hAnsi="標楷體" w:hint="eastAsia"/>
                <w:noProof/>
                <w:color w:val="000000"/>
                <w:kern w:val="0"/>
              </w:rPr>
              <w:t>參與社團</w:t>
            </w:r>
            <w:r>
              <w:rPr>
                <w:rFonts w:ascii="標楷體" w:eastAsia="標楷體" w:hAnsi="標楷體" w:hint="eastAsia"/>
                <w:noProof/>
                <w:color w:val="000000"/>
                <w:kern w:val="0"/>
              </w:rPr>
              <w:t>練</w:t>
            </w:r>
            <w:r>
              <w:rPr>
                <w:rFonts w:ascii="標楷體" w:eastAsia="標楷體" w:hAnsi="標楷體" w:hint="eastAsia"/>
                <w:noProof/>
                <w:color w:val="000000"/>
                <w:kern w:val="0"/>
              </w:rPr>
              <w:lastRenderedPageBreak/>
              <w:t>習</w:t>
            </w:r>
            <w:r w:rsidRPr="0099782C">
              <w:rPr>
                <w:rFonts w:ascii="標楷體" w:eastAsia="標楷體" w:hAnsi="標楷體" w:hint="eastAsia"/>
                <w:noProof/>
                <w:color w:val="000000"/>
                <w:kern w:val="0"/>
              </w:rPr>
              <w:t>）學生</w:t>
            </w:r>
            <w:r>
              <w:rPr>
                <w:rFonts w:ascii="標楷體" w:eastAsia="標楷體" w:hAnsi="標楷體" w:hint="eastAsia"/>
                <w:noProof/>
                <w:color w:val="000000"/>
                <w:kern w:val="0"/>
              </w:rPr>
              <w:t>加以</w:t>
            </w:r>
            <w:r w:rsidRPr="0099782C">
              <w:rPr>
                <w:rFonts w:ascii="標楷體" w:eastAsia="標楷體" w:hAnsi="標楷體" w:hint="eastAsia"/>
                <w:noProof/>
                <w:color w:val="000000"/>
                <w:kern w:val="0"/>
              </w:rPr>
              <w:t>管制與照顧</w:t>
            </w:r>
            <w:r>
              <w:rPr>
                <w:rFonts w:ascii="標楷體" w:eastAsia="標楷體" w:hAnsi="標楷體" w:hint="eastAsia"/>
                <w:noProof/>
                <w:color w:val="000000"/>
                <w:kern w:val="0"/>
              </w:rPr>
              <w:t>?</w:t>
            </w:r>
          </w:p>
        </w:tc>
        <w:tc>
          <w:tcPr>
            <w:tcW w:w="1712" w:type="dxa"/>
            <w:vAlign w:val="center"/>
          </w:tcPr>
          <w:p w:rsidR="003A0995" w:rsidRPr="0099782C" w:rsidRDefault="003A0995" w:rsidP="00EE3110">
            <w:pPr>
              <w:spacing w:line="0" w:lineRule="atLeast"/>
              <w:jc w:val="both"/>
              <w:rPr>
                <w:rFonts w:ascii="標楷體" w:eastAsia="標楷體" w:hAnsi="標楷體"/>
                <w:noProof/>
                <w:color w:val="000000"/>
                <w:kern w:val="0"/>
                <w:sz w:val="28"/>
                <w:szCs w:val="28"/>
              </w:rPr>
            </w:pPr>
            <w:r>
              <w:rPr>
                <w:rFonts w:ascii="標楷體" w:eastAsia="標楷體" w:hAnsi="標楷體" w:hint="eastAsia"/>
                <w:noProof/>
                <w:color w:val="000000"/>
                <w:kern w:val="0"/>
              </w:rPr>
              <w:lastRenderedPageBreak/>
              <w:t>每學期</w:t>
            </w:r>
            <w:r w:rsidRPr="009875F1">
              <w:rPr>
                <w:rFonts w:ascii="標楷體" w:eastAsia="標楷體" w:hAnsi="標楷體" w:hint="eastAsia"/>
                <w:noProof/>
                <w:color w:val="000000"/>
                <w:kern w:val="0"/>
              </w:rPr>
              <w:t>至少</w:t>
            </w:r>
            <w:r>
              <w:rPr>
                <w:rFonts w:ascii="標楷體" w:eastAsia="標楷體" w:hAnsi="標楷體" w:hint="eastAsia"/>
                <w:noProof/>
                <w:color w:val="000000"/>
                <w:kern w:val="0"/>
              </w:rPr>
              <w:t>1</w:t>
            </w:r>
            <w:r w:rsidRPr="009875F1">
              <w:rPr>
                <w:rFonts w:ascii="標楷體" w:eastAsia="標楷體" w:hAnsi="標楷體" w:hint="eastAsia"/>
                <w:noProof/>
                <w:color w:val="000000"/>
                <w:kern w:val="0"/>
              </w:rPr>
              <w:t>次</w:t>
            </w:r>
          </w:p>
        </w:tc>
        <w:tc>
          <w:tcPr>
            <w:tcW w:w="473"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480" w:lineRule="exact"/>
              <w:jc w:val="center"/>
              <w:rPr>
                <w:rFonts w:ascii="標楷體" w:eastAsia="標楷體" w:hAnsi="標楷體"/>
                <w:noProof/>
                <w:color w:val="000000"/>
                <w:kern w:val="0"/>
                <w:sz w:val="28"/>
                <w:szCs w:val="28"/>
              </w:rPr>
            </w:pPr>
          </w:p>
        </w:tc>
      </w:tr>
      <w:tr w:rsidR="003A0995" w:rsidRPr="0099782C" w:rsidTr="00EE3110">
        <w:trPr>
          <w:trHeight w:val="458"/>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CF037C">
              <w:rPr>
                <w:rFonts w:ascii="標楷體" w:eastAsia="標楷體" w:hAnsi="標楷體" w:hint="eastAsia"/>
                <w:noProof/>
                <w:color w:val="000000"/>
                <w:kern w:val="0"/>
              </w:rPr>
              <w:t>是否具體規劃對</w:t>
            </w:r>
            <w:r>
              <w:rPr>
                <w:rFonts w:ascii="標楷體" w:eastAsia="標楷體" w:hAnsi="標楷體" w:hint="eastAsia"/>
                <w:noProof/>
                <w:color w:val="000000"/>
                <w:kern w:val="0"/>
              </w:rPr>
              <w:t>假日返校</w:t>
            </w:r>
            <w:r w:rsidRPr="00CF037C">
              <w:rPr>
                <w:rFonts w:ascii="標楷體" w:eastAsia="標楷體" w:hAnsi="標楷體" w:hint="eastAsia"/>
                <w:noProof/>
                <w:color w:val="000000"/>
                <w:kern w:val="0"/>
              </w:rPr>
              <w:t>自習（學習、參與社團</w:t>
            </w:r>
            <w:r>
              <w:rPr>
                <w:rFonts w:ascii="標楷體" w:eastAsia="標楷體" w:hAnsi="標楷體" w:hint="eastAsia"/>
                <w:noProof/>
                <w:color w:val="000000"/>
                <w:kern w:val="0"/>
              </w:rPr>
              <w:t>練習</w:t>
            </w:r>
            <w:r w:rsidRPr="00CF037C">
              <w:rPr>
                <w:rFonts w:ascii="標楷體" w:eastAsia="標楷體" w:hAnsi="標楷體" w:hint="eastAsia"/>
                <w:noProof/>
                <w:color w:val="000000"/>
                <w:kern w:val="0"/>
              </w:rPr>
              <w:t>）學生加以管制與照顧?</w:t>
            </w:r>
            <w:r w:rsidRPr="00CF037C">
              <w:rPr>
                <w:rFonts w:ascii="標楷體" w:eastAsia="標楷體" w:hAnsi="標楷體" w:hint="eastAsia"/>
                <w:noProof/>
                <w:color w:val="000000"/>
                <w:kern w:val="0"/>
              </w:rPr>
              <w:tab/>
            </w:r>
          </w:p>
        </w:tc>
        <w:tc>
          <w:tcPr>
            <w:tcW w:w="1712" w:type="dxa"/>
            <w:vAlign w:val="center"/>
          </w:tcPr>
          <w:p w:rsidR="003A0995" w:rsidRPr="0099782C" w:rsidRDefault="003A0995" w:rsidP="00EE3110">
            <w:pPr>
              <w:spacing w:line="0" w:lineRule="atLeast"/>
              <w:jc w:val="both"/>
              <w:rPr>
                <w:rFonts w:ascii="標楷體" w:eastAsia="標楷體" w:hAnsi="標楷體"/>
                <w:noProof/>
                <w:color w:val="000000"/>
                <w:kern w:val="0"/>
                <w:sz w:val="28"/>
                <w:szCs w:val="28"/>
              </w:rPr>
            </w:pPr>
            <w:r w:rsidRPr="00CF037C">
              <w:rPr>
                <w:rFonts w:ascii="標楷體" w:eastAsia="標楷體" w:hAnsi="標楷體" w:hint="eastAsia"/>
                <w:noProof/>
                <w:color w:val="000000"/>
                <w:kern w:val="0"/>
              </w:rPr>
              <w:t>每學期至少1次</w:t>
            </w:r>
          </w:p>
        </w:tc>
        <w:tc>
          <w:tcPr>
            <w:tcW w:w="473"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r>
      <w:tr w:rsidR="003A0995" w:rsidRPr="0099782C" w:rsidTr="00EE3110">
        <w:trPr>
          <w:trHeight w:val="458"/>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FC2BBB" w:rsidRDefault="003A0995" w:rsidP="00EE3110">
            <w:pPr>
              <w:spacing w:line="0" w:lineRule="atLeast"/>
              <w:jc w:val="both"/>
              <w:rPr>
                <w:rFonts w:ascii="標楷體" w:eastAsia="標楷體" w:hAnsi="標楷體"/>
                <w:noProof/>
                <w:color w:val="000000"/>
                <w:kern w:val="0"/>
              </w:rPr>
            </w:pPr>
            <w:r w:rsidRPr="00FC2BBB">
              <w:rPr>
                <w:rFonts w:ascii="標楷體" w:eastAsia="標楷體" w:hAnsi="標楷體" w:hint="eastAsia"/>
                <w:noProof/>
                <w:color w:val="000000"/>
                <w:kern w:val="0"/>
              </w:rPr>
              <w:t>是否製作反詐騙聯繫卡並於開學後一個月內發予新生？</w:t>
            </w:r>
          </w:p>
        </w:tc>
        <w:tc>
          <w:tcPr>
            <w:tcW w:w="1712" w:type="dxa"/>
            <w:vAlign w:val="center"/>
          </w:tcPr>
          <w:p w:rsidR="003A0995" w:rsidRPr="00CF037C" w:rsidRDefault="003A0995" w:rsidP="00EE3110">
            <w:pPr>
              <w:spacing w:line="0" w:lineRule="atLeast"/>
              <w:jc w:val="both"/>
              <w:rPr>
                <w:rFonts w:ascii="標楷體" w:eastAsia="標楷體" w:hAnsi="標楷體"/>
                <w:noProof/>
                <w:color w:val="000000"/>
                <w:kern w:val="0"/>
              </w:rPr>
            </w:pPr>
          </w:p>
        </w:tc>
        <w:tc>
          <w:tcPr>
            <w:tcW w:w="473"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r>
      <w:tr w:rsidR="003A0995" w:rsidRPr="0099782C" w:rsidTr="00EE3110">
        <w:trPr>
          <w:trHeight w:val="458"/>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FC2BBB" w:rsidRDefault="003A0995" w:rsidP="00EE3110">
            <w:pPr>
              <w:spacing w:line="0" w:lineRule="atLeast"/>
              <w:jc w:val="both"/>
              <w:rPr>
                <w:rFonts w:ascii="標楷體" w:eastAsia="標楷體" w:hAnsi="標楷體"/>
                <w:noProof/>
                <w:color w:val="000000"/>
                <w:kern w:val="0"/>
              </w:rPr>
            </w:pPr>
            <w:r w:rsidRPr="00FC2BBB">
              <w:rPr>
                <w:rFonts w:ascii="標楷體" w:eastAsia="標楷體" w:hAnsi="標楷體" w:hint="eastAsia"/>
                <w:noProof/>
                <w:color w:val="000000"/>
                <w:kern w:val="0"/>
              </w:rPr>
              <w:t>是否由專人負責處理霸凌投訴信箱及宣導信箱？</w:t>
            </w:r>
          </w:p>
        </w:tc>
        <w:tc>
          <w:tcPr>
            <w:tcW w:w="1712" w:type="dxa"/>
            <w:vAlign w:val="center"/>
          </w:tcPr>
          <w:p w:rsidR="003A0995" w:rsidRPr="00CF037C" w:rsidRDefault="003A0995" w:rsidP="00EE3110">
            <w:pPr>
              <w:spacing w:line="0" w:lineRule="atLeast"/>
              <w:jc w:val="both"/>
              <w:rPr>
                <w:rFonts w:ascii="標楷體" w:eastAsia="標楷體" w:hAnsi="標楷體"/>
                <w:noProof/>
                <w:color w:val="000000"/>
                <w:kern w:val="0"/>
              </w:rPr>
            </w:pPr>
          </w:p>
        </w:tc>
        <w:tc>
          <w:tcPr>
            <w:tcW w:w="473"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r>
      <w:tr w:rsidR="003A0995" w:rsidRPr="0099782C" w:rsidTr="00EE3110">
        <w:trPr>
          <w:trHeight w:val="458"/>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FC2BBB" w:rsidRDefault="003A0995" w:rsidP="00EE3110">
            <w:pPr>
              <w:spacing w:line="0" w:lineRule="atLeast"/>
              <w:jc w:val="both"/>
              <w:rPr>
                <w:rFonts w:ascii="標楷體" w:eastAsia="標楷體" w:hAnsi="標楷體"/>
                <w:noProof/>
                <w:color w:val="000000"/>
                <w:kern w:val="0"/>
              </w:rPr>
            </w:pPr>
            <w:r w:rsidRPr="00FC2BBB">
              <w:rPr>
                <w:rFonts w:ascii="標楷體" w:eastAsia="標楷體" w:hAnsi="標楷體" w:hint="eastAsia"/>
                <w:noProof/>
                <w:color w:val="000000"/>
                <w:kern w:val="0"/>
              </w:rPr>
              <w:t>學校校園防制霸凌因應小組是否納入學生代表？（高中職以上）</w:t>
            </w:r>
          </w:p>
        </w:tc>
        <w:tc>
          <w:tcPr>
            <w:tcW w:w="1712" w:type="dxa"/>
            <w:vAlign w:val="center"/>
          </w:tcPr>
          <w:p w:rsidR="003A0995" w:rsidRPr="00CF037C" w:rsidRDefault="003A0995" w:rsidP="00EE3110">
            <w:pPr>
              <w:spacing w:line="0" w:lineRule="atLeast"/>
              <w:jc w:val="both"/>
              <w:rPr>
                <w:rFonts w:ascii="標楷體" w:eastAsia="標楷體" w:hAnsi="標楷體"/>
                <w:noProof/>
                <w:color w:val="000000"/>
                <w:kern w:val="0"/>
              </w:rPr>
            </w:pPr>
          </w:p>
        </w:tc>
        <w:tc>
          <w:tcPr>
            <w:tcW w:w="473"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r>
      <w:tr w:rsidR="003A0995" w:rsidRPr="0099782C" w:rsidTr="00EE3110">
        <w:trPr>
          <w:trHeight w:val="458"/>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FC2BBB" w:rsidRDefault="003A0995" w:rsidP="00EE3110">
            <w:pPr>
              <w:spacing w:line="0" w:lineRule="atLeast"/>
              <w:jc w:val="both"/>
              <w:rPr>
                <w:rFonts w:ascii="標楷體" w:eastAsia="標楷體" w:hAnsi="標楷體"/>
                <w:noProof/>
                <w:color w:val="000000"/>
                <w:kern w:val="0"/>
              </w:rPr>
            </w:pPr>
            <w:r w:rsidRPr="00FC2BBB">
              <w:rPr>
                <w:rFonts w:ascii="標楷體" w:eastAsia="標楷體" w:hAnsi="標楷體" w:hint="eastAsia"/>
                <w:noProof/>
                <w:color w:val="000000"/>
                <w:kern w:val="0"/>
              </w:rPr>
              <w:t>委外交通車之契約是否訂定司機對學生性騷擾、性侵害事件相關罰則？</w:t>
            </w:r>
          </w:p>
        </w:tc>
        <w:tc>
          <w:tcPr>
            <w:tcW w:w="1712" w:type="dxa"/>
            <w:vAlign w:val="center"/>
          </w:tcPr>
          <w:p w:rsidR="003A0995" w:rsidRPr="00CF037C" w:rsidRDefault="003A0995" w:rsidP="00EE3110">
            <w:pPr>
              <w:spacing w:line="0" w:lineRule="atLeast"/>
              <w:jc w:val="both"/>
              <w:rPr>
                <w:rFonts w:ascii="標楷體" w:eastAsia="標楷體" w:hAnsi="標楷體"/>
                <w:noProof/>
                <w:color w:val="000000"/>
                <w:kern w:val="0"/>
              </w:rPr>
            </w:pPr>
          </w:p>
        </w:tc>
        <w:tc>
          <w:tcPr>
            <w:tcW w:w="473"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r>
      <w:tr w:rsidR="003A0995" w:rsidRPr="0099782C" w:rsidTr="00EE3110">
        <w:trPr>
          <w:trHeight w:val="458"/>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FC2BBB" w:rsidRDefault="003A0995" w:rsidP="00EE3110">
            <w:pPr>
              <w:spacing w:line="0" w:lineRule="atLeast"/>
              <w:jc w:val="both"/>
              <w:rPr>
                <w:rFonts w:ascii="標楷體" w:eastAsia="標楷體" w:hAnsi="標楷體"/>
                <w:noProof/>
                <w:color w:val="000000"/>
                <w:kern w:val="0"/>
              </w:rPr>
            </w:pPr>
            <w:r w:rsidRPr="00FC2BBB">
              <w:rPr>
                <w:rFonts w:ascii="標楷體" w:eastAsia="標楷體" w:hAnsi="標楷體" w:hint="eastAsia"/>
                <w:noProof/>
                <w:color w:val="000000"/>
                <w:kern w:val="0"/>
              </w:rPr>
              <w:t>是否培訓具有處理性平事件之專業調查人員？</w:t>
            </w:r>
          </w:p>
        </w:tc>
        <w:tc>
          <w:tcPr>
            <w:tcW w:w="1712" w:type="dxa"/>
            <w:vAlign w:val="center"/>
          </w:tcPr>
          <w:p w:rsidR="003A0995" w:rsidRPr="00CF037C" w:rsidRDefault="003A0995" w:rsidP="00EE3110">
            <w:pPr>
              <w:spacing w:line="0" w:lineRule="atLeast"/>
              <w:jc w:val="both"/>
              <w:rPr>
                <w:rFonts w:ascii="標楷體" w:eastAsia="標楷體" w:hAnsi="標楷體"/>
                <w:noProof/>
                <w:color w:val="000000"/>
                <w:kern w:val="0"/>
              </w:rPr>
            </w:pPr>
          </w:p>
        </w:tc>
        <w:tc>
          <w:tcPr>
            <w:tcW w:w="473"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r>
      <w:tr w:rsidR="003A0995" w:rsidRPr="0099782C" w:rsidTr="00EE3110">
        <w:trPr>
          <w:trHeight w:val="458"/>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FC2BBB" w:rsidRDefault="003A0995" w:rsidP="00EE3110">
            <w:pPr>
              <w:spacing w:line="0" w:lineRule="atLeast"/>
              <w:jc w:val="both"/>
              <w:rPr>
                <w:rFonts w:ascii="標楷體" w:eastAsia="標楷體" w:hAnsi="標楷體"/>
                <w:noProof/>
                <w:color w:val="000000"/>
                <w:kern w:val="0"/>
              </w:rPr>
            </w:pPr>
            <w:r w:rsidRPr="00FC2BBB">
              <w:rPr>
                <w:rFonts w:ascii="標楷體" w:eastAsia="標楷體" w:hAnsi="標楷體" w:hint="eastAsia"/>
                <w:noProof/>
                <w:color w:val="000000"/>
                <w:kern w:val="0"/>
              </w:rPr>
              <w:t>教師聘約是否將｢校園性侵害性騷擾或性霸凌防治準則｣第</w:t>
            </w:r>
            <w:r w:rsidRPr="00FC2BBB">
              <w:rPr>
                <w:rFonts w:ascii="標楷體" w:eastAsia="標楷體" w:hAnsi="標楷體"/>
                <w:noProof/>
                <w:color w:val="000000"/>
                <w:kern w:val="0"/>
              </w:rPr>
              <w:t>7</w:t>
            </w:r>
            <w:r w:rsidRPr="00FC2BBB">
              <w:rPr>
                <w:rFonts w:ascii="標楷體" w:eastAsia="標楷體" w:hAnsi="標楷體" w:hint="eastAsia"/>
                <w:noProof/>
                <w:color w:val="000000"/>
                <w:kern w:val="0"/>
              </w:rPr>
              <w:t>條、第</w:t>
            </w:r>
            <w:r w:rsidRPr="00FC2BBB">
              <w:rPr>
                <w:rFonts w:ascii="標楷體" w:eastAsia="標楷體" w:hAnsi="標楷體"/>
                <w:noProof/>
                <w:color w:val="000000"/>
                <w:kern w:val="0"/>
              </w:rPr>
              <w:t>8</w:t>
            </w:r>
            <w:r w:rsidRPr="00FC2BBB">
              <w:rPr>
                <w:rFonts w:ascii="標楷體" w:eastAsia="標楷體" w:hAnsi="標楷體" w:hint="eastAsia"/>
                <w:noProof/>
                <w:color w:val="000000"/>
                <w:kern w:val="0"/>
              </w:rPr>
              <w:t>條之辦理情形納入聘約？</w:t>
            </w:r>
          </w:p>
        </w:tc>
        <w:tc>
          <w:tcPr>
            <w:tcW w:w="1712" w:type="dxa"/>
            <w:vAlign w:val="center"/>
          </w:tcPr>
          <w:p w:rsidR="003A0995" w:rsidRPr="00CF037C" w:rsidRDefault="003A0995" w:rsidP="00EE3110">
            <w:pPr>
              <w:spacing w:line="0" w:lineRule="atLeast"/>
              <w:jc w:val="both"/>
              <w:rPr>
                <w:rFonts w:ascii="標楷體" w:eastAsia="標楷體" w:hAnsi="標楷體"/>
                <w:noProof/>
                <w:color w:val="000000"/>
                <w:kern w:val="0"/>
              </w:rPr>
            </w:pPr>
          </w:p>
        </w:tc>
        <w:tc>
          <w:tcPr>
            <w:tcW w:w="473"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r>
      <w:tr w:rsidR="003A0995" w:rsidRPr="0099782C" w:rsidTr="00EE3110">
        <w:trPr>
          <w:trHeight w:val="458"/>
          <w:jc w:val="center"/>
        </w:trPr>
        <w:tc>
          <w:tcPr>
            <w:tcW w:w="776" w:type="dxa"/>
            <w:vMerge/>
            <w:vAlign w:val="center"/>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3046" w:type="dxa"/>
            <w:vAlign w:val="center"/>
          </w:tcPr>
          <w:p w:rsidR="003A0995" w:rsidRPr="0099782C" w:rsidRDefault="003A0995" w:rsidP="00EE3110">
            <w:pPr>
              <w:spacing w:line="0" w:lineRule="atLeast"/>
              <w:jc w:val="both"/>
              <w:rPr>
                <w:rFonts w:ascii="標楷體" w:eastAsia="標楷體" w:hAnsi="標楷體"/>
                <w:noProof/>
                <w:color w:val="000000"/>
                <w:kern w:val="0"/>
              </w:rPr>
            </w:pPr>
            <w:r w:rsidRPr="0099782C">
              <w:rPr>
                <w:rFonts w:ascii="標楷體" w:eastAsia="標楷體" w:hAnsi="標楷體" w:hint="eastAsia"/>
                <w:noProof/>
                <w:color w:val="000000"/>
                <w:kern w:val="0"/>
              </w:rPr>
              <w:t>（依實況自行增列）</w:t>
            </w:r>
          </w:p>
        </w:tc>
        <w:tc>
          <w:tcPr>
            <w:tcW w:w="1712"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473"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85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559"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c>
          <w:tcPr>
            <w:tcW w:w="1210" w:type="dxa"/>
          </w:tcPr>
          <w:p w:rsidR="003A0995" w:rsidRPr="0099782C" w:rsidRDefault="003A0995" w:rsidP="00EE3110">
            <w:pPr>
              <w:spacing w:line="0" w:lineRule="atLeast"/>
              <w:jc w:val="center"/>
              <w:rPr>
                <w:rFonts w:ascii="標楷體" w:eastAsia="標楷體" w:hAnsi="標楷體"/>
                <w:noProof/>
                <w:color w:val="000000"/>
                <w:kern w:val="0"/>
                <w:sz w:val="28"/>
                <w:szCs w:val="28"/>
              </w:rPr>
            </w:pPr>
          </w:p>
        </w:tc>
      </w:tr>
    </w:tbl>
    <w:p w:rsidR="003A0995" w:rsidRPr="0099782C" w:rsidRDefault="003A0995" w:rsidP="003A0995">
      <w:pPr>
        <w:spacing w:line="480" w:lineRule="exact"/>
        <w:rPr>
          <w:rFonts w:ascii="標楷體" w:eastAsia="標楷體" w:hAnsi="標楷體"/>
          <w:b/>
          <w:noProof/>
          <w:color w:val="000000"/>
          <w:sz w:val="28"/>
          <w:szCs w:val="28"/>
        </w:rPr>
      </w:pPr>
      <w:r w:rsidRPr="0099782C">
        <w:rPr>
          <w:rFonts w:ascii="標楷體" w:eastAsia="標楷體" w:hAnsi="標楷體" w:hint="eastAsia"/>
          <w:b/>
          <w:noProof/>
          <w:color w:val="000000"/>
          <w:sz w:val="28"/>
          <w:szCs w:val="28"/>
        </w:rPr>
        <w:t>承辦人：             業務主管：                  校長：</w:t>
      </w:r>
    </w:p>
    <w:p w:rsidR="003A0995" w:rsidRPr="0099782C" w:rsidRDefault="003A0995" w:rsidP="003A0995">
      <w:pPr>
        <w:spacing w:line="360" w:lineRule="exact"/>
        <w:rPr>
          <w:rFonts w:ascii="標楷體" w:eastAsia="標楷體" w:hAnsi="標楷體"/>
          <w:noProof/>
          <w:color w:val="000000"/>
          <w:sz w:val="28"/>
        </w:rPr>
      </w:pPr>
      <w:r w:rsidRPr="0099782C">
        <w:rPr>
          <w:rFonts w:ascii="標楷體" w:eastAsia="標楷體" w:hAnsi="標楷體" w:hint="eastAsia"/>
          <w:noProof/>
          <w:color w:val="000000"/>
          <w:sz w:val="28"/>
        </w:rPr>
        <w:t>備註：</w:t>
      </w:r>
    </w:p>
    <w:p w:rsidR="003A0995" w:rsidRPr="0099782C" w:rsidRDefault="003A0995" w:rsidP="003A0995">
      <w:pPr>
        <w:spacing w:line="360" w:lineRule="exact"/>
        <w:ind w:left="283" w:hangingChars="101" w:hanging="283"/>
        <w:rPr>
          <w:rFonts w:ascii="標楷體" w:eastAsia="標楷體" w:hAnsi="標楷體"/>
          <w:noProof/>
          <w:color w:val="000000"/>
          <w:sz w:val="28"/>
        </w:rPr>
      </w:pPr>
      <w:r w:rsidRPr="0099782C">
        <w:rPr>
          <w:rFonts w:ascii="標楷體" w:eastAsia="標楷體" w:hAnsi="標楷體" w:hint="eastAsia"/>
          <w:noProof/>
          <w:color w:val="000000"/>
          <w:sz w:val="28"/>
        </w:rPr>
        <w:t>1.每學期（開學前）應辦理檢核1次，並不定期依狀況（環境）變化重新檢核。</w:t>
      </w:r>
    </w:p>
    <w:p w:rsidR="003A0995" w:rsidRDefault="003A0995" w:rsidP="003A0995">
      <w:pPr>
        <w:spacing w:line="360" w:lineRule="exact"/>
        <w:ind w:left="283" w:hangingChars="101" w:hanging="283"/>
        <w:rPr>
          <w:rFonts w:ascii="標楷體" w:eastAsia="標楷體" w:hAnsi="標楷體"/>
          <w:noProof/>
          <w:color w:val="000000"/>
          <w:kern w:val="0"/>
          <w:sz w:val="28"/>
        </w:rPr>
      </w:pPr>
      <w:r w:rsidRPr="0099782C">
        <w:rPr>
          <w:rFonts w:ascii="標楷體" w:eastAsia="標楷體" w:hAnsi="標楷體" w:hint="eastAsia"/>
          <w:noProof/>
          <w:color w:val="000000"/>
          <w:sz w:val="28"/>
        </w:rPr>
        <w:t>2.</w:t>
      </w:r>
      <w:r w:rsidRPr="0099782C">
        <w:rPr>
          <w:rFonts w:ascii="標楷體" w:eastAsia="標楷體" w:hAnsi="標楷體" w:hint="eastAsia"/>
          <w:noProof/>
          <w:color w:val="000000"/>
          <w:kern w:val="0"/>
          <w:sz w:val="28"/>
        </w:rPr>
        <w:t>各縣（市）政府及學校得視地理環境人文特性需要，自行增加檢核項目。</w:t>
      </w:r>
    </w:p>
    <w:p w:rsidR="003A0995" w:rsidRDefault="003A0995" w:rsidP="003A0995">
      <w:pPr>
        <w:spacing w:line="360" w:lineRule="exact"/>
        <w:ind w:left="283" w:hangingChars="101" w:hanging="283"/>
        <w:rPr>
          <w:rFonts w:ascii="標楷體" w:eastAsia="標楷體" w:hAnsi="標楷體"/>
          <w:noProof/>
          <w:color w:val="000000"/>
          <w:sz w:val="28"/>
        </w:rPr>
      </w:pPr>
      <w:r w:rsidRPr="0099782C">
        <w:rPr>
          <w:rFonts w:ascii="標楷體" w:eastAsia="標楷體" w:hAnsi="標楷體" w:hint="eastAsia"/>
          <w:noProof/>
          <w:color w:val="000000"/>
          <w:sz w:val="28"/>
        </w:rPr>
        <w:t>3.列入待改善項目，縣（市）政府應定期辦理追蹤管考改善。</w:t>
      </w:r>
    </w:p>
    <w:p w:rsidR="003A0995" w:rsidRDefault="003A0995" w:rsidP="003A0995">
      <w:pPr>
        <w:spacing w:line="440" w:lineRule="exact"/>
        <w:ind w:left="720" w:hangingChars="300" w:hanging="720"/>
      </w:pPr>
    </w:p>
    <w:p w:rsidR="006347B7" w:rsidRPr="009377BA" w:rsidRDefault="006347B7" w:rsidP="003A0995">
      <w:pPr>
        <w:spacing w:line="440" w:lineRule="exact"/>
        <w:ind w:left="720" w:hangingChars="300" w:hanging="720"/>
      </w:pPr>
      <w:r>
        <w:rPr>
          <w:rFonts w:hint="eastAsia"/>
        </w:rPr>
        <w:t>============================================================================</w:t>
      </w:r>
    </w:p>
    <w:p w:rsidR="003A0995" w:rsidRDefault="003A0995" w:rsidP="003A0995">
      <w:pPr>
        <w:ind w:firstLineChars="500" w:firstLine="1200"/>
      </w:pPr>
      <w:r>
        <w:rPr>
          <w:rFonts w:hint="eastAsia"/>
        </w:rPr>
        <w:t>臺北市立士林高級商業職業學校</w:t>
      </w:r>
      <w:r>
        <w:t>10</w:t>
      </w:r>
      <w:r>
        <w:rPr>
          <w:rFonts w:hint="eastAsia"/>
        </w:rPr>
        <w:t>5</w:t>
      </w:r>
      <w:r>
        <w:rPr>
          <w:rFonts w:hint="eastAsia"/>
        </w:rPr>
        <w:t>學年度學生事務處工作計畫</w:t>
      </w:r>
    </w:p>
    <w:p w:rsidR="003A0995" w:rsidRPr="005C69C7" w:rsidRDefault="003A0995" w:rsidP="003A0995">
      <w:pPr>
        <w:rPr>
          <w:sz w:val="20"/>
          <w:szCs w:val="2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5C69C7">
        <w:rPr>
          <w:sz w:val="20"/>
          <w:szCs w:val="20"/>
        </w:rPr>
        <w:t>10</w:t>
      </w:r>
      <w:r w:rsidRPr="005C69C7">
        <w:rPr>
          <w:rFonts w:hint="eastAsia"/>
          <w:sz w:val="20"/>
          <w:szCs w:val="20"/>
        </w:rPr>
        <w:t>5</w:t>
      </w:r>
      <w:r w:rsidRPr="005C69C7">
        <w:rPr>
          <w:rFonts w:hint="eastAsia"/>
          <w:sz w:val="20"/>
          <w:szCs w:val="20"/>
        </w:rPr>
        <w:t>年</w:t>
      </w:r>
      <w:r w:rsidRPr="005C69C7">
        <w:rPr>
          <w:sz w:val="20"/>
          <w:szCs w:val="20"/>
        </w:rPr>
        <w:t>8</w:t>
      </w:r>
      <w:r w:rsidRPr="005C69C7">
        <w:rPr>
          <w:rFonts w:hint="eastAsia"/>
          <w:sz w:val="20"/>
          <w:szCs w:val="20"/>
        </w:rPr>
        <w:t>月</w:t>
      </w:r>
      <w:r w:rsidRPr="005C69C7">
        <w:rPr>
          <w:sz w:val="20"/>
          <w:szCs w:val="20"/>
        </w:rPr>
        <w:t>25</w:t>
      </w:r>
      <w:r w:rsidRPr="005C69C7">
        <w:rPr>
          <w:rFonts w:hint="eastAsia"/>
          <w:sz w:val="20"/>
          <w:szCs w:val="20"/>
        </w:rPr>
        <w:t>日</w:t>
      </w:r>
    </w:p>
    <w:tbl>
      <w:tblPr>
        <w:tblW w:w="101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644"/>
        <w:gridCol w:w="1136"/>
        <w:gridCol w:w="1191"/>
        <w:gridCol w:w="969"/>
        <w:gridCol w:w="1656"/>
        <w:gridCol w:w="1980"/>
      </w:tblGrid>
      <w:tr w:rsidR="003A0995" w:rsidTr="00EE3110">
        <w:tc>
          <w:tcPr>
            <w:tcW w:w="596" w:type="dxa"/>
            <w:tcBorders>
              <w:top w:val="single" w:sz="4" w:space="0" w:color="auto"/>
              <w:left w:val="single" w:sz="4" w:space="0" w:color="auto"/>
              <w:bottom w:val="single" w:sz="4" w:space="0" w:color="auto"/>
              <w:right w:val="single" w:sz="4" w:space="0" w:color="auto"/>
            </w:tcBorders>
            <w:hideMark/>
          </w:tcPr>
          <w:p w:rsidR="003A0995" w:rsidRDefault="003A0995" w:rsidP="00EE3110">
            <w:pPr>
              <w:jc w:val="center"/>
              <w:rPr>
                <w:sz w:val="18"/>
                <w:szCs w:val="18"/>
              </w:rPr>
            </w:pPr>
            <w:r>
              <w:rPr>
                <w:rFonts w:hint="eastAsia"/>
                <w:sz w:val="18"/>
                <w:szCs w:val="18"/>
              </w:rPr>
              <w:t>類別</w:t>
            </w: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工作項目</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承辦單位</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協調單位</w:t>
            </w:r>
          </w:p>
        </w:tc>
        <w:tc>
          <w:tcPr>
            <w:tcW w:w="969"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經費預算</w:t>
            </w: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執行時間</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執行情形及成效分析</w:t>
            </w:r>
          </w:p>
        </w:tc>
      </w:tr>
      <w:tr w:rsidR="003A0995" w:rsidTr="00EE3110">
        <w:tc>
          <w:tcPr>
            <w:tcW w:w="596" w:type="dxa"/>
            <w:vMerge w:val="restart"/>
            <w:tcBorders>
              <w:top w:val="single" w:sz="4" w:space="0" w:color="auto"/>
              <w:left w:val="single" w:sz="4" w:space="0" w:color="auto"/>
              <w:bottom w:val="single" w:sz="4" w:space="0" w:color="auto"/>
              <w:right w:val="single" w:sz="4" w:space="0" w:color="auto"/>
            </w:tcBorders>
            <w:hideMark/>
          </w:tcPr>
          <w:p w:rsidR="003A0995" w:rsidRDefault="003A0995" w:rsidP="00EE3110">
            <w:pPr>
              <w:jc w:val="center"/>
              <w:rPr>
                <w:sz w:val="18"/>
                <w:szCs w:val="18"/>
              </w:rPr>
            </w:pPr>
            <w:r>
              <w:rPr>
                <w:rFonts w:hint="eastAsia"/>
                <w:sz w:val="18"/>
                <w:szCs w:val="18"/>
              </w:rPr>
              <w:t>工</w:t>
            </w:r>
            <w:r>
              <w:rPr>
                <w:sz w:val="18"/>
                <w:szCs w:val="18"/>
              </w:rPr>
              <w:t xml:space="preserve"> </w:t>
            </w:r>
            <w:r>
              <w:rPr>
                <w:rFonts w:hint="eastAsia"/>
                <w:sz w:val="18"/>
                <w:szCs w:val="18"/>
              </w:rPr>
              <w:t>作</w:t>
            </w:r>
            <w:r>
              <w:rPr>
                <w:sz w:val="18"/>
                <w:szCs w:val="18"/>
              </w:rPr>
              <w:t xml:space="preserve"> </w:t>
            </w:r>
            <w:r>
              <w:rPr>
                <w:rFonts w:hint="eastAsia"/>
                <w:sz w:val="18"/>
                <w:szCs w:val="18"/>
              </w:rPr>
              <w:t>規</w:t>
            </w:r>
            <w:r>
              <w:rPr>
                <w:sz w:val="18"/>
                <w:szCs w:val="18"/>
              </w:rPr>
              <w:t xml:space="preserve"> </w:t>
            </w:r>
            <w:r>
              <w:rPr>
                <w:rFonts w:hint="eastAsia"/>
                <w:sz w:val="18"/>
                <w:szCs w:val="18"/>
              </w:rPr>
              <w:t>畫</w:t>
            </w: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訂定工作計畫及行事曆</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學務處</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各組</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08</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已訂定</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訂定綜合活動計畫</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08</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自</w:t>
            </w:r>
            <w:r>
              <w:rPr>
                <w:rFonts w:hint="eastAsia"/>
                <w:sz w:val="18"/>
                <w:szCs w:val="18"/>
              </w:rPr>
              <w:t>9</w:t>
            </w:r>
            <w:r>
              <w:rPr>
                <w:rFonts w:hint="eastAsia"/>
                <w:sz w:val="18"/>
                <w:szCs w:val="18"/>
              </w:rPr>
              <w:t>月</w:t>
            </w:r>
            <w:r>
              <w:rPr>
                <w:rFonts w:hint="eastAsia"/>
                <w:sz w:val="18"/>
                <w:szCs w:val="18"/>
              </w:rPr>
              <w:t>23</w:t>
            </w:r>
            <w:r>
              <w:rPr>
                <w:rFonts w:hint="eastAsia"/>
                <w:sz w:val="18"/>
                <w:szCs w:val="18"/>
              </w:rPr>
              <w:t>日起預計實施</w:t>
            </w:r>
            <w:r>
              <w:rPr>
                <w:sz w:val="18"/>
                <w:szCs w:val="18"/>
              </w:rPr>
              <w:t>10</w:t>
            </w:r>
            <w:r>
              <w:rPr>
                <w:rFonts w:hint="eastAsia"/>
                <w:sz w:val="18"/>
                <w:szCs w:val="18"/>
              </w:rPr>
              <w:t>次</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訂定班會實施計畫及討論題綱</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08</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已訂定</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其他各項工作實施辦法或計畫</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依實際工作訂定</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請購及請領各項事用品</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總務處</w:t>
            </w:r>
            <w:r>
              <w:rPr>
                <w:sz w:val="18"/>
                <w:szCs w:val="18"/>
              </w:rPr>
              <w:t xml:space="preserve">   </w:t>
            </w:r>
            <w:r>
              <w:rPr>
                <w:rFonts w:hint="eastAsia"/>
                <w:sz w:val="18"/>
                <w:szCs w:val="18"/>
              </w:rPr>
              <w:t>會計室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開學前兩週</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已完成</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請購體育器材及安全檢修</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體育組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08</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已完成</w:t>
            </w:r>
          </w:p>
        </w:tc>
      </w:tr>
      <w:tr w:rsidR="003A0995" w:rsidTr="00EE3110">
        <w:tc>
          <w:tcPr>
            <w:tcW w:w="596" w:type="dxa"/>
            <w:vMerge w:val="restart"/>
            <w:tcBorders>
              <w:top w:val="single" w:sz="4" w:space="0" w:color="auto"/>
              <w:left w:val="single" w:sz="4" w:space="0" w:color="auto"/>
              <w:bottom w:val="single" w:sz="4" w:space="0" w:color="auto"/>
              <w:right w:val="single" w:sz="4" w:space="0" w:color="auto"/>
            </w:tcBorders>
            <w:hideMark/>
          </w:tcPr>
          <w:p w:rsidR="003A0995" w:rsidRDefault="003A0995" w:rsidP="00EE3110">
            <w:pPr>
              <w:jc w:val="center"/>
              <w:rPr>
                <w:sz w:val="18"/>
                <w:szCs w:val="18"/>
              </w:rPr>
            </w:pPr>
            <w:r>
              <w:rPr>
                <w:rFonts w:hint="eastAsia"/>
                <w:sz w:val="18"/>
                <w:szCs w:val="18"/>
              </w:rPr>
              <w:t>一</w:t>
            </w:r>
            <w:r>
              <w:rPr>
                <w:sz w:val="18"/>
                <w:szCs w:val="18"/>
              </w:rPr>
              <w:t xml:space="preserve"> </w:t>
            </w:r>
            <w:r>
              <w:rPr>
                <w:rFonts w:hint="eastAsia"/>
                <w:sz w:val="18"/>
                <w:szCs w:val="18"/>
              </w:rPr>
              <w:t>般</w:t>
            </w:r>
            <w:r>
              <w:rPr>
                <w:sz w:val="18"/>
                <w:szCs w:val="18"/>
              </w:rPr>
              <w:t xml:space="preserve"> </w:t>
            </w:r>
            <w:r>
              <w:rPr>
                <w:rFonts w:hint="eastAsia"/>
                <w:sz w:val="18"/>
                <w:szCs w:val="18"/>
              </w:rPr>
              <w:t>行</w:t>
            </w:r>
            <w:r>
              <w:rPr>
                <w:sz w:val="18"/>
                <w:szCs w:val="18"/>
              </w:rPr>
              <w:t xml:space="preserve"> </w:t>
            </w:r>
            <w:r>
              <w:rPr>
                <w:rFonts w:hint="eastAsia"/>
                <w:sz w:val="18"/>
                <w:szCs w:val="18"/>
              </w:rPr>
              <w:t>政</w:t>
            </w: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導師遴聘</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教務處</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05-07</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始業輔導執行，</w:t>
            </w:r>
            <w:r>
              <w:rPr>
                <w:sz w:val="18"/>
                <w:szCs w:val="18"/>
              </w:rPr>
              <w:t>7/</w:t>
            </w:r>
            <w:r>
              <w:rPr>
                <w:rFonts w:hint="eastAsia"/>
                <w:sz w:val="18"/>
                <w:szCs w:val="18"/>
              </w:rPr>
              <w:t>29</w:t>
            </w:r>
            <w:r>
              <w:rPr>
                <w:rFonts w:hint="eastAsia"/>
                <w:sz w:val="18"/>
                <w:szCs w:val="18"/>
              </w:rPr>
              <w:t>已完成</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建立新生基本資料</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08</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已完成</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學生學習檔案編印（</w:t>
            </w:r>
            <w:r>
              <w:rPr>
                <w:rFonts w:hint="eastAsia"/>
                <w:sz w:val="18"/>
                <w:szCs w:val="18"/>
              </w:rPr>
              <w:t>900</w:t>
            </w:r>
            <w:r>
              <w:rPr>
                <w:rFonts w:hint="eastAsia"/>
                <w:sz w:val="18"/>
                <w:szCs w:val="18"/>
              </w:rPr>
              <w:t>本）</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08</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已完成</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年級導師代表遴選</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09</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已完成</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週記調閱</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每學期一次</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呈報代導師費</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舉辦高一導師班級經營實務研討會</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輔導室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08/2</w:t>
            </w:r>
            <w:r>
              <w:rPr>
                <w:rFonts w:hint="eastAsia"/>
                <w:sz w:val="18"/>
                <w:szCs w:val="18"/>
              </w:rPr>
              <w:t>3</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8/2</w:t>
            </w:r>
            <w:r>
              <w:rPr>
                <w:rFonts w:hint="eastAsia"/>
                <w:sz w:val="18"/>
                <w:szCs w:val="18"/>
              </w:rPr>
              <w:t>3</w:t>
            </w:r>
            <w:r>
              <w:rPr>
                <w:rFonts w:hint="eastAsia"/>
                <w:sz w:val="18"/>
                <w:szCs w:val="18"/>
              </w:rPr>
              <w:t>半天，成效良好。</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學生獎懲、缺曠管理</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寒暑假生活須知</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06</w:t>
            </w:r>
            <w:r>
              <w:rPr>
                <w:rFonts w:hint="eastAsia"/>
                <w:sz w:val="18"/>
                <w:szCs w:val="18"/>
              </w:rPr>
              <w:t>、</w:t>
            </w:r>
            <w:r>
              <w:rPr>
                <w:sz w:val="18"/>
                <w:szCs w:val="18"/>
              </w:rPr>
              <w:t>01</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學生改過銷過及校內校外輔導</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學生遠到證審核管理</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學生機車證審核管理</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596" w:type="dxa"/>
            <w:vMerge w:val="restart"/>
            <w:tcBorders>
              <w:top w:val="single" w:sz="4" w:space="0" w:color="auto"/>
              <w:left w:val="single" w:sz="4" w:space="0" w:color="auto"/>
              <w:bottom w:val="single" w:sz="4" w:space="0" w:color="auto"/>
              <w:right w:val="single" w:sz="4" w:space="0" w:color="auto"/>
            </w:tcBorders>
            <w:hideMark/>
          </w:tcPr>
          <w:p w:rsidR="003A0995" w:rsidRDefault="003A0995" w:rsidP="00EE3110">
            <w:pPr>
              <w:jc w:val="center"/>
              <w:rPr>
                <w:sz w:val="18"/>
                <w:szCs w:val="18"/>
              </w:rPr>
            </w:pPr>
            <w:r>
              <w:rPr>
                <w:rFonts w:hint="eastAsia"/>
                <w:sz w:val="18"/>
                <w:szCs w:val="18"/>
              </w:rPr>
              <w:t>各</w:t>
            </w:r>
            <w:r>
              <w:rPr>
                <w:sz w:val="18"/>
                <w:szCs w:val="18"/>
              </w:rPr>
              <w:t xml:space="preserve"> </w:t>
            </w:r>
            <w:r>
              <w:rPr>
                <w:rFonts w:hint="eastAsia"/>
                <w:sz w:val="18"/>
                <w:szCs w:val="18"/>
              </w:rPr>
              <w:t>項</w:t>
            </w:r>
            <w:r>
              <w:rPr>
                <w:sz w:val="18"/>
                <w:szCs w:val="18"/>
              </w:rPr>
              <w:t xml:space="preserve"> </w:t>
            </w:r>
            <w:r>
              <w:rPr>
                <w:rFonts w:hint="eastAsia"/>
                <w:sz w:val="18"/>
                <w:szCs w:val="18"/>
              </w:rPr>
              <w:t>會</w:t>
            </w:r>
            <w:r>
              <w:rPr>
                <w:sz w:val="18"/>
                <w:szCs w:val="18"/>
              </w:rPr>
              <w:t xml:space="preserve"> </w:t>
            </w:r>
            <w:r>
              <w:rPr>
                <w:rFonts w:hint="eastAsia"/>
                <w:sz w:val="18"/>
                <w:szCs w:val="18"/>
              </w:rPr>
              <w:t>議</w:t>
            </w: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召開全年級學務會議</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學務處</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各組</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每學期一次</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召開學務會議</w:t>
            </w:r>
            <w:r>
              <w:rPr>
                <w:sz w:val="18"/>
                <w:szCs w:val="18"/>
              </w:rPr>
              <w:t>-</w:t>
            </w:r>
            <w:r>
              <w:rPr>
                <w:rFonts w:hint="eastAsia"/>
                <w:sz w:val="18"/>
                <w:szCs w:val="18"/>
              </w:rPr>
              <w:t>期末德行成績評審</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每學期末</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召開各年級導師會議</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各組</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時間另訂</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家長代表大會</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9-10</w:t>
            </w:r>
            <w:r>
              <w:rPr>
                <w:rFonts w:hint="eastAsia"/>
                <w:sz w:val="18"/>
                <w:szCs w:val="18"/>
              </w:rPr>
              <w:t>月</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召開體育委員會</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體育組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每學期初</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召開期初、期末班級代表大會</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r>
              <w:rPr>
                <w:sz w:val="18"/>
                <w:szCs w:val="18"/>
              </w:rPr>
              <w:t xml:space="preserve">  </w:t>
            </w:r>
            <w:r>
              <w:rPr>
                <w:rFonts w:hint="eastAsia"/>
                <w:sz w:val="18"/>
                <w:szCs w:val="18"/>
              </w:rPr>
              <w:t>班聯會</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每學期一次</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留察學生家長座談會</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不定期</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轉復學生家長座談會</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每學期開學第一或二週</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學生獎懲委員會</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不定期</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jc w:val="center"/>
              <w:rPr>
                <w:sz w:val="18"/>
                <w:szCs w:val="18"/>
              </w:rPr>
            </w:pPr>
            <w:r>
              <w:rPr>
                <w:rFonts w:hint="eastAsia"/>
                <w:sz w:val="18"/>
                <w:szCs w:val="18"/>
              </w:rPr>
              <w:t>法</w:t>
            </w:r>
          </w:p>
          <w:p w:rsidR="003A0995" w:rsidRDefault="003A0995" w:rsidP="00EE3110">
            <w:pPr>
              <w:jc w:val="center"/>
              <w:rPr>
                <w:sz w:val="18"/>
                <w:szCs w:val="18"/>
              </w:rPr>
            </w:pPr>
            <w:r>
              <w:rPr>
                <w:rFonts w:hint="eastAsia"/>
                <w:sz w:val="18"/>
                <w:szCs w:val="18"/>
              </w:rPr>
              <w:t>治</w:t>
            </w:r>
          </w:p>
          <w:p w:rsidR="003A0995" w:rsidRDefault="003A0995" w:rsidP="00EE3110">
            <w:pPr>
              <w:jc w:val="center"/>
              <w:rPr>
                <w:sz w:val="18"/>
                <w:szCs w:val="18"/>
              </w:rPr>
            </w:pPr>
            <w:r>
              <w:rPr>
                <w:rFonts w:hint="eastAsia"/>
                <w:sz w:val="18"/>
                <w:szCs w:val="18"/>
              </w:rPr>
              <w:t>及</w:t>
            </w:r>
          </w:p>
          <w:p w:rsidR="003A0995" w:rsidRDefault="003A0995" w:rsidP="00EE3110">
            <w:pPr>
              <w:jc w:val="center"/>
              <w:rPr>
                <w:sz w:val="18"/>
                <w:szCs w:val="18"/>
              </w:rPr>
            </w:pPr>
            <w:r>
              <w:rPr>
                <w:rFonts w:hint="eastAsia"/>
                <w:sz w:val="18"/>
                <w:szCs w:val="18"/>
              </w:rPr>
              <w:t>交</w:t>
            </w:r>
          </w:p>
          <w:p w:rsidR="003A0995" w:rsidRDefault="003A0995" w:rsidP="00EE3110">
            <w:pPr>
              <w:jc w:val="center"/>
              <w:rPr>
                <w:sz w:val="18"/>
                <w:szCs w:val="18"/>
              </w:rPr>
            </w:pPr>
            <w:r>
              <w:rPr>
                <w:rFonts w:hint="eastAsia"/>
                <w:sz w:val="18"/>
                <w:szCs w:val="18"/>
              </w:rPr>
              <w:t>通</w:t>
            </w:r>
          </w:p>
          <w:p w:rsidR="003A0995" w:rsidRDefault="003A0995" w:rsidP="00EE3110">
            <w:pPr>
              <w:jc w:val="center"/>
              <w:rPr>
                <w:sz w:val="18"/>
                <w:szCs w:val="18"/>
              </w:rPr>
            </w:pPr>
            <w:r>
              <w:rPr>
                <w:rFonts w:hint="eastAsia"/>
                <w:sz w:val="18"/>
                <w:szCs w:val="18"/>
              </w:rPr>
              <w:t>安</w:t>
            </w:r>
          </w:p>
          <w:p w:rsidR="003A0995" w:rsidRDefault="003A0995" w:rsidP="00EE3110">
            <w:pPr>
              <w:jc w:val="center"/>
              <w:rPr>
                <w:sz w:val="18"/>
                <w:szCs w:val="18"/>
              </w:rPr>
            </w:pPr>
            <w:r>
              <w:rPr>
                <w:rFonts w:hint="eastAsia"/>
                <w:sz w:val="18"/>
                <w:szCs w:val="18"/>
              </w:rPr>
              <w:t>全</w:t>
            </w:r>
          </w:p>
          <w:p w:rsidR="003A0995" w:rsidRDefault="003A0995" w:rsidP="00EE3110">
            <w:pPr>
              <w:jc w:val="center"/>
              <w:rPr>
                <w:sz w:val="18"/>
                <w:szCs w:val="18"/>
              </w:rPr>
            </w:pPr>
            <w:r>
              <w:rPr>
                <w:rFonts w:hint="eastAsia"/>
                <w:sz w:val="18"/>
                <w:szCs w:val="18"/>
              </w:rPr>
              <w:t>教</w:t>
            </w:r>
          </w:p>
          <w:p w:rsidR="003A0995" w:rsidRDefault="003A0995" w:rsidP="00EE3110">
            <w:pPr>
              <w:jc w:val="center"/>
              <w:rPr>
                <w:sz w:val="18"/>
                <w:szCs w:val="18"/>
              </w:rPr>
            </w:pPr>
            <w:r>
              <w:rPr>
                <w:rFonts w:hint="eastAsia"/>
                <w:sz w:val="18"/>
                <w:szCs w:val="18"/>
              </w:rPr>
              <w:t>育</w:t>
            </w: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法治教育講座</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每學期一次</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班級及全校性隨機法治教育</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教官室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反霸凌宣導</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教官室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交通安全教育與維護</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教官室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校園安全與緊急事故處理</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596" w:type="dxa"/>
            <w:vMerge w:val="restart"/>
            <w:tcBorders>
              <w:top w:val="single" w:sz="4" w:space="0" w:color="auto"/>
              <w:left w:val="single" w:sz="4" w:space="0" w:color="auto"/>
              <w:right w:val="single" w:sz="4" w:space="0" w:color="auto"/>
            </w:tcBorders>
            <w:hideMark/>
          </w:tcPr>
          <w:p w:rsidR="003A0995" w:rsidRDefault="003A0995" w:rsidP="00EE3110">
            <w:pPr>
              <w:jc w:val="center"/>
              <w:rPr>
                <w:sz w:val="18"/>
                <w:szCs w:val="18"/>
              </w:rPr>
            </w:pPr>
            <w:r>
              <w:rPr>
                <w:rFonts w:hint="eastAsia"/>
                <w:sz w:val="18"/>
                <w:szCs w:val="18"/>
              </w:rPr>
              <w:t>重</w:t>
            </w:r>
            <w:r>
              <w:rPr>
                <w:sz w:val="18"/>
                <w:szCs w:val="18"/>
              </w:rPr>
              <w:t xml:space="preserve"> </w:t>
            </w:r>
            <w:r>
              <w:rPr>
                <w:rFonts w:hint="eastAsia"/>
                <w:sz w:val="18"/>
                <w:szCs w:val="18"/>
              </w:rPr>
              <w:t>大</w:t>
            </w:r>
            <w:r>
              <w:rPr>
                <w:sz w:val="18"/>
                <w:szCs w:val="18"/>
              </w:rPr>
              <w:t xml:space="preserve"> </w:t>
            </w:r>
            <w:r>
              <w:rPr>
                <w:rFonts w:hint="eastAsia"/>
                <w:sz w:val="18"/>
                <w:szCs w:val="18"/>
              </w:rPr>
              <w:lastRenderedPageBreak/>
              <w:t>活</w:t>
            </w:r>
            <w:r>
              <w:rPr>
                <w:sz w:val="18"/>
                <w:szCs w:val="18"/>
              </w:rPr>
              <w:t xml:space="preserve"> </w:t>
            </w:r>
            <w:r>
              <w:rPr>
                <w:rFonts w:hint="eastAsia"/>
                <w:sz w:val="18"/>
                <w:szCs w:val="18"/>
              </w:rPr>
              <w:t>動</w:t>
            </w:r>
            <w:r>
              <w:rPr>
                <w:sz w:val="18"/>
                <w:szCs w:val="18"/>
              </w:rPr>
              <w:t xml:space="preserve"> </w:t>
            </w:r>
            <w:r>
              <w:rPr>
                <w:rFonts w:hint="eastAsia"/>
                <w:sz w:val="18"/>
                <w:szCs w:val="18"/>
              </w:rPr>
              <w:t>及</w:t>
            </w:r>
            <w:r>
              <w:rPr>
                <w:sz w:val="18"/>
                <w:szCs w:val="18"/>
              </w:rPr>
              <w:t xml:space="preserve"> </w:t>
            </w:r>
            <w:r>
              <w:rPr>
                <w:rFonts w:hint="eastAsia"/>
                <w:sz w:val="18"/>
                <w:szCs w:val="18"/>
              </w:rPr>
              <w:t>團</w:t>
            </w:r>
            <w:r>
              <w:rPr>
                <w:sz w:val="18"/>
                <w:szCs w:val="18"/>
              </w:rPr>
              <w:t xml:space="preserve"> </w:t>
            </w:r>
            <w:r>
              <w:rPr>
                <w:rFonts w:hint="eastAsia"/>
                <w:sz w:val="18"/>
                <w:szCs w:val="18"/>
              </w:rPr>
              <w:t>體</w:t>
            </w:r>
            <w:r>
              <w:rPr>
                <w:sz w:val="18"/>
                <w:szCs w:val="18"/>
              </w:rPr>
              <w:t xml:space="preserve"> </w:t>
            </w:r>
            <w:r>
              <w:rPr>
                <w:rFonts w:hint="eastAsia"/>
                <w:sz w:val="18"/>
                <w:szCs w:val="18"/>
              </w:rPr>
              <w:t>活</w:t>
            </w:r>
            <w:r>
              <w:rPr>
                <w:sz w:val="18"/>
                <w:szCs w:val="18"/>
              </w:rPr>
              <w:t xml:space="preserve"> </w:t>
            </w:r>
            <w:r>
              <w:rPr>
                <w:rFonts w:hint="eastAsia"/>
                <w:sz w:val="18"/>
                <w:szCs w:val="18"/>
              </w:rPr>
              <w:t>動</w:t>
            </w: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lastRenderedPageBreak/>
              <w:t>新生始業輔導</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8/21</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已辦理</w:t>
            </w:r>
          </w:p>
        </w:tc>
      </w:tr>
      <w:tr w:rsidR="003A0995" w:rsidTr="00EE3110">
        <w:tc>
          <w:tcPr>
            <w:tcW w:w="0" w:type="auto"/>
            <w:vMerge/>
            <w:tcBorders>
              <w:left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學校日</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輔導室</w:t>
            </w:r>
          </w:p>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每學期一次</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9/</w:t>
            </w:r>
            <w:r>
              <w:rPr>
                <w:rFonts w:hint="eastAsia"/>
                <w:sz w:val="18"/>
                <w:szCs w:val="18"/>
              </w:rPr>
              <w:t>24</w:t>
            </w:r>
          </w:p>
        </w:tc>
      </w:tr>
      <w:tr w:rsidR="003A0995" w:rsidTr="00EE3110">
        <w:tc>
          <w:tcPr>
            <w:tcW w:w="0" w:type="auto"/>
            <w:vMerge/>
            <w:tcBorders>
              <w:left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校慶及士商藝術節</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11</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辦理中</w:t>
            </w:r>
          </w:p>
        </w:tc>
      </w:tr>
      <w:tr w:rsidR="003A0995" w:rsidTr="00EE3110">
        <w:tc>
          <w:tcPr>
            <w:tcW w:w="0" w:type="auto"/>
            <w:vMerge/>
            <w:tcBorders>
              <w:left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高二校外教學</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教務處</w:t>
            </w:r>
          </w:p>
          <w:p w:rsidR="003A0995" w:rsidRDefault="003A0995" w:rsidP="00EE3110">
            <w:pPr>
              <w:rPr>
                <w:sz w:val="18"/>
                <w:szCs w:val="18"/>
              </w:rPr>
            </w:pPr>
            <w:r>
              <w:rPr>
                <w:rFonts w:hint="eastAsia"/>
                <w:sz w:val="18"/>
                <w:szCs w:val="18"/>
              </w:rPr>
              <w:t>教官室</w:t>
            </w:r>
          </w:p>
          <w:p w:rsidR="003A0995" w:rsidRDefault="003A0995" w:rsidP="00EE3110">
            <w:pPr>
              <w:rPr>
                <w:sz w:val="18"/>
                <w:szCs w:val="18"/>
              </w:rPr>
            </w:pPr>
            <w:r>
              <w:rPr>
                <w:rFonts w:hint="eastAsia"/>
                <w:sz w:val="18"/>
                <w:szCs w:val="18"/>
              </w:rPr>
              <w:t>會計室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10</w:t>
            </w:r>
            <w:r>
              <w:rPr>
                <w:rFonts w:hint="eastAsia"/>
                <w:sz w:val="18"/>
                <w:szCs w:val="18"/>
              </w:rPr>
              <w:t>6</w:t>
            </w:r>
            <w:r>
              <w:rPr>
                <w:sz w:val="18"/>
                <w:szCs w:val="18"/>
              </w:rPr>
              <w:t>.05</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left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辦理畢業照及畢業紀念冊</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10</w:t>
            </w:r>
            <w:r>
              <w:rPr>
                <w:rFonts w:hint="eastAsia"/>
                <w:sz w:val="18"/>
                <w:szCs w:val="18"/>
              </w:rPr>
              <w:t>5</w:t>
            </w:r>
            <w:r>
              <w:rPr>
                <w:sz w:val="18"/>
                <w:szCs w:val="18"/>
              </w:rPr>
              <w:t>.09-10</w:t>
            </w:r>
            <w:r>
              <w:rPr>
                <w:rFonts w:hint="eastAsia"/>
                <w:sz w:val="18"/>
                <w:szCs w:val="18"/>
              </w:rPr>
              <w:t>6</w:t>
            </w:r>
            <w:r>
              <w:rPr>
                <w:sz w:val="18"/>
                <w:szCs w:val="18"/>
              </w:rPr>
              <w:t>.05</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left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高三升學祈福</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p w:rsidR="003A0995" w:rsidRDefault="003A0995" w:rsidP="00EE3110">
            <w:pPr>
              <w:rPr>
                <w:sz w:val="18"/>
                <w:szCs w:val="18"/>
              </w:rPr>
            </w:pPr>
            <w:r>
              <w:rPr>
                <w:rFonts w:hint="eastAsia"/>
                <w:sz w:val="18"/>
                <w:szCs w:val="18"/>
              </w:rPr>
              <w:t>家長會</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04-05</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left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畢業典禮</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p w:rsidR="003A0995" w:rsidRDefault="003A0995" w:rsidP="00EE3110">
            <w:pPr>
              <w:rPr>
                <w:sz w:val="18"/>
                <w:szCs w:val="18"/>
              </w:rPr>
            </w:pPr>
            <w:r>
              <w:rPr>
                <w:rFonts w:hint="eastAsia"/>
                <w:sz w:val="18"/>
                <w:szCs w:val="18"/>
              </w:rPr>
              <w:t>家長會</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06</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依教育局行事曆</w:t>
            </w:r>
          </w:p>
        </w:tc>
      </w:tr>
      <w:tr w:rsidR="003A0995" w:rsidTr="00EE3110">
        <w:tc>
          <w:tcPr>
            <w:tcW w:w="0" w:type="auto"/>
            <w:vMerge/>
            <w:tcBorders>
              <w:left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週朝會活動</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left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班會活動</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輔導室</w:t>
            </w:r>
          </w:p>
          <w:p w:rsidR="003A0995" w:rsidRDefault="003A0995" w:rsidP="00EE3110">
            <w:pPr>
              <w:rPr>
                <w:sz w:val="18"/>
                <w:szCs w:val="18"/>
              </w:rPr>
            </w:pPr>
            <w:r>
              <w:rPr>
                <w:rFonts w:hint="eastAsia"/>
                <w:sz w:val="18"/>
                <w:szCs w:val="18"/>
              </w:rPr>
              <w:t>圖書館</w:t>
            </w:r>
          </w:p>
          <w:p w:rsidR="003A0995" w:rsidRDefault="003A0995" w:rsidP="00EE3110">
            <w:pPr>
              <w:rPr>
                <w:sz w:val="18"/>
                <w:szCs w:val="18"/>
              </w:rPr>
            </w:pPr>
            <w:r>
              <w:rPr>
                <w:rFonts w:hint="eastAsia"/>
                <w:sz w:val="18"/>
                <w:szCs w:val="18"/>
              </w:rPr>
              <w:t>教官室</w:t>
            </w:r>
          </w:p>
          <w:p w:rsidR="003A0995" w:rsidRDefault="003A0995" w:rsidP="00EE3110">
            <w:pPr>
              <w:rPr>
                <w:sz w:val="18"/>
                <w:szCs w:val="18"/>
              </w:rPr>
            </w:pPr>
            <w:r>
              <w:rPr>
                <w:rFonts w:hint="eastAsia"/>
                <w:sz w:val="18"/>
                <w:szCs w:val="18"/>
              </w:rPr>
              <w:t>導師</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每週五</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left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學生幹部訓練</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08</w:t>
            </w:r>
            <w:r>
              <w:rPr>
                <w:rFonts w:ascii="新細明體" w:hAnsi="新細明體" w:hint="eastAsia"/>
                <w:sz w:val="18"/>
                <w:szCs w:val="18"/>
              </w:rPr>
              <w:t>、</w:t>
            </w:r>
            <w:r>
              <w:rPr>
                <w:sz w:val="18"/>
                <w:szCs w:val="18"/>
              </w:rPr>
              <w:t>02</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8/2</w:t>
            </w:r>
            <w:r>
              <w:rPr>
                <w:rFonts w:hint="eastAsia"/>
                <w:sz w:val="18"/>
                <w:szCs w:val="18"/>
              </w:rPr>
              <w:t>9</w:t>
            </w:r>
            <w:r>
              <w:rPr>
                <w:rFonts w:hint="eastAsia"/>
                <w:sz w:val="18"/>
                <w:szCs w:val="18"/>
              </w:rPr>
              <w:t>已辦理</w:t>
            </w:r>
          </w:p>
        </w:tc>
      </w:tr>
      <w:tr w:rsidR="003A0995" w:rsidTr="00EE3110">
        <w:tc>
          <w:tcPr>
            <w:tcW w:w="0" w:type="auto"/>
            <w:vMerge/>
            <w:tcBorders>
              <w:left w:val="single" w:sz="4" w:space="0" w:color="auto"/>
              <w:right w:val="single" w:sz="4" w:space="0" w:color="auto"/>
            </w:tcBorders>
            <w:vAlign w:val="center"/>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r>
              <w:rPr>
                <w:rFonts w:hint="eastAsia"/>
                <w:sz w:val="18"/>
                <w:szCs w:val="18"/>
              </w:rPr>
              <w:t>健康操比賽</w:t>
            </w:r>
          </w:p>
        </w:tc>
        <w:tc>
          <w:tcPr>
            <w:tcW w:w="1136"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r>
              <w:rPr>
                <w:rFonts w:hint="eastAsia"/>
                <w:sz w:val="18"/>
                <w:szCs w:val="18"/>
              </w:rPr>
              <w:t>體育組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r>
              <w:rPr>
                <w:rFonts w:hint="eastAsia"/>
                <w:sz w:val="18"/>
                <w:szCs w:val="18"/>
              </w:rPr>
              <w:t>10</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left w:val="single" w:sz="4" w:space="0" w:color="auto"/>
              <w:bottom w:val="single" w:sz="4" w:space="0" w:color="auto"/>
              <w:right w:val="single" w:sz="4" w:space="0" w:color="auto"/>
            </w:tcBorders>
            <w:vAlign w:val="center"/>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r>
              <w:rPr>
                <w:rFonts w:hint="eastAsia"/>
                <w:sz w:val="18"/>
                <w:szCs w:val="18"/>
              </w:rPr>
              <w:t>鄉土歌謠比賽</w:t>
            </w:r>
          </w:p>
        </w:tc>
        <w:tc>
          <w:tcPr>
            <w:tcW w:w="1136"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r>
              <w:rPr>
                <w:rFonts w:hint="eastAsia"/>
                <w:sz w:val="18"/>
                <w:szCs w:val="18"/>
              </w:rPr>
              <w:t>03-04</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596" w:type="dxa"/>
            <w:vMerge w:val="restart"/>
            <w:tcBorders>
              <w:top w:val="single" w:sz="4" w:space="0" w:color="auto"/>
              <w:left w:val="single" w:sz="4" w:space="0" w:color="auto"/>
              <w:bottom w:val="single" w:sz="4" w:space="0" w:color="auto"/>
              <w:right w:val="single" w:sz="4" w:space="0" w:color="auto"/>
            </w:tcBorders>
            <w:hideMark/>
          </w:tcPr>
          <w:p w:rsidR="003A0995" w:rsidRDefault="003A0995" w:rsidP="00EE3110">
            <w:pPr>
              <w:jc w:val="center"/>
              <w:rPr>
                <w:sz w:val="18"/>
                <w:szCs w:val="18"/>
              </w:rPr>
            </w:pPr>
            <w:r>
              <w:rPr>
                <w:rFonts w:hint="eastAsia"/>
                <w:sz w:val="18"/>
                <w:szCs w:val="18"/>
              </w:rPr>
              <w:t>綜</w:t>
            </w:r>
          </w:p>
          <w:p w:rsidR="003A0995" w:rsidRDefault="003A0995" w:rsidP="00EE3110">
            <w:pPr>
              <w:jc w:val="center"/>
              <w:rPr>
                <w:sz w:val="18"/>
                <w:szCs w:val="18"/>
              </w:rPr>
            </w:pPr>
            <w:r>
              <w:rPr>
                <w:rFonts w:hint="eastAsia"/>
                <w:sz w:val="18"/>
                <w:szCs w:val="18"/>
              </w:rPr>
              <w:t>合</w:t>
            </w:r>
          </w:p>
          <w:p w:rsidR="003A0995" w:rsidRDefault="003A0995" w:rsidP="00EE3110">
            <w:pPr>
              <w:jc w:val="center"/>
              <w:rPr>
                <w:sz w:val="18"/>
                <w:szCs w:val="18"/>
              </w:rPr>
            </w:pPr>
            <w:r>
              <w:rPr>
                <w:rFonts w:hint="eastAsia"/>
                <w:sz w:val="18"/>
                <w:szCs w:val="18"/>
              </w:rPr>
              <w:t>活</w:t>
            </w:r>
          </w:p>
          <w:p w:rsidR="003A0995" w:rsidRDefault="003A0995" w:rsidP="00EE3110">
            <w:pPr>
              <w:jc w:val="center"/>
              <w:rPr>
                <w:sz w:val="18"/>
                <w:szCs w:val="18"/>
              </w:rPr>
            </w:pPr>
            <w:r>
              <w:rPr>
                <w:rFonts w:hint="eastAsia"/>
                <w:sz w:val="18"/>
                <w:szCs w:val="18"/>
              </w:rPr>
              <w:t>動</w:t>
            </w:r>
            <w:r>
              <w:rPr>
                <w:sz w:val="18"/>
                <w:szCs w:val="18"/>
              </w:rPr>
              <w:t xml:space="preserve"> </w:t>
            </w:r>
            <w:r>
              <w:rPr>
                <w:rFonts w:hint="eastAsia"/>
                <w:sz w:val="18"/>
                <w:szCs w:val="18"/>
              </w:rPr>
              <w:t>及</w:t>
            </w:r>
            <w:r>
              <w:rPr>
                <w:sz w:val="18"/>
                <w:szCs w:val="18"/>
              </w:rPr>
              <w:t xml:space="preserve"> </w:t>
            </w:r>
            <w:r>
              <w:rPr>
                <w:rFonts w:hint="eastAsia"/>
                <w:sz w:val="18"/>
                <w:szCs w:val="18"/>
              </w:rPr>
              <w:t>社</w:t>
            </w:r>
            <w:r>
              <w:rPr>
                <w:sz w:val="18"/>
                <w:szCs w:val="18"/>
              </w:rPr>
              <w:t xml:space="preserve"> </w:t>
            </w:r>
            <w:r>
              <w:rPr>
                <w:rFonts w:hint="eastAsia"/>
                <w:sz w:val="18"/>
                <w:szCs w:val="18"/>
              </w:rPr>
              <w:t>團</w:t>
            </w:r>
            <w:r>
              <w:rPr>
                <w:sz w:val="18"/>
                <w:szCs w:val="18"/>
              </w:rPr>
              <w:t xml:space="preserve"> </w:t>
            </w:r>
            <w:r>
              <w:rPr>
                <w:rFonts w:hint="eastAsia"/>
                <w:sz w:val="18"/>
                <w:szCs w:val="18"/>
              </w:rPr>
              <w:t>活</w:t>
            </w:r>
            <w:r>
              <w:rPr>
                <w:sz w:val="18"/>
                <w:szCs w:val="18"/>
              </w:rPr>
              <w:t xml:space="preserve"> </w:t>
            </w:r>
            <w:r>
              <w:rPr>
                <w:rFonts w:hint="eastAsia"/>
                <w:sz w:val="18"/>
                <w:szCs w:val="18"/>
              </w:rPr>
              <w:t>動</w:t>
            </w: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社團招生</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09</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9/</w:t>
            </w:r>
            <w:r>
              <w:rPr>
                <w:rFonts w:hint="eastAsia"/>
                <w:sz w:val="18"/>
                <w:szCs w:val="18"/>
              </w:rPr>
              <w:t>13</w:t>
            </w:r>
            <w:r>
              <w:rPr>
                <w:sz w:val="18"/>
                <w:szCs w:val="18"/>
              </w:rPr>
              <w:t>-</w:t>
            </w:r>
            <w:r>
              <w:rPr>
                <w:rFonts w:hint="eastAsia"/>
                <w:sz w:val="18"/>
                <w:szCs w:val="18"/>
              </w:rPr>
              <w:t>16</w:t>
            </w:r>
            <w:r>
              <w:rPr>
                <w:rFonts w:hint="eastAsia"/>
                <w:sz w:val="18"/>
                <w:szCs w:val="18"/>
              </w:rPr>
              <w:t>已辦理</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呈報社團指導老師名單及鐘點費預算</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會計室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09</w:t>
            </w:r>
            <w:r>
              <w:rPr>
                <w:rFonts w:hint="eastAsia"/>
                <w:sz w:val="18"/>
                <w:szCs w:val="18"/>
              </w:rPr>
              <w:t>、</w:t>
            </w:r>
            <w:r>
              <w:rPr>
                <w:sz w:val="18"/>
                <w:szCs w:val="18"/>
              </w:rPr>
              <w:t>02</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社團幹訓</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07</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社團評鑑</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06</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風樓傳奇、士商人出刊</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校慶</w:t>
            </w:r>
            <w:r>
              <w:rPr>
                <w:sz w:val="18"/>
                <w:szCs w:val="18"/>
              </w:rPr>
              <w:t>.</w:t>
            </w:r>
            <w:r>
              <w:rPr>
                <w:rFonts w:hint="eastAsia"/>
                <w:sz w:val="18"/>
                <w:szCs w:val="18"/>
              </w:rPr>
              <w:t>畢業典禮</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校園藝術欣賞及表演</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社團對外公演</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07</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藝術學習認證</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596" w:type="dxa"/>
            <w:vMerge w:val="restart"/>
            <w:tcBorders>
              <w:top w:val="single" w:sz="4" w:space="0" w:color="auto"/>
              <w:left w:val="single" w:sz="4" w:space="0" w:color="auto"/>
              <w:bottom w:val="single" w:sz="4" w:space="0" w:color="auto"/>
              <w:right w:val="single" w:sz="4" w:space="0" w:color="auto"/>
            </w:tcBorders>
            <w:hideMark/>
          </w:tcPr>
          <w:p w:rsidR="003A0995" w:rsidRDefault="003A0995" w:rsidP="00EE3110">
            <w:pPr>
              <w:jc w:val="center"/>
              <w:rPr>
                <w:sz w:val="18"/>
                <w:szCs w:val="18"/>
              </w:rPr>
            </w:pPr>
            <w:r>
              <w:rPr>
                <w:rFonts w:hint="eastAsia"/>
                <w:sz w:val="18"/>
                <w:szCs w:val="18"/>
              </w:rPr>
              <w:t>服</w:t>
            </w:r>
          </w:p>
          <w:p w:rsidR="003A0995" w:rsidRDefault="003A0995" w:rsidP="00EE3110">
            <w:pPr>
              <w:jc w:val="center"/>
              <w:rPr>
                <w:sz w:val="18"/>
                <w:szCs w:val="18"/>
              </w:rPr>
            </w:pPr>
            <w:r>
              <w:rPr>
                <w:rFonts w:hint="eastAsia"/>
                <w:sz w:val="18"/>
                <w:szCs w:val="18"/>
              </w:rPr>
              <w:t>務</w:t>
            </w:r>
          </w:p>
          <w:p w:rsidR="003A0995" w:rsidRDefault="003A0995" w:rsidP="00EE3110">
            <w:pPr>
              <w:jc w:val="center"/>
              <w:rPr>
                <w:sz w:val="18"/>
                <w:szCs w:val="18"/>
              </w:rPr>
            </w:pPr>
            <w:r>
              <w:rPr>
                <w:rFonts w:hint="eastAsia"/>
                <w:sz w:val="18"/>
                <w:szCs w:val="18"/>
              </w:rPr>
              <w:t>活</w:t>
            </w:r>
          </w:p>
          <w:p w:rsidR="003A0995" w:rsidRDefault="003A0995" w:rsidP="00EE3110">
            <w:pPr>
              <w:jc w:val="center"/>
              <w:rPr>
                <w:sz w:val="18"/>
                <w:szCs w:val="18"/>
              </w:rPr>
            </w:pPr>
            <w:r>
              <w:rPr>
                <w:rFonts w:hint="eastAsia"/>
                <w:sz w:val="18"/>
                <w:szCs w:val="18"/>
              </w:rPr>
              <w:t>動</w:t>
            </w: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班聯會幹部選訓用</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社聯會幹部選訓用</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畢聯會幹部選訓用</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交通服務隊選訓用</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教官室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秩序服務隊選訓用</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教官室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衛生服務隊選訓用</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衛生組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合作學習認證</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p w:rsidR="003A0995" w:rsidRDefault="003A0995" w:rsidP="00EE3110">
            <w:pPr>
              <w:rPr>
                <w:sz w:val="18"/>
                <w:szCs w:val="18"/>
              </w:rPr>
            </w:pPr>
            <w:r>
              <w:rPr>
                <w:rFonts w:hint="eastAsia"/>
                <w:sz w:val="18"/>
                <w:szCs w:val="18"/>
              </w:rPr>
              <w:t>衛生組</w:t>
            </w:r>
          </w:p>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各處室、導師</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服務學習認證</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各處室、導師</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全學年</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596" w:type="dxa"/>
            <w:vMerge w:val="restart"/>
            <w:tcBorders>
              <w:top w:val="single" w:sz="4" w:space="0" w:color="auto"/>
              <w:left w:val="single" w:sz="4" w:space="0" w:color="auto"/>
              <w:bottom w:val="single" w:sz="4" w:space="0" w:color="auto"/>
              <w:right w:val="single" w:sz="4" w:space="0" w:color="auto"/>
            </w:tcBorders>
            <w:hideMark/>
          </w:tcPr>
          <w:p w:rsidR="003A0995" w:rsidRDefault="003A0995" w:rsidP="00EE3110">
            <w:pPr>
              <w:jc w:val="center"/>
              <w:rPr>
                <w:sz w:val="18"/>
                <w:szCs w:val="18"/>
              </w:rPr>
            </w:pPr>
            <w:r>
              <w:rPr>
                <w:rFonts w:hint="eastAsia"/>
                <w:sz w:val="18"/>
                <w:szCs w:val="18"/>
              </w:rPr>
              <w:t>生</w:t>
            </w:r>
            <w:r>
              <w:rPr>
                <w:sz w:val="18"/>
                <w:szCs w:val="18"/>
              </w:rPr>
              <w:t xml:space="preserve"> </w:t>
            </w:r>
            <w:r>
              <w:rPr>
                <w:rFonts w:hint="eastAsia"/>
                <w:sz w:val="18"/>
                <w:szCs w:val="18"/>
              </w:rPr>
              <w:t>活</w:t>
            </w:r>
            <w:r>
              <w:rPr>
                <w:sz w:val="18"/>
                <w:szCs w:val="18"/>
              </w:rPr>
              <w:t xml:space="preserve"> </w:t>
            </w:r>
            <w:r>
              <w:rPr>
                <w:rFonts w:hint="eastAsia"/>
                <w:sz w:val="18"/>
                <w:szCs w:val="18"/>
              </w:rPr>
              <w:t>教</w:t>
            </w:r>
            <w:r>
              <w:rPr>
                <w:sz w:val="18"/>
                <w:szCs w:val="18"/>
              </w:rPr>
              <w:t xml:space="preserve"> </w:t>
            </w:r>
            <w:r>
              <w:rPr>
                <w:rFonts w:hint="eastAsia"/>
                <w:sz w:val="18"/>
                <w:szCs w:val="18"/>
              </w:rPr>
              <w:t>育</w:t>
            </w:r>
          </w:p>
          <w:p w:rsidR="003A0995" w:rsidRDefault="003A0995" w:rsidP="00EE3110">
            <w:pPr>
              <w:jc w:val="center"/>
              <w:rPr>
                <w:sz w:val="18"/>
                <w:szCs w:val="18"/>
              </w:rPr>
            </w:pPr>
            <w:r>
              <w:rPr>
                <w:rFonts w:hint="eastAsia"/>
                <w:sz w:val="18"/>
                <w:szCs w:val="18"/>
              </w:rPr>
              <w:t>及</w:t>
            </w:r>
          </w:p>
          <w:p w:rsidR="003A0995" w:rsidRDefault="003A0995" w:rsidP="00EE3110">
            <w:pPr>
              <w:jc w:val="center"/>
              <w:rPr>
                <w:sz w:val="18"/>
                <w:szCs w:val="18"/>
              </w:rPr>
            </w:pPr>
            <w:r>
              <w:rPr>
                <w:rFonts w:hint="eastAsia"/>
                <w:sz w:val="18"/>
                <w:szCs w:val="18"/>
              </w:rPr>
              <w:t>藝</w:t>
            </w:r>
            <w:r>
              <w:rPr>
                <w:sz w:val="18"/>
                <w:szCs w:val="18"/>
              </w:rPr>
              <w:t xml:space="preserve"> </w:t>
            </w:r>
            <w:r>
              <w:rPr>
                <w:rFonts w:hint="eastAsia"/>
                <w:sz w:val="18"/>
                <w:szCs w:val="18"/>
              </w:rPr>
              <w:t>文</w:t>
            </w:r>
            <w:r>
              <w:rPr>
                <w:sz w:val="18"/>
                <w:szCs w:val="18"/>
              </w:rPr>
              <w:t xml:space="preserve"> </w:t>
            </w:r>
            <w:r>
              <w:rPr>
                <w:rFonts w:hint="eastAsia"/>
                <w:sz w:val="18"/>
                <w:szCs w:val="18"/>
              </w:rPr>
              <w:t>活</w:t>
            </w:r>
            <w:r>
              <w:rPr>
                <w:sz w:val="18"/>
                <w:szCs w:val="18"/>
              </w:rPr>
              <w:t xml:space="preserve"> </w:t>
            </w:r>
            <w:r>
              <w:rPr>
                <w:rFonts w:hint="eastAsia"/>
                <w:sz w:val="18"/>
                <w:szCs w:val="18"/>
              </w:rPr>
              <w:t>動</w:t>
            </w: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教室佈置比賽</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每學期一次</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8</w:t>
            </w:r>
            <w:r>
              <w:rPr>
                <w:sz w:val="18"/>
                <w:szCs w:val="18"/>
              </w:rPr>
              <w:t>/</w:t>
            </w:r>
            <w:r>
              <w:rPr>
                <w:rFonts w:hint="eastAsia"/>
                <w:sz w:val="18"/>
                <w:szCs w:val="18"/>
              </w:rPr>
              <w:t>29</w:t>
            </w:r>
            <w:r>
              <w:rPr>
                <w:sz w:val="18"/>
                <w:szCs w:val="18"/>
              </w:rPr>
              <w:t>-</w:t>
            </w:r>
            <w:r>
              <w:rPr>
                <w:rFonts w:hint="eastAsia"/>
                <w:sz w:val="18"/>
                <w:szCs w:val="18"/>
              </w:rPr>
              <w:t>9/20</w:t>
            </w:r>
            <w:r>
              <w:rPr>
                <w:rFonts w:hint="eastAsia"/>
                <w:sz w:val="18"/>
                <w:szCs w:val="18"/>
              </w:rPr>
              <w:t>辦理中</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班級整潔競賽</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衛生組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每週</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早自習班級競賽</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教務處</w:t>
            </w:r>
          </w:p>
          <w:p w:rsidR="003A0995" w:rsidRDefault="003A0995" w:rsidP="00EE3110">
            <w:pPr>
              <w:rPr>
                <w:sz w:val="18"/>
                <w:szCs w:val="18"/>
              </w:rPr>
            </w:pPr>
            <w:r>
              <w:rPr>
                <w:rFonts w:hint="eastAsia"/>
                <w:sz w:val="18"/>
                <w:szCs w:val="18"/>
              </w:rPr>
              <w:t>教官室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每週</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優良學生選拔</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每學期一次</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9</w:t>
            </w:r>
            <w:r>
              <w:rPr>
                <w:rFonts w:hint="eastAsia"/>
                <w:sz w:val="18"/>
                <w:szCs w:val="18"/>
              </w:rPr>
              <w:t>月</w:t>
            </w:r>
            <w:r>
              <w:rPr>
                <w:sz w:val="18"/>
                <w:szCs w:val="18"/>
              </w:rPr>
              <w:t>.3</w:t>
            </w:r>
            <w:r>
              <w:rPr>
                <w:rFonts w:hint="eastAsia"/>
                <w:sz w:val="18"/>
                <w:szCs w:val="18"/>
              </w:rPr>
              <w:t>月</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孝悌模範選拔</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家長會、家長聯誼會</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05</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教師節感恩活動</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09</w:t>
            </w:r>
          </w:p>
        </w:tc>
        <w:tc>
          <w:tcPr>
            <w:tcW w:w="1980"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辦理中</w:t>
            </w: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母親節卡片製作競賽</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05</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服裝儀容檢查</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生輔組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教官室</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每學期二次</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台灣區音樂比賽</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每學年一次</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高一飢餓</w:t>
            </w:r>
            <w:r>
              <w:rPr>
                <w:rFonts w:hint="eastAsia"/>
                <w:sz w:val="18"/>
                <w:szCs w:val="18"/>
              </w:rPr>
              <w:t>12</w:t>
            </w:r>
            <w:r>
              <w:rPr>
                <w:rFonts w:hint="eastAsia"/>
                <w:sz w:val="18"/>
                <w:szCs w:val="18"/>
              </w:rPr>
              <w:t>活動</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學生活動組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各處室、家長會、家長聯誼會</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04</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r w:rsidR="003A0995" w:rsidTr="00EE3110">
        <w:tc>
          <w:tcPr>
            <w:tcW w:w="0" w:type="auto"/>
            <w:vMerge/>
            <w:tcBorders>
              <w:top w:val="single" w:sz="4" w:space="0" w:color="auto"/>
              <w:left w:val="single" w:sz="4" w:space="0" w:color="auto"/>
              <w:bottom w:val="single" w:sz="4" w:space="0" w:color="auto"/>
              <w:right w:val="single" w:sz="4" w:space="0" w:color="auto"/>
            </w:tcBorders>
            <w:vAlign w:val="center"/>
            <w:hideMark/>
          </w:tcPr>
          <w:p w:rsidR="003A0995" w:rsidRDefault="003A0995" w:rsidP="00EE3110">
            <w:pPr>
              <w:widowControl/>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單車成年禮</w:t>
            </w:r>
          </w:p>
        </w:tc>
        <w:tc>
          <w:tcPr>
            <w:tcW w:w="113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體育組</w:t>
            </w:r>
          </w:p>
        </w:tc>
        <w:tc>
          <w:tcPr>
            <w:tcW w:w="1191"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rFonts w:hint="eastAsia"/>
                <w:sz w:val="18"/>
                <w:szCs w:val="18"/>
              </w:rPr>
              <w:t>各處室、家長會</w:t>
            </w:r>
          </w:p>
        </w:tc>
        <w:tc>
          <w:tcPr>
            <w:tcW w:w="969"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c>
          <w:tcPr>
            <w:tcW w:w="1656" w:type="dxa"/>
            <w:tcBorders>
              <w:top w:val="single" w:sz="4" w:space="0" w:color="auto"/>
              <w:left w:val="single" w:sz="4" w:space="0" w:color="auto"/>
              <w:bottom w:val="single" w:sz="4" w:space="0" w:color="auto"/>
              <w:right w:val="single" w:sz="4" w:space="0" w:color="auto"/>
            </w:tcBorders>
            <w:hideMark/>
          </w:tcPr>
          <w:p w:rsidR="003A0995" w:rsidRDefault="003A0995" w:rsidP="00EE3110">
            <w:pPr>
              <w:rPr>
                <w:sz w:val="18"/>
                <w:szCs w:val="18"/>
              </w:rPr>
            </w:pPr>
            <w:r>
              <w:rPr>
                <w:sz w:val="18"/>
                <w:szCs w:val="18"/>
              </w:rPr>
              <w:t>07</w:t>
            </w:r>
          </w:p>
        </w:tc>
        <w:tc>
          <w:tcPr>
            <w:tcW w:w="1980" w:type="dxa"/>
            <w:tcBorders>
              <w:top w:val="single" w:sz="4" w:space="0" w:color="auto"/>
              <w:left w:val="single" w:sz="4" w:space="0" w:color="auto"/>
              <w:bottom w:val="single" w:sz="4" w:space="0" w:color="auto"/>
              <w:right w:val="single" w:sz="4" w:space="0" w:color="auto"/>
            </w:tcBorders>
          </w:tcPr>
          <w:p w:rsidR="003A0995" w:rsidRDefault="003A0995" w:rsidP="00EE3110">
            <w:pPr>
              <w:rPr>
                <w:sz w:val="18"/>
                <w:szCs w:val="18"/>
              </w:rPr>
            </w:pPr>
          </w:p>
        </w:tc>
      </w:tr>
    </w:tbl>
    <w:p w:rsidR="003A0995" w:rsidRDefault="003A0995" w:rsidP="003A0995">
      <w:pPr>
        <w:ind w:firstLineChars="500" w:firstLine="1200"/>
      </w:pPr>
    </w:p>
    <w:p w:rsidR="003A0995" w:rsidRDefault="003A0995" w:rsidP="003A0995">
      <w:pPr>
        <w:spacing w:line="480" w:lineRule="exact"/>
        <w:rPr>
          <w:rFonts w:ascii="標楷體" w:eastAsia="標楷體" w:hAnsi="標楷體" w:cs="Times New Roman"/>
          <w:b/>
          <w:sz w:val="32"/>
          <w:szCs w:val="32"/>
        </w:rPr>
      </w:pPr>
    </w:p>
    <w:p w:rsidR="0019661B" w:rsidRDefault="0019661B" w:rsidP="003A0995">
      <w:pPr>
        <w:spacing w:line="480" w:lineRule="exact"/>
        <w:rPr>
          <w:rFonts w:ascii="標楷體" w:eastAsia="標楷體" w:hAnsi="標楷體" w:cs="Times New Roman"/>
          <w:b/>
          <w:sz w:val="32"/>
          <w:szCs w:val="32"/>
        </w:rPr>
      </w:pPr>
    </w:p>
    <w:p w:rsidR="0019661B" w:rsidRDefault="0019661B"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5C69C7" w:rsidRDefault="005C69C7" w:rsidP="003A0995">
      <w:pPr>
        <w:spacing w:line="480" w:lineRule="exact"/>
        <w:rPr>
          <w:rFonts w:ascii="標楷體" w:eastAsia="標楷體" w:hAnsi="標楷體" w:cs="Times New Roman"/>
          <w:b/>
          <w:sz w:val="32"/>
          <w:szCs w:val="32"/>
        </w:rPr>
      </w:pPr>
    </w:p>
    <w:p w:rsidR="002E2CE7" w:rsidRDefault="00952D4C" w:rsidP="00745D13">
      <w:pPr>
        <w:pStyle w:val="ac"/>
        <w:numPr>
          <w:ilvl w:val="0"/>
          <w:numId w:val="3"/>
        </w:numPr>
        <w:spacing w:line="480" w:lineRule="exact"/>
        <w:ind w:leftChars="0" w:hanging="622"/>
        <w:rPr>
          <w:rFonts w:ascii="標楷體" w:eastAsia="標楷體" w:hAnsi="標楷體" w:cs="Times New Roman"/>
          <w:b/>
          <w:sz w:val="32"/>
          <w:szCs w:val="32"/>
        </w:rPr>
      </w:pPr>
      <w:r>
        <w:rPr>
          <w:rFonts w:ascii="標楷體" w:eastAsia="標楷體" w:hAnsi="標楷體" w:cs="Times New Roman" w:hint="eastAsia"/>
          <w:b/>
          <w:sz w:val="32"/>
          <w:szCs w:val="32"/>
        </w:rPr>
        <w:t>輔導室</w:t>
      </w:r>
      <w:r w:rsidR="000B0329">
        <w:rPr>
          <w:rFonts w:ascii="標楷體" w:eastAsia="標楷體" w:hAnsi="標楷體" w:cs="Times New Roman" w:hint="eastAsia"/>
          <w:b/>
          <w:sz w:val="32"/>
          <w:szCs w:val="32"/>
        </w:rPr>
        <w:t xml:space="preserve">                               趙慧敏主任</w:t>
      </w:r>
    </w:p>
    <w:p w:rsidR="0019661B" w:rsidRPr="0019661B" w:rsidRDefault="0019661B" w:rsidP="00745D13">
      <w:pPr>
        <w:numPr>
          <w:ilvl w:val="0"/>
          <w:numId w:val="8"/>
        </w:numPr>
        <w:spacing w:line="400" w:lineRule="exact"/>
        <w:jc w:val="both"/>
        <w:rPr>
          <w:rFonts w:ascii="標楷體" w:eastAsia="標楷體" w:hAnsi="Times New Roman" w:cs="Times New Roman"/>
          <w:sz w:val="28"/>
          <w:szCs w:val="20"/>
        </w:rPr>
      </w:pPr>
      <w:r w:rsidRPr="0019661B">
        <w:rPr>
          <w:rFonts w:ascii="Times New Roman" w:eastAsia="標楷體" w:hAnsi="Times New Roman" w:cs="Times New Roman" w:hint="eastAsia"/>
          <w:b/>
          <w:color w:val="0000FF"/>
          <w:sz w:val="28"/>
          <w:szCs w:val="20"/>
        </w:rPr>
        <w:t>本室輔導老師輔導班級如下</w:t>
      </w:r>
      <w:r w:rsidRPr="0019661B">
        <w:rPr>
          <w:rFonts w:ascii="Times New Roman" w:eastAsia="標楷體" w:hAnsi="Times New Roman" w:cs="Times New Roman" w:hint="eastAsia"/>
          <w:sz w:val="28"/>
          <w:szCs w:val="20"/>
        </w:rPr>
        <w:t>，敬請</w:t>
      </w:r>
      <w:smartTag w:uri="urn:schemas-microsoft-com:office:smarttags" w:element="PersonName">
        <w:smartTagPr>
          <w:attr w:name="ProductID" w:val="全體"/>
        </w:smartTagPr>
        <w:r w:rsidRPr="0019661B">
          <w:rPr>
            <w:rFonts w:ascii="Times New Roman" w:eastAsia="標楷體" w:hAnsi="Times New Roman" w:cs="Times New Roman" w:hint="eastAsia"/>
            <w:sz w:val="28"/>
            <w:szCs w:val="20"/>
          </w:rPr>
          <w:t>全體</w:t>
        </w:r>
      </w:smartTag>
      <w:r w:rsidRPr="0019661B">
        <w:rPr>
          <w:rFonts w:ascii="Times New Roman" w:eastAsia="標楷體" w:hAnsi="Times New Roman" w:cs="Times New Roman" w:hint="eastAsia"/>
          <w:sz w:val="28"/>
          <w:szCs w:val="20"/>
        </w:rPr>
        <w:t>老師指導：</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559"/>
      </w:tblGrid>
      <w:tr w:rsidR="0019661B" w:rsidRPr="0019661B" w:rsidTr="00EE3110">
        <w:tc>
          <w:tcPr>
            <w:tcW w:w="3119"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負責班級</w:t>
            </w:r>
          </w:p>
        </w:tc>
        <w:tc>
          <w:tcPr>
            <w:tcW w:w="1701"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輔導老師</w:t>
            </w:r>
          </w:p>
        </w:tc>
        <w:tc>
          <w:tcPr>
            <w:tcW w:w="1559"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聯繫分機</w:t>
            </w:r>
          </w:p>
        </w:tc>
      </w:tr>
      <w:tr w:rsidR="0019661B" w:rsidRPr="0019661B" w:rsidTr="00EE3110">
        <w:tc>
          <w:tcPr>
            <w:tcW w:w="3119" w:type="dxa"/>
            <w:shd w:val="clear" w:color="auto" w:fill="auto"/>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進修學校</w:t>
            </w:r>
          </w:p>
        </w:tc>
        <w:tc>
          <w:tcPr>
            <w:tcW w:w="1701"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楊孝媛老師</w:t>
            </w:r>
          </w:p>
        </w:tc>
        <w:tc>
          <w:tcPr>
            <w:tcW w:w="1559"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514</w:t>
            </w:r>
          </w:p>
        </w:tc>
      </w:tr>
      <w:tr w:rsidR="0019661B" w:rsidRPr="0019661B" w:rsidTr="00EE3110">
        <w:tc>
          <w:tcPr>
            <w:tcW w:w="3119" w:type="dxa"/>
            <w:shd w:val="clear" w:color="auto" w:fill="auto"/>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101-122</w:t>
            </w:r>
          </w:p>
        </w:tc>
        <w:tc>
          <w:tcPr>
            <w:tcW w:w="1701"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姜金桂老師</w:t>
            </w:r>
          </w:p>
        </w:tc>
        <w:tc>
          <w:tcPr>
            <w:tcW w:w="1559"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516</w:t>
            </w:r>
          </w:p>
        </w:tc>
      </w:tr>
      <w:tr w:rsidR="0019661B" w:rsidRPr="0019661B" w:rsidTr="00EE3110">
        <w:tc>
          <w:tcPr>
            <w:tcW w:w="3119" w:type="dxa"/>
            <w:shd w:val="clear" w:color="auto" w:fill="auto"/>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201-212、217-219</w:t>
            </w:r>
          </w:p>
        </w:tc>
        <w:tc>
          <w:tcPr>
            <w:tcW w:w="1701"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吳佳珊老師</w:t>
            </w:r>
          </w:p>
        </w:tc>
        <w:tc>
          <w:tcPr>
            <w:tcW w:w="1559"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512</w:t>
            </w:r>
          </w:p>
        </w:tc>
      </w:tr>
      <w:tr w:rsidR="0019661B" w:rsidRPr="0019661B" w:rsidTr="00EE3110">
        <w:tc>
          <w:tcPr>
            <w:tcW w:w="3119" w:type="dxa"/>
            <w:shd w:val="clear" w:color="auto" w:fill="auto"/>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213-216、220-222、</w:t>
            </w:r>
          </w:p>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313-316、320-322</w:t>
            </w:r>
          </w:p>
        </w:tc>
        <w:tc>
          <w:tcPr>
            <w:tcW w:w="1701"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林詠齊老師</w:t>
            </w:r>
          </w:p>
        </w:tc>
        <w:tc>
          <w:tcPr>
            <w:tcW w:w="1559"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513</w:t>
            </w:r>
          </w:p>
        </w:tc>
      </w:tr>
      <w:tr w:rsidR="0019661B" w:rsidRPr="0019661B" w:rsidTr="00EE3110">
        <w:tc>
          <w:tcPr>
            <w:tcW w:w="3119" w:type="dxa"/>
            <w:shd w:val="clear" w:color="auto" w:fill="auto"/>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301-312、317-319</w:t>
            </w:r>
          </w:p>
        </w:tc>
        <w:tc>
          <w:tcPr>
            <w:tcW w:w="1701"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游青霏老師</w:t>
            </w:r>
          </w:p>
        </w:tc>
        <w:tc>
          <w:tcPr>
            <w:tcW w:w="1559"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515</w:t>
            </w:r>
          </w:p>
        </w:tc>
      </w:tr>
      <w:tr w:rsidR="0019661B" w:rsidRPr="0019661B" w:rsidTr="00EE3110">
        <w:tc>
          <w:tcPr>
            <w:tcW w:w="3119" w:type="dxa"/>
            <w:shd w:val="clear" w:color="auto" w:fill="auto"/>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教育實習老師(國文科)</w:t>
            </w:r>
          </w:p>
        </w:tc>
        <w:tc>
          <w:tcPr>
            <w:tcW w:w="1701"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林亮妤老師</w:t>
            </w:r>
          </w:p>
        </w:tc>
        <w:tc>
          <w:tcPr>
            <w:tcW w:w="1559"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517</w:t>
            </w:r>
          </w:p>
        </w:tc>
      </w:tr>
      <w:tr w:rsidR="0019661B" w:rsidRPr="0019661B" w:rsidTr="00EE3110">
        <w:tc>
          <w:tcPr>
            <w:tcW w:w="3119" w:type="dxa"/>
            <w:shd w:val="clear" w:color="auto" w:fill="auto"/>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教育實習老師(商經科)</w:t>
            </w:r>
          </w:p>
        </w:tc>
        <w:tc>
          <w:tcPr>
            <w:tcW w:w="1701"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林瑩香老師</w:t>
            </w:r>
          </w:p>
        </w:tc>
        <w:tc>
          <w:tcPr>
            <w:tcW w:w="1559" w:type="dxa"/>
            <w:shd w:val="clear" w:color="auto" w:fill="auto"/>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518</w:t>
            </w:r>
          </w:p>
        </w:tc>
      </w:tr>
    </w:tbl>
    <w:p w:rsidR="0019661B" w:rsidRPr="0019661B" w:rsidRDefault="0019661B" w:rsidP="0019661B">
      <w:pPr>
        <w:spacing w:line="400" w:lineRule="exact"/>
        <w:ind w:left="742" w:hanging="22"/>
        <w:jc w:val="both"/>
        <w:rPr>
          <w:rFonts w:ascii="標楷體" w:eastAsia="標楷體" w:hAnsi="Times New Roman" w:cs="Times New Roman"/>
          <w:sz w:val="28"/>
          <w:szCs w:val="20"/>
        </w:rPr>
      </w:pPr>
    </w:p>
    <w:p w:rsidR="0019661B" w:rsidRPr="0019661B" w:rsidRDefault="0019661B" w:rsidP="00745D13">
      <w:pPr>
        <w:numPr>
          <w:ilvl w:val="0"/>
          <w:numId w:val="8"/>
        </w:numPr>
        <w:spacing w:line="400" w:lineRule="exact"/>
        <w:jc w:val="both"/>
        <w:rPr>
          <w:rFonts w:ascii="Times New Roman" w:eastAsia="標楷體" w:hAnsi="Times New Roman" w:cs="Times New Roman"/>
          <w:sz w:val="28"/>
          <w:szCs w:val="20"/>
        </w:rPr>
      </w:pPr>
      <w:r w:rsidRPr="0019661B">
        <w:rPr>
          <w:rFonts w:ascii="Times New Roman" w:eastAsia="標楷體" w:hAnsi="Times New Roman" w:cs="Times New Roman" w:hint="eastAsia"/>
          <w:b/>
          <w:color w:val="0000FF"/>
          <w:sz w:val="28"/>
          <w:szCs w:val="20"/>
        </w:rPr>
        <w:t>本學年度學校日活動訂為</w:t>
      </w:r>
      <w:r w:rsidRPr="0019661B">
        <w:rPr>
          <w:rFonts w:ascii="Times New Roman" w:eastAsia="標楷體" w:hAnsi="Times New Roman" w:cs="Times New Roman" w:hint="eastAsia"/>
          <w:b/>
          <w:color w:val="0000FF"/>
          <w:sz w:val="28"/>
          <w:szCs w:val="20"/>
          <w:u w:val="single"/>
        </w:rPr>
        <w:t>105</w:t>
      </w:r>
      <w:r w:rsidRPr="0019661B">
        <w:rPr>
          <w:rFonts w:ascii="Times New Roman" w:eastAsia="標楷體" w:hAnsi="Times New Roman" w:cs="Times New Roman" w:hint="eastAsia"/>
          <w:b/>
          <w:color w:val="0000FF"/>
          <w:sz w:val="28"/>
          <w:szCs w:val="20"/>
          <w:u w:val="single"/>
        </w:rPr>
        <w:t>年</w:t>
      </w:r>
      <w:r w:rsidRPr="0019661B">
        <w:rPr>
          <w:rFonts w:ascii="Times New Roman" w:eastAsia="標楷體" w:hAnsi="Times New Roman" w:cs="Times New Roman" w:hint="eastAsia"/>
          <w:b/>
          <w:color w:val="0000FF"/>
          <w:sz w:val="28"/>
          <w:szCs w:val="20"/>
          <w:u w:val="single"/>
        </w:rPr>
        <w:t>9</w:t>
      </w:r>
      <w:r w:rsidRPr="0019661B">
        <w:rPr>
          <w:rFonts w:ascii="Times New Roman" w:eastAsia="標楷體" w:hAnsi="Times New Roman" w:cs="Times New Roman" w:hint="eastAsia"/>
          <w:b/>
          <w:color w:val="0000FF"/>
          <w:sz w:val="28"/>
          <w:szCs w:val="20"/>
          <w:u w:val="single"/>
        </w:rPr>
        <w:t>月</w:t>
      </w:r>
      <w:r w:rsidRPr="0019661B">
        <w:rPr>
          <w:rFonts w:ascii="Times New Roman" w:eastAsia="標楷體" w:hAnsi="Times New Roman" w:cs="Times New Roman" w:hint="eastAsia"/>
          <w:b/>
          <w:color w:val="0000FF"/>
          <w:sz w:val="28"/>
          <w:szCs w:val="20"/>
          <w:u w:val="single"/>
        </w:rPr>
        <w:t>24</w:t>
      </w:r>
      <w:r w:rsidRPr="0019661B">
        <w:rPr>
          <w:rFonts w:ascii="Times New Roman" w:eastAsia="標楷體" w:hAnsi="Times New Roman" w:cs="Times New Roman" w:hint="eastAsia"/>
          <w:b/>
          <w:color w:val="0000FF"/>
          <w:sz w:val="28"/>
          <w:szCs w:val="20"/>
          <w:u w:val="single"/>
        </w:rPr>
        <w:t>日</w:t>
      </w:r>
      <w:r w:rsidRPr="0019661B">
        <w:rPr>
          <w:rFonts w:ascii="Times New Roman" w:eastAsia="標楷體" w:hAnsi="Times New Roman" w:cs="Times New Roman" w:hint="eastAsia"/>
          <w:b/>
          <w:color w:val="0000FF"/>
          <w:sz w:val="28"/>
          <w:szCs w:val="20"/>
        </w:rPr>
        <w:t>（星期六）</w:t>
      </w:r>
      <w:r w:rsidRPr="0019661B">
        <w:rPr>
          <w:rFonts w:ascii="Times New Roman" w:eastAsia="標楷體" w:hAnsi="Times New Roman" w:cs="Times New Roman" w:hint="eastAsia"/>
          <w:b/>
          <w:color w:val="0000FF"/>
          <w:sz w:val="28"/>
          <w:szCs w:val="20"/>
          <w:u w:val="single"/>
        </w:rPr>
        <w:t>上午</w:t>
      </w:r>
      <w:r w:rsidRPr="0019661B">
        <w:rPr>
          <w:rFonts w:ascii="Times New Roman" w:eastAsia="標楷體" w:hAnsi="Times New Roman" w:cs="Times New Roman" w:hint="eastAsia"/>
          <w:sz w:val="28"/>
          <w:szCs w:val="20"/>
        </w:rPr>
        <w:t>，敬請各處室、</w:t>
      </w:r>
      <w:smartTag w:uri="urn:schemas-microsoft-com:office:smarttags" w:element="PersonName">
        <w:smartTagPr>
          <w:attr w:name="ProductID" w:val="全體"/>
        </w:smartTagPr>
        <w:r w:rsidRPr="0019661B">
          <w:rPr>
            <w:rFonts w:ascii="Times New Roman" w:eastAsia="標楷體" w:hAnsi="Times New Roman" w:cs="Times New Roman" w:hint="eastAsia"/>
            <w:sz w:val="28"/>
            <w:szCs w:val="20"/>
          </w:rPr>
          <w:t>全體</w:t>
        </w:r>
      </w:smartTag>
      <w:r w:rsidRPr="0019661B">
        <w:rPr>
          <w:rFonts w:ascii="Times New Roman" w:eastAsia="標楷體" w:hAnsi="Times New Roman" w:cs="Times New Roman" w:hint="eastAsia"/>
          <w:sz w:val="28"/>
          <w:szCs w:val="20"/>
        </w:rPr>
        <w:t>老師事先規劃準備，有關「班級經營」計畫及</w:t>
      </w:r>
      <w:r w:rsidRPr="0019661B">
        <w:rPr>
          <w:rFonts w:ascii="Times New Roman" w:eastAsia="標楷體" w:hAnsi="Times New Roman" w:cs="Times New Roman" w:hint="eastAsia"/>
          <w:sz w:val="28"/>
          <w:szCs w:val="28"/>
        </w:rPr>
        <w:t>各科「教學活動」計畫，</w:t>
      </w:r>
      <w:r w:rsidRPr="0019661B">
        <w:rPr>
          <w:rFonts w:ascii="Times New Roman" w:eastAsia="標楷體" w:hAnsi="Times New Roman" w:cs="Times New Roman" w:hint="eastAsia"/>
          <w:sz w:val="28"/>
          <w:szCs w:val="20"/>
        </w:rPr>
        <w:t>請盡早於</w:t>
      </w:r>
      <w:r w:rsidRPr="0019661B">
        <w:rPr>
          <w:rFonts w:ascii="Times New Roman" w:eastAsia="標楷體" w:hAnsi="Times New Roman" w:cs="Times New Roman" w:hint="eastAsia"/>
          <w:color w:val="FF0000"/>
          <w:sz w:val="28"/>
          <w:szCs w:val="20"/>
        </w:rPr>
        <w:t>9/21</w:t>
      </w:r>
      <w:r w:rsidRPr="0019661B">
        <w:rPr>
          <w:rFonts w:ascii="Times New Roman" w:eastAsia="標楷體" w:hAnsi="Times New Roman" w:cs="Times New Roman" w:hint="eastAsia"/>
          <w:color w:val="FF0000"/>
          <w:sz w:val="28"/>
          <w:szCs w:val="20"/>
        </w:rPr>
        <w:t>（週三）</w:t>
      </w:r>
      <w:r w:rsidRPr="0019661B">
        <w:rPr>
          <w:rFonts w:ascii="Times New Roman" w:eastAsia="標楷體" w:hAnsi="Times New Roman" w:cs="Times New Roman" w:hint="eastAsia"/>
          <w:sz w:val="28"/>
          <w:szCs w:val="20"/>
        </w:rPr>
        <w:t>以前完成</w:t>
      </w:r>
      <w:r w:rsidRPr="0019661B">
        <w:rPr>
          <w:rFonts w:ascii="Times New Roman" w:eastAsia="標楷體" w:hAnsi="Times New Roman" w:cs="Times New Roman" w:hint="eastAsia"/>
          <w:sz w:val="28"/>
          <w:szCs w:val="20"/>
        </w:rPr>
        <w:t>(</w:t>
      </w:r>
      <w:r w:rsidRPr="0019661B">
        <w:rPr>
          <w:rFonts w:ascii="Times New Roman" w:eastAsia="標楷體" w:hAnsi="Times New Roman" w:cs="Times New Roman" w:hint="eastAsia"/>
          <w:sz w:val="28"/>
          <w:szCs w:val="20"/>
        </w:rPr>
        <w:t>相關訊息及資料請隨時參看本校首頁公告訊息</w:t>
      </w:r>
      <w:r w:rsidRPr="0019661B">
        <w:rPr>
          <w:rFonts w:ascii="Times New Roman" w:eastAsia="標楷體" w:hAnsi="Times New Roman" w:cs="Times New Roman" w:hint="eastAsia"/>
          <w:sz w:val="28"/>
          <w:szCs w:val="20"/>
        </w:rPr>
        <w:t>)</w:t>
      </w:r>
      <w:r w:rsidRPr="0019661B">
        <w:rPr>
          <w:rFonts w:ascii="Times New Roman" w:eastAsia="標楷體" w:hAnsi="Times New Roman" w:cs="Times New Roman" w:hint="eastAsia"/>
          <w:sz w:val="28"/>
          <w:szCs w:val="20"/>
        </w:rPr>
        <w:t>。</w:t>
      </w:r>
    </w:p>
    <w:tbl>
      <w:tblPr>
        <w:tblW w:w="8972" w:type="dxa"/>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12"/>
        <w:gridCol w:w="1260"/>
      </w:tblGrid>
      <w:tr w:rsidR="0019661B" w:rsidRPr="0019661B" w:rsidTr="00EE3110">
        <w:tc>
          <w:tcPr>
            <w:tcW w:w="7712" w:type="dxa"/>
            <w:tcBorders>
              <w:top w:val="single" w:sz="6" w:space="0" w:color="auto"/>
              <w:left w:val="single" w:sz="6" w:space="0" w:color="auto"/>
              <w:bottom w:val="nil"/>
            </w:tcBorders>
          </w:tcPr>
          <w:p w:rsidR="0019661B" w:rsidRPr="0019661B" w:rsidRDefault="0019661B" w:rsidP="0019661B">
            <w:pPr>
              <w:spacing w:line="300" w:lineRule="exact"/>
              <w:rPr>
                <w:rFonts w:ascii="Times New Roman" w:eastAsia="標楷體" w:hAnsi="Times New Roman" w:cs="Times New Roman"/>
                <w:b/>
                <w:color w:val="0000FF"/>
                <w:szCs w:val="20"/>
              </w:rPr>
            </w:pPr>
            <w:r w:rsidRPr="0019661B">
              <w:rPr>
                <w:rFonts w:ascii="Times New Roman" w:eastAsia="標楷體" w:hAnsi="Times New Roman" w:cs="Times New Roman" w:hint="eastAsia"/>
                <w:b/>
                <w:color w:val="0000FF"/>
                <w:szCs w:val="20"/>
              </w:rPr>
              <w:t xml:space="preserve">           </w:t>
            </w:r>
            <w:r w:rsidRPr="0019661B">
              <w:rPr>
                <w:rFonts w:ascii="Times New Roman" w:eastAsia="標楷體" w:hAnsi="Times New Roman" w:cs="Times New Roman" w:hint="eastAsia"/>
                <w:b/>
                <w:color w:val="0000FF"/>
                <w:szCs w:val="20"/>
              </w:rPr>
              <w:t>工</w:t>
            </w:r>
            <w:r w:rsidRPr="0019661B">
              <w:rPr>
                <w:rFonts w:ascii="Times New Roman" w:eastAsia="標楷體" w:hAnsi="Times New Roman" w:cs="Times New Roman" w:hint="eastAsia"/>
                <w:b/>
                <w:color w:val="0000FF"/>
                <w:szCs w:val="20"/>
              </w:rPr>
              <w:t xml:space="preserve">   </w:t>
            </w:r>
            <w:r w:rsidRPr="0019661B">
              <w:rPr>
                <w:rFonts w:ascii="Times New Roman" w:eastAsia="標楷體" w:hAnsi="Times New Roman" w:cs="Times New Roman" w:hint="eastAsia"/>
                <w:b/>
                <w:color w:val="0000FF"/>
                <w:szCs w:val="20"/>
              </w:rPr>
              <w:t>作</w:t>
            </w:r>
            <w:r w:rsidRPr="0019661B">
              <w:rPr>
                <w:rFonts w:ascii="Times New Roman" w:eastAsia="標楷體" w:hAnsi="Times New Roman" w:cs="Times New Roman" w:hint="eastAsia"/>
                <w:b/>
                <w:color w:val="0000FF"/>
                <w:szCs w:val="20"/>
              </w:rPr>
              <w:t xml:space="preserve">   </w:t>
            </w:r>
            <w:r w:rsidRPr="0019661B">
              <w:rPr>
                <w:rFonts w:ascii="Times New Roman" w:eastAsia="標楷體" w:hAnsi="Times New Roman" w:cs="Times New Roman" w:hint="eastAsia"/>
                <w:b/>
                <w:color w:val="0000FF"/>
                <w:szCs w:val="20"/>
              </w:rPr>
              <w:t>項</w:t>
            </w:r>
            <w:r w:rsidRPr="0019661B">
              <w:rPr>
                <w:rFonts w:ascii="Times New Roman" w:eastAsia="標楷體" w:hAnsi="Times New Roman" w:cs="Times New Roman" w:hint="eastAsia"/>
                <w:b/>
                <w:color w:val="0000FF"/>
                <w:szCs w:val="20"/>
              </w:rPr>
              <w:t xml:space="preserve">    </w:t>
            </w:r>
            <w:r w:rsidRPr="0019661B">
              <w:rPr>
                <w:rFonts w:ascii="Times New Roman" w:eastAsia="標楷體" w:hAnsi="Times New Roman" w:cs="Times New Roman" w:hint="eastAsia"/>
                <w:b/>
                <w:color w:val="0000FF"/>
                <w:szCs w:val="20"/>
              </w:rPr>
              <w:t>目</w:t>
            </w:r>
            <w:r w:rsidRPr="0019661B">
              <w:rPr>
                <w:rFonts w:ascii="Times New Roman" w:eastAsia="標楷體" w:hAnsi="Times New Roman" w:cs="Times New Roman" w:hint="eastAsia"/>
                <w:b/>
                <w:color w:val="0000FF"/>
                <w:szCs w:val="20"/>
              </w:rPr>
              <w:t>(</w:t>
            </w:r>
            <w:r w:rsidRPr="0019661B">
              <w:rPr>
                <w:rFonts w:ascii="Times New Roman" w:eastAsia="標楷體" w:hAnsi="Times New Roman" w:cs="Times New Roman" w:hint="eastAsia"/>
                <w:b/>
                <w:color w:val="0000FF"/>
                <w:szCs w:val="20"/>
              </w:rPr>
              <w:t>如有更改，請注意網站公告</w:t>
            </w:r>
            <w:r w:rsidRPr="0019661B">
              <w:rPr>
                <w:rFonts w:ascii="Times New Roman" w:eastAsia="標楷體" w:hAnsi="Times New Roman" w:cs="Times New Roman" w:hint="eastAsia"/>
                <w:b/>
                <w:color w:val="0000FF"/>
                <w:szCs w:val="20"/>
              </w:rPr>
              <w:t>)</w:t>
            </w:r>
          </w:p>
        </w:tc>
        <w:tc>
          <w:tcPr>
            <w:tcW w:w="1260" w:type="dxa"/>
            <w:tcBorders>
              <w:top w:val="single" w:sz="6" w:space="0" w:color="auto"/>
              <w:bottom w:val="single" w:sz="6" w:space="0" w:color="auto"/>
              <w:right w:val="single" w:sz="6" w:space="0" w:color="auto"/>
            </w:tcBorders>
            <w:vAlign w:val="center"/>
          </w:tcPr>
          <w:p w:rsidR="0019661B" w:rsidRPr="0019661B" w:rsidRDefault="0019661B" w:rsidP="0019661B">
            <w:pPr>
              <w:spacing w:line="300" w:lineRule="exact"/>
              <w:ind w:left="57" w:right="57"/>
              <w:jc w:val="distribute"/>
              <w:rPr>
                <w:rFonts w:ascii="Times New Roman" w:eastAsia="標楷體" w:hAnsi="Times New Roman" w:cs="Times New Roman"/>
                <w:b/>
                <w:color w:val="0000FF"/>
                <w:szCs w:val="20"/>
              </w:rPr>
            </w:pPr>
            <w:r w:rsidRPr="0019661B">
              <w:rPr>
                <w:rFonts w:ascii="Times New Roman" w:eastAsia="標楷體" w:hAnsi="Times New Roman" w:cs="Times New Roman" w:hint="eastAsia"/>
                <w:b/>
                <w:color w:val="0000FF"/>
                <w:szCs w:val="20"/>
              </w:rPr>
              <w:t>協助老師</w:t>
            </w:r>
          </w:p>
        </w:tc>
      </w:tr>
      <w:tr w:rsidR="0019661B" w:rsidRPr="0019661B" w:rsidTr="00EE3110">
        <w:tc>
          <w:tcPr>
            <w:tcW w:w="7712" w:type="dxa"/>
            <w:tcBorders>
              <w:top w:val="single" w:sz="6" w:space="0" w:color="auto"/>
              <w:left w:val="single" w:sz="6" w:space="0" w:color="auto"/>
              <w:bottom w:val="nil"/>
            </w:tcBorders>
          </w:tcPr>
          <w:p w:rsidR="0019661B" w:rsidRPr="0019661B" w:rsidRDefault="0019661B" w:rsidP="00745D13">
            <w:pPr>
              <w:numPr>
                <w:ilvl w:val="0"/>
                <w:numId w:val="10"/>
              </w:num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訂定及編製該班「班級經營計畫手冊」（至少印製乙份，學校日當天於班級公告後，送輔導室留存）。</w:t>
            </w:r>
          </w:p>
          <w:p w:rsidR="0019661B" w:rsidRPr="0019661B" w:rsidRDefault="0019661B" w:rsidP="00745D13">
            <w:pPr>
              <w:numPr>
                <w:ilvl w:val="0"/>
                <w:numId w:val="10"/>
              </w:num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彙整、編製該班各科教師「教學計畫手冊」（至少印製乙份，學校日當天於班級公告後，送輔導室留存）。</w:t>
            </w:r>
          </w:p>
          <w:p w:rsidR="0019661B" w:rsidRPr="0019661B" w:rsidRDefault="0019661B" w:rsidP="00745D13">
            <w:pPr>
              <w:numPr>
                <w:ilvl w:val="0"/>
                <w:numId w:val="10"/>
              </w:numPr>
              <w:spacing w:line="420" w:lineRule="exact"/>
              <w:rPr>
                <w:rFonts w:ascii="Times New Roman" w:eastAsia="標楷體" w:hAnsi="Times New Roman" w:cs="Times New Roman"/>
                <w:spacing w:val="-10"/>
                <w:szCs w:val="24"/>
              </w:rPr>
            </w:pPr>
            <w:r w:rsidRPr="0019661B">
              <w:rPr>
                <w:rFonts w:ascii="Times New Roman" w:eastAsia="標楷體" w:hAnsi="Times New Roman" w:cs="Times New Roman" w:hint="eastAsia"/>
                <w:spacing w:val="-10"/>
                <w:szCs w:val="24"/>
              </w:rPr>
              <w:t>發放「學校日家長邀請函」（統計「預定參加家長人數」、「家長意見」，回報學務處彙整。</w:t>
            </w:r>
          </w:p>
          <w:p w:rsidR="0019661B" w:rsidRPr="0019661B" w:rsidRDefault="0019661B" w:rsidP="00745D13">
            <w:pPr>
              <w:numPr>
                <w:ilvl w:val="0"/>
                <w:numId w:val="10"/>
              </w:num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主持「班級親師座談」活動的進行，並請參加家長簽到、作成實施記錄。</w:t>
            </w:r>
          </w:p>
          <w:p w:rsidR="0019661B" w:rsidRPr="0019661B" w:rsidRDefault="0019661B" w:rsidP="00745D13">
            <w:pPr>
              <w:numPr>
                <w:ilvl w:val="0"/>
                <w:numId w:val="10"/>
              </w:num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遴選班級家長會代表兩位。</w:t>
            </w:r>
          </w:p>
          <w:p w:rsidR="0019661B" w:rsidRPr="0019661B" w:rsidRDefault="0019661B" w:rsidP="00745D13">
            <w:pPr>
              <w:numPr>
                <w:ilvl w:val="0"/>
                <w:numId w:val="10"/>
              </w:num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安排服務同學，協助報到、接待、簽到、茶水及記錄工作及有關教</w:t>
            </w:r>
          </w:p>
          <w:p w:rsidR="0019661B" w:rsidRPr="0019661B" w:rsidRDefault="0019661B" w:rsidP="0019661B">
            <w:p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室布置座位安排。</w:t>
            </w:r>
          </w:p>
          <w:p w:rsidR="0019661B" w:rsidRPr="0019661B" w:rsidRDefault="0019661B" w:rsidP="0019661B">
            <w:pPr>
              <w:spacing w:line="420" w:lineRule="exact"/>
              <w:rPr>
                <w:rFonts w:ascii="Times New Roman" w:eastAsia="標楷體" w:hAnsi="Times New Roman" w:cs="Times New Roman"/>
                <w:color w:val="FF0000"/>
                <w:szCs w:val="20"/>
              </w:rPr>
            </w:pPr>
            <w:r w:rsidRPr="0019661B">
              <w:rPr>
                <w:rFonts w:ascii="Times New Roman" w:eastAsia="標楷體" w:hAnsi="Times New Roman" w:cs="Times New Roman" w:hint="eastAsia"/>
                <w:color w:val="FF0000"/>
                <w:szCs w:val="20"/>
              </w:rPr>
              <w:t>備註</w:t>
            </w:r>
            <w:r w:rsidRPr="0019661B">
              <w:rPr>
                <w:rFonts w:ascii="標楷體" w:eastAsia="標楷體" w:hAnsi="標楷體" w:cs="Times New Roman" w:hint="eastAsia"/>
                <w:color w:val="FF0000"/>
                <w:szCs w:val="20"/>
              </w:rPr>
              <w:t>：</w:t>
            </w:r>
            <w:r w:rsidRPr="0019661B">
              <w:rPr>
                <w:rFonts w:ascii="Times New Roman" w:eastAsia="標楷體" w:hAnsi="Times New Roman" w:cs="Times New Roman" w:hint="eastAsia"/>
                <w:color w:val="FF0000"/>
                <w:szCs w:val="20"/>
              </w:rPr>
              <w:t>有家長參加</w:t>
            </w:r>
            <w:r w:rsidRPr="0019661B">
              <w:rPr>
                <w:rFonts w:ascii="標楷體" w:eastAsia="標楷體" w:hAnsi="標楷體" w:cs="Times New Roman" w:hint="eastAsia"/>
                <w:color w:val="FF0000"/>
                <w:szCs w:val="20"/>
              </w:rPr>
              <w:t>「</w:t>
            </w:r>
            <w:r w:rsidRPr="0019661B">
              <w:rPr>
                <w:rFonts w:ascii="Times New Roman" w:eastAsia="標楷體" w:hAnsi="Times New Roman" w:cs="Times New Roman" w:hint="eastAsia"/>
                <w:color w:val="FF0000"/>
                <w:szCs w:val="20"/>
              </w:rPr>
              <w:t>校務報告</w:t>
            </w:r>
            <w:r w:rsidRPr="0019661B">
              <w:rPr>
                <w:rFonts w:ascii="標楷體" w:eastAsia="標楷體" w:hAnsi="標楷體" w:cs="Times New Roman" w:hint="eastAsia"/>
                <w:color w:val="FF0000"/>
                <w:szCs w:val="20"/>
              </w:rPr>
              <w:t>」</w:t>
            </w:r>
            <w:r w:rsidRPr="0019661B">
              <w:rPr>
                <w:rFonts w:ascii="Times New Roman" w:eastAsia="標楷體" w:hAnsi="Times New Roman" w:cs="Times New Roman" w:hint="eastAsia"/>
                <w:color w:val="FF0000"/>
                <w:szCs w:val="20"/>
              </w:rPr>
              <w:t>的班級</w:t>
            </w:r>
            <w:r w:rsidRPr="0019661B">
              <w:rPr>
                <w:rFonts w:ascii="標楷體" w:eastAsia="標楷體" w:hAnsi="標楷體" w:cs="Times New Roman" w:hint="eastAsia"/>
                <w:color w:val="FF0000"/>
                <w:szCs w:val="20"/>
              </w:rPr>
              <w:t>，</w:t>
            </w:r>
            <w:r w:rsidRPr="0019661B">
              <w:rPr>
                <w:rFonts w:ascii="Times New Roman" w:eastAsia="標楷體" w:hAnsi="Times New Roman" w:cs="Times New Roman" w:hint="eastAsia"/>
                <w:color w:val="FF0000"/>
                <w:szCs w:val="20"/>
              </w:rPr>
              <w:t>請於校務報告結束前</w:t>
            </w:r>
            <w:r w:rsidRPr="0019661B">
              <w:rPr>
                <w:rFonts w:ascii="Times New Roman" w:eastAsia="標楷體" w:hAnsi="Times New Roman" w:cs="Times New Roman" w:hint="eastAsia"/>
                <w:color w:val="FF0000"/>
                <w:szCs w:val="20"/>
              </w:rPr>
              <w:t>(9:40)</w:t>
            </w:r>
            <w:r w:rsidRPr="0019661B">
              <w:rPr>
                <w:rFonts w:ascii="Times New Roman" w:eastAsia="標楷體" w:hAnsi="Times New Roman" w:cs="Times New Roman" w:hint="eastAsia"/>
                <w:color w:val="FF0000"/>
                <w:szCs w:val="20"/>
              </w:rPr>
              <w:t>派</w:t>
            </w:r>
            <w:r w:rsidRPr="0019661B">
              <w:rPr>
                <w:rFonts w:ascii="Times New Roman" w:eastAsia="標楷體" w:hAnsi="Times New Roman" w:cs="Times New Roman" w:hint="eastAsia"/>
                <w:color w:val="FF0000"/>
                <w:szCs w:val="20"/>
              </w:rPr>
              <w:t>1-2</w:t>
            </w:r>
          </w:p>
          <w:p w:rsidR="0019661B" w:rsidRPr="0019661B" w:rsidRDefault="0019661B" w:rsidP="0019661B">
            <w:pPr>
              <w:spacing w:line="420" w:lineRule="exact"/>
              <w:rPr>
                <w:rFonts w:ascii="Times New Roman" w:eastAsia="標楷體" w:hAnsi="Times New Roman" w:cs="Times New Roman"/>
                <w:color w:val="FF0000"/>
                <w:szCs w:val="20"/>
              </w:rPr>
            </w:pPr>
            <w:r w:rsidRPr="0019661B">
              <w:rPr>
                <w:rFonts w:ascii="Times New Roman" w:eastAsia="標楷體" w:hAnsi="Times New Roman" w:cs="Times New Roman" w:hint="eastAsia"/>
                <w:color w:val="FF0000"/>
                <w:szCs w:val="20"/>
              </w:rPr>
              <w:lastRenderedPageBreak/>
              <w:t xml:space="preserve">      </w:t>
            </w:r>
            <w:r w:rsidRPr="0019661B">
              <w:rPr>
                <w:rFonts w:ascii="Times New Roman" w:eastAsia="標楷體" w:hAnsi="Times New Roman" w:cs="Times New Roman" w:hint="eastAsia"/>
                <w:color w:val="FF0000"/>
                <w:szCs w:val="20"/>
              </w:rPr>
              <w:t>位服務同學到</w:t>
            </w:r>
            <w:r w:rsidRPr="0019661B">
              <w:rPr>
                <w:rFonts w:ascii="Times New Roman" w:eastAsia="標楷體" w:hAnsi="Times New Roman" w:cs="Times New Roman" w:hint="eastAsia"/>
                <w:color w:val="FF0000"/>
                <w:szCs w:val="20"/>
                <w:u w:val="single"/>
              </w:rPr>
              <w:t>五樓第三會議室</w:t>
            </w:r>
            <w:r w:rsidRPr="0019661B">
              <w:rPr>
                <w:rFonts w:ascii="Times New Roman" w:eastAsia="標楷體" w:hAnsi="Times New Roman" w:cs="Times New Roman" w:hint="eastAsia"/>
                <w:color w:val="FF0000"/>
                <w:szCs w:val="20"/>
              </w:rPr>
              <w:t>引導自己班級家長回到親師座談會</w:t>
            </w:r>
          </w:p>
          <w:p w:rsidR="0019661B" w:rsidRPr="0019661B" w:rsidRDefault="0019661B" w:rsidP="0019661B">
            <w:pPr>
              <w:spacing w:line="420" w:lineRule="exact"/>
              <w:rPr>
                <w:rFonts w:ascii="Times New Roman" w:eastAsia="標楷體" w:hAnsi="Times New Roman" w:cs="Times New Roman"/>
                <w:color w:val="FF0000"/>
                <w:szCs w:val="20"/>
              </w:rPr>
            </w:pPr>
            <w:r w:rsidRPr="0019661B">
              <w:rPr>
                <w:rFonts w:ascii="Times New Roman" w:eastAsia="標楷體" w:hAnsi="Times New Roman" w:cs="Times New Roman" w:hint="eastAsia"/>
                <w:color w:val="FF0000"/>
                <w:szCs w:val="20"/>
              </w:rPr>
              <w:t xml:space="preserve">      </w:t>
            </w:r>
            <w:r w:rsidRPr="0019661B">
              <w:rPr>
                <w:rFonts w:ascii="Times New Roman" w:eastAsia="標楷體" w:hAnsi="Times New Roman" w:cs="Times New Roman" w:hint="eastAsia"/>
                <w:color w:val="FF0000"/>
                <w:szCs w:val="20"/>
              </w:rPr>
              <w:t>場地</w:t>
            </w:r>
            <w:r w:rsidRPr="0019661B">
              <w:rPr>
                <w:rFonts w:ascii="標楷體" w:eastAsia="標楷體" w:hAnsi="標楷體" w:cs="Times New Roman" w:hint="eastAsia"/>
                <w:color w:val="FF0000"/>
                <w:szCs w:val="20"/>
              </w:rPr>
              <w:t>。</w:t>
            </w:r>
          </w:p>
          <w:p w:rsidR="0019661B" w:rsidRPr="0019661B" w:rsidRDefault="0019661B" w:rsidP="0019661B">
            <w:p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7.</w:t>
            </w:r>
            <w:r w:rsidRPr="0019661B">
              <w:rPr>
                <w:rFonts w:ascii="Times New Roman" w:eastAsia="標楷體" w:hAnsi="Times New Roman" w:cs="Times New Roman" w:hint="eastAsia"/>
                <w:szCs w:val="20"/>
              </w:rPr>
              <w:t>回收「家長回饋問卷」及「家長家庭教育講座邀請函」。</w:t>
            </w:r>
          </w:p>
          <w:p w:rsidR="0019661B" w:rsidRPr="0019661B" w:rsidRDefault="0019661B" w:rsidP="0019661B">
            <w:pPr>
              <w:spacing w:line="420" w:lineRule="exact"/>
              <w:rPr>
                <w:rFonts w:ascii="Times New Roman" w:eastAsia="標楷體" w:hAnsi="Times New Roman" w:cs="Times New Roman"/>
                <w:spacing w:val="-10"/>
                <w:szCs w:val="24"/>
              </w:rPr>
            </w:pPr>
            <w:r w:rsidRPr="0019661B">
              <w:rPr>
                <w:rFonts w:ascii="Times New Roman" w:eastAsia="標楷體" w:hAnsi="Times New Roman" w:cs="Times New Roman" w:hint="eastAsia"/>
                <w:spacing w:val="-10"/>
                <w:szCs w:val="24"/>
              </w:rPr>
              <w:t>8.</w:t>
            </w:r>
            <w:r w:rsidRPr="0019661B">
              <w:rPr>
                <w:rFonts w:ascii="Times New Roman" w:eastAsia="標楷體" w:hAnsi="Times New Roman" w:cs="Times New Roman" w:hint="eastAsia"/>
                <w:spacing w:val="-10"/>
                <w:szCs w:val="24"/>
              </w:rPr>
              <w:t>邀請任課老師參加</w:t>
            </w:r>
            <w:r w:rsidRPr="0019661B">
              <w:rPr>
                <w:rFonts w:ascii="Times New Roman" w:eastAsia="標楷體" w:hAnsi="Times New Roman" w:cs="Times New Roman" w:hint="eastAsia"/>
                <w:szCs w:val="20"/>
              </w:rPr>
              <w:t>「班級親師座談」</w:t>
            </w:r>
            <w:r w:rsidRPr="0019661B">
              <w:rPr>
                <w:rFonts w:ascii="Times New Roman" w:eastAsia="標楷體" w:hAnsi="Times New Roman" w:cs="Times New Roman" w:hint="eastAsia"/>
                <w:spacing w:val="-10"/>
                <w:szCs w:val="24"/>
              </w:rPr>
              <w:t>。</w:t>
            </w:r>
          </w:p>
          <w:p w:rsidR="0019661B" w:rsidRPr="0019661B" w:rsidRDefault="0019661B" w:rsidP="0019661B">
            <w:pPr>
              <w:spacing w:line="420" w:lineRule="exact"/>
              <w:rPr>
                <w:rFonts w:ascii="Times New Roman" w:eastAsia="標楷體" w:hAnsi="Times New Roman" w:cs="Times New Roman"/>
                <w:spacing w:val="-10"/>
                <w:szCs w:val="24"/>
              </w:rPr>
            </w:pPr>
            <w:r w:rsidRPr="0019661B">
              <w:rPr>
                <w:rFonts w:ascii="Times New Roman" w:eastAsia="標楷體" w:hAnsi="Times New Roman" w:cs="Times New Roman" w:hint="eastAsia"/>
                <w:szCs w:val="20"/>
              </w:rPr>
              <w:t>9.</w:t>
            </w:r>
            <w:r w:rsidRPr="0019661B">
              <w:rPr>
                <w:rFonts w:ascii="Times New Roman" w:eastAsia="標楷體" w:hAnsi="Times New Roman" w:cs="Times New Roman" w:hint="eastAsia"/>
                <w:szCs w:val="20"/>
              </w:rPr>
              <w:t>參加校務簡報及綜合座談。</w:t>
            </w:r>
          </w:p>
          <w:p w:rsidR="0019661B" w:rsidRPr="0019661B" w:rsidRDefault="0019661B" w:rsidP="0019661B">
            <w:p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10.</w:t>
            </w:r>
            <w:r w:rsidRPr="0019661B">
              <w:rPr>
                <w:rFonts w:ascii="Times New Roman" w:eastAsia="標楷體" w:hAnsi="Times New Roman" w:cs="Times New Roman" w:hint="eastAsia"/>
                <w:szCs w:val="20"/>
              </w:rPr>
              <w:t>高三導師參加升學進路座談。</w:t>
            </w:r>
            <w:r w:rsidRPr="0019661B">
              <w:rPr>
                <w:rFonts w:ascii="Times New Roman" w:eastAsia="標楷體" w:hAnsi="Times New Roman" w:cs="Times New Roman" w:hint="eastAsia"/>
                <w:szCs w:val="20"/>
              </w:rPr>
              <w:t xml:space="preserve"> </w:t>
            </w:r>
          </w:p>
        </w:tc>
        <w:tc>
          <w:tcPr>
            <w:tcW w:w="1260" w:type="dxa"/>
            <w:tcBorders>
              <w:top w:val="single" w:sz="6" w:space="0" w:color="auto"/>
              <w:bottom w:val="single" w:sz="6" w:space="0" w:color="auto"/>
              <w:right w:val="single" w:sz="6" w:space="0" w:color="auto"/>
            </w:tcBorders>
            <w:vAlign w:val="center"/>
          </w:tcPr>
          <w:p w:rsidR="0019661B" w:rsidRPr="0019661B" w:rsidRDefault="0019661B" w:rsidP="0019661B">
            <w:pPr>
              <w:spacing w:line="420" w:lineRule="exact"/>
              <w:ind w:left="57" w:right="57"/>
              <w:jc w:val="distribute"/>
              <w:rPr>
                <w:rFonts w:ascii="Times New Roman" w:eastAsia="標楷體" w:hAnsi="Times New Roman" w:cs="Times New Roman"/>
                <w:szCs w:val="20"/>
              </w:rPr>
            </w:pPr>
            <w:r w:rsidRPr="0019661B">
              <w:rPr>
                <w:rFonts w:ascii="Times New Roman" w:eastAsia="標楷體" w:hAnsi="Times New Roman" w:cs="Times New Roman" w:hint="eastAsia"/>
                <w:szCs w:val="20"/>
              </w:rPr>
              <w:lastRenderedPageBreak/>
              <w:t>導師</w:t>
            </w:r>
          </w:p>
          <w:p w:rsidR="0019661B" w:rsidRPr="0019661B" w:rsidRDefault="0019661B" w:rsidP="0019661B">
            <w:pPr>
              <w:spacing w:line="420" w:lineRule="exact"/>
              <w:ind w:left="57" w:right="57"/>
              <w:jc w:val="distribute"/>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含日、進）</w:t>
            </w:r>
          </w:p>
        </w:tc>
      </w:tr>
      <w:tr w:rsidR="0019661B" w:rsidRPr="0019661B" w:rsidTr="00EE3110">
        <w:tc>
          <w:tcPr>
            <w:tcW w:w="7712" w:type="dxa"/>
            <w:tcBorders>
              <w:top w:val="single" w:sz="6" w:space="0" w:color="auto"/>
              <w:left w:val="single" w:sz="6" w:space="0" w:color="auto"/>
              <w:bottom w:val="single" w:sz="6" w:space="0" w:color="auto"/>
              <w:right w:val="single" w:sz="6" w:space="0" w:color="auto"/>
            </w:tcBorders>
          </w:tcPr>
          <w:p w:rsidR="0019661B" w:rsidRPr="0019661B" w:rsidRDefault="0019661B" w:rsidP="00745D13">
            <w:pPr>
              <w:numPr>
                <w:ilvl w:val="0"/>
                <w:numId w:val="11"/>
              </w:num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lastRenderedPageBreak/>
              <w:t>利用假期規劃新學期之「教學計畫」。</w:t>
            </w:r>
          </w:p>
          <w:p w:rsidR="0019661B" w:rsidRPr="0019661B" w:rsidRDefault="0019661B" w:rsidP="00745D13">
            <w:pPr>
              <w:numPr>
                <w:ilvl w:val="0"/>
                <w:numId w:val="11"/>
              </w:num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開學後兩週內，上網下載本科「教學計畫表」，填寫後將教學計畫上傳至網站。</w:t>
            </w:r>
          </w:p>
          <w:p w:rsidR="0019661B" w:rsidRPr="0019661B" w:rsidRDefault="0019661B" w:rsidP="00745D13">
            <w:pPr>
              <w:numPr>
                <w:ilvl w:val="0"/>
                <w:numId w:val="11"/>
              </w:num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印製本科「教學計畫表」（每班</w:t>
            </w:r>
            <w:r w:rsidRPr="0019661B">
              <w:rPr>
                <w:rFonts w:ascii="Times New Roman" w:eastAsia="標楷體" w:hAnsi="Times New Roman" w:cs="Times New Roman" w:hint="eastAsia"/>
                <w:szCs w:val="20"/>
              </w:rPr>
              <w:t>1</w:t>
            </w:r>
            <w:r w:rsidRPr="0019661B">
              <w:rPr>
                <w:rFonts w:ascii="Times New Roman" w:eastAsia="標楷體" w:hAnsi="Times New Roman" w:cs="Times New Roman" w:hint="eastAsia"/>
                <w:szCs w:val="20"/>
              </w:rPr>
              <w:t>份），送交各班導師。</w:t>
            </w:r>
          </w:p>
          <w:p w:rsidR="0019661B" w:rsidRPr="0019661B" w:rsidRDefault="0019661B" w:rsidP="00745D13">
            <w:pPr>
              <w:numPr>
                <w:ilvl w:val="0"/>
                <w:numId w:val="11"/>
              </w:num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依教務處安排，前往任教班級協助導師進行「班級親師座談」活動。</w:t>
            </w:r>
          </w:p>
          <w:p w:rsidR="0019661B" w:rsidRPr="0019661B" w:rsidRDefault="0019661B" w:rsidP="00745D13">
            <w:pPr>
              <w:numPr>
                <w:ilvl w:val="0"/>
                <w:numId w:val="11"/>
              </w:num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請</w:t>
            </w:r>
            <w:smartTag w:uri="urn:schemas-microsoft-com:office:smarttags" w:element="PersonName">
              <w:smartTagPr>
                <w:attr w:name="ProductID" w:val="任課"/>
              </w:smartTagPr>
              <w:r w:rsidRPr="0019661B">
                <w:rPr>
                  <w:rFonts w:ascii="Times New Roman" w:eastAsia="標楷體" w:hAnsi="Times New Roman" w:cs="Times New Roman" w:hint="eastAsia"/>
                  <w:szCs w:val="20"/>
                </w:rPr>
                <w:t>任課</w:t>
              </w:r>
            </w:smartTag>
            <w:r w:rsidRPr="0019661B">
              <w:rPr>
                <w:rFonts w:ascii="Times New Roman" w:eastAsia="標楷體" w:hAnsi="Times New Roman" w:cs="Times New Roman" w:hint="eastAsia"/>
                <w:szCs w:val="20"/>
              </w:rPr>
              <w:t>老師至任教班級進行教學計畫說明。</w:t>
            </w:r>
          </w:p>
          <w:p w:rsidR="0019661B" w:rsidRPr="0019661B" w:rsidRDefault="0019661B" w:rsidP="0019661B">
            <w:pPr>
              <w:spacing w:line="420" w:lineRule="exact"/>
              <w:rPr>
                <w:rFonts w:ascii="Times New Roman" w:eastAsia="標楷體" w:hAnsi="Times New Roman" w:cs="Times New Roman"/>
                <w:szCs w:val="20"/>
              </w:rPr>
            </w:pPr>
            <w:r w:rsidRPr="0019661B">
              <w:rPr>
                <w:rFonts w:ascii="Times New Roman" w:eastAsia="標楷體" w:hAnsi="Times New Roman" w:cs="Times New Roman" w:hint="eastAsia"/>
                <w:szCs w:val="20"/>
              </w:rPr>
              <w:t>6.</w:t>
            </w:r>
            <w:r w:rsidRPr="0019661B">
              <w:rPr>
                <w:rFonts w:ascii="Times New Roman" w:eastAsia="標楷體" w:hAnsi="Times New Roman" w:cs="Times New Roman" w:hint="eastAsia"/>
                <w:szCs w:val="20"/>
              </w:rPr>
              <w:t>高三任課教師參加升學進路座談。</w:t>
            </w:r>
          </w:p>
        </w:tc>
        <w:tc>
          <w:tcPr>
            <w:tcW w:w="1260"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20" w:lineRule="exact"/>
              <w:ind w:left="57" w:right="57"/>
              <w:jc w:val="distribute"/>
              <w:rPr>
                <w:rFonts w:ascii="Times New Roman" w:eastAsia="標楷體" w:hAnsi="Times New Roman" w:cs="Times New Roman"/>
                <w:szCs w:val="20"/>
              </w:rPr>
            </w:pPr>
            <w:r w:rsidRPr="0019661B">
              <w:rPr>
                <w:rFonts w:ascii="Times New Roman" w:eastAsia="標楷體" w:hAnsi="Times New Roman" w:cs="Times New Roman" w:hint="eastAsia"/>
                <w:szCs w:val="20"/>
              </w:rPr>
              <w:t>任課教師</w:t>
            </w:r>
          </w:p>
          <w:p w:rsidR="0019661B" w:rsidRPr="0019661B" w:rsidRDefault="0019661B" w:rsidP="0019661B">
            <w:pPr>
              <w:spacing w:line="420" w:lineRule="exact"/>
              <w:ind w:left="57" w:right="57"/>
              <w:jc w:val="distribute"/>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含日、進）</w:t>
            </w:r>
          </w:p>
        </w:tc>
      </w:tr>
    </w:tbl>
    <w:p w:rsidR="0019661B" w:rsidRPr="0019661B" w:rsidRDefault="0019661B" w:rsidP="0019661B">
      <w:pPr>
        <w:spacing w:line="400" w:lineRule="exact"/>
        <w:ind w:left="560" w:hangingChars="200" w:hanging="560"/>
        <w:rPr>
          <w:rFonts w:ascii="Times New Roman" w:eastAsia="標楷體" w:hAnsi="Times New Roman" w:cs="Times New Roman"/>
          <w:sz w:val="28"/>
          <w:szCs w:val="20"/>
        </w:rPr>
      </w:pPr>
    </w:p>
    <w:p w:rsidR="0019661B" w:rsidRPr="0019661B" w:rsidRDefault="0019661B" w:rsidP="00745D13">
      <w:pPr>
        <w:numPr>
          <w:ilvl w:val="0"/>
          <w:numId w:val="8"/>
        </w:numPr>
        <w:spacing w:line="400" w:lineRule="exact"/>
        <w:rPr>
          <w:rFonts w:ascii="Times New Roman" w:eastAsia="標楷體" w:hAnsi="Times New Roman" w:cs="Times New Roman"/>
          <w:sz w:val="28"/>
          <w:szCs w:val="20"/>
        </w:rPr>
      </w:pPr>
      <w:r w:rsidRPr="0019661B">
        <w:rPr>
          <w:rFonts w:ascii="Times New Roman" w:eastAsia="標楷體" w:hAnsi="Times New Roman" w:cs="Times New Roman" w:hint="eastAsia"/>
          <w:sz w:val="28"/>
          <w:szCs w:val="20"/>
        </w:rPr>
        <w:t>為落實推展性別平等教育、家庭教育及生命教育，敬請各科老師於教學研究會中，參考局編教材，研訂主題</w:t>
      </w:r>
      <w:r w:rsidRPr="0019661B">
        <w:rPr>
          <w:rFonts w:ascii="Times New Roman" w:eastAsia="標楷體" w:hAnsi="Times New Roman" w:cs="Times New Roman" w:hint="eastAsia"/>
          <w:color w:val="0000FF"/>
          <w:sz w:val="28"/>
          <w:szCs w:val="20"/>
        </w:rPr>
        <w:t>實施融入教學</w:t>
      </w:r>
      <w:r w:rsidRPr="0019661B">
        <w:rPr>
          <w:rFonts w:ascii="Times New Roman" w:eastAsia="標楷體" w:hAnsi="Times New Roman" w:cs="Times New Roman" w:hint="eastAsia"/>
          <w:sz w:val="28"/>
          <w:szCs w:val="20"/>
        </w:rPr>
        <w:t>，並勞請各處室及各教學研究會於</w:t>
      </w:r>
      <w:r w:rsidRPr="0019661B">
        <w:rPr>
          <w:rFonts w:ascii="Times New Roman" w:eastAsia="標楷體" w:hAnsi="Times New Roman" w:cs="Times New Roman" w:hint="eastAsia"/>
          <w:sz w:val="28"/>
          <w:szCs w:val="20"/>
          <w:u w:val="single"/>
        </w:rPr>
        <w:t>期末前</w:t>
      </w:r>
      <w:r w:rsidRPr="0019661B">
        <w:rPr>
          <w:rFonts w:ascii="Times New Roman" w:eastAsia="標楷體" w:hAnsi="Times New Roman" w:cs="Times New Roman" w:hint="eastAsia"/>
          <w:sz w:val="28"/>
          <w:szCs w:val="20"/>
        </w:rPr>
        <w:t>提供課程實施</w:t>
      </w:r>
      <w:r w:rsidRPr="0019661B">
        <w:rPr>
          <w:rFonts w:ascii="Times New Roman" w:eastAsia="標楷體" w:hAnsi="Times New Roman" w:cs="Times New Roman" w:hint="eastAsia"/>
          <w:sz w:val="28"/>
          <w:szCs w:val="20"/>
          <w:u w:val="single"/>
        </w:rPr>
        <w:t>成果給教學組</w:t>
      </w:r>
      <w:r w:rsidRPr="0019661B">
        <w:rPr>
          <w:rFonts w:ascii="Times New Roman" w:eastAsia="標楷體" w:hAnsi="Times New Roman" w:cs="Times New Roman" w:hint="eastAsia"/>
          <w:sz w:val="28"/>
          <w:szCs w:val="20"/>
        </w:rPr>
        <w:t>彙整後轉交輔導室，以備報局。</w:t>
      </w:r>
    </w:p>
    <w:p w:rsidR="0019661B" w:rsidRPr="0019661B" w:rsidRDefault="0019661B" w:rsidP="00745D13">
      <w:pPr>
        <w:numPr>
          <w:ilvl w:val="0"/>
          <w:numId w:val="8"/>
        </w:numPr>
        <w:spacing w:line="500" w:lineRule="exact"/>
        <w:rPr>
          <w:rFonts w:ascii="標楷體" w:eastAsia="標楷體" w:hAnsi="標楷體" w:cs="新細明體"/>
          <w:b/>
          <w:bCs/>
          <w:color w:val="FF00FF"/>
          <w:kern w:val="0"/>
          <w:sz w:val="28"/>
          <w:szCs w:val="28"/>
        </w:rPr>
      </w:pPr>
      <w:bookmarkStart w:id="1" w:name="校內"/>
      <w:r w:rsidRPr="0019661B">
        <w:rPr>
          <w:rFonts w:ascii="標楷體" w:eastAsia="標楷體" w:hAnsi="標楷體" w:cs="新細明體" w:hint="eastAsia"/>
          <w:b/>
          <w:bCs/>
          <w:kern w:val="0"/>
          <w:sz w:val="28"/>
          <w:szCs w:val="28"/>
        </w:rPr>
        <w:t>105學年度</w:t>
      </w:r>
      <w:bookmarkEnd w:id="1"/>
      <w:r w:rsidRPr="0019661B">
        <w:rPr>
          <w:rFonts w:ascii="標楷體" w:eastAsia="標楷體" w:hAnsi="標楷體" w:cs="新細明體" w:hint="eastAsia"/>
          <w:b/>
          <w:bCs/>
          <w:kern w:val="0"/>
          <w:sz w:val="28"/>
          <w:szCs w:val="28"/>
        </w:rPr>
        <w:t>第1學期</w:t>
      </w:r>
      <w:r w:rsidRPr="0019661B">
        <w:rPr>
          <w:rFonts w:ascii="標楷體" w:eastAsia="標楷體" w:hAnsi="標楷體" w:cs="新細明體" w:hint="eastAsia"/>
          <w:b/>
          <w:bCs/>
          <w:color w:val="FF00FF"/>
          <w:kern w:val="0"/>
          <w:sz w:val="28"/>
          <w:szCs w:val="28"/>
        </w:rPr>
        <w:t>《校內教師輔導知能研習》相關訊息</w:t>
      </w:r>
    </w:p>
    <w:tbl>
      <w:tblPr>
        <w:tblW w:w="87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42"/>
        <w:gridCol w:w="1276"/>
        <w:gridCol w:w="1418"/>
        <w:gridCol w:w="2409"/>
        <w:gridCol w:w="1418"/>
        <w:gridCol w:w="992"/>
      </w:tblGrid>
      <w:tr w:rsidR="0019661B" w:rsidRPr="0019661B" w:rsidTr="00EE3110">
        <w:tc>
          <w:tcPr>
            <w:tcW w:w="8755" w:type="dxa"/>
            <w:gridSpan w:val="6"/>
            <w:tcBorders>
              <w:top w:val="single" w:sz="6" w:space="0" w:color="auto"/>
              <w:left w:val="single" w:sz="18" w:space="0" w:color="auto"/>
              <w:bottom w:val="single" w:sz="6" w:space="0" w:color="auto"/>
              <w:right w:val="single" w:sz="18"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家庭暨生命教育講座</w:t>
            </w:r>
          </w:p>
        </w:tc>
      </w:tr>
      <w:tr w:rsidR="0019661B" w:rsidRPr="0019661B" w:rsidTr="00EE3110">
        <w:tc>
          <w:tcPr>
            <w:tcW w:w="1242"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負責老師</w:t>
            </w:r>
          </w:p>
        </w:tc>
        <w:tc>
          <w:tcPr>
            <w:tcW w:w="1276" w:type="dxa"/>
            <w:tcBorders>
              <w:top w:val="single" w:sz="6" w:space="0" w:color="auto"/>
              <w:left w:val="single" w:sz="18" w:space="0" w:color="auto"/>
              <w:bottom w:val="single" w:sz="6" w:space="0" w:color="auto"/>
              <w:right w:val="single" w:sz="6" w:space="0" w:color="auto"/>
            </w:tcBorders>
            <w:vAlign w:val="center"/>
            <w:hideMark/>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日期</w:t>
            </w:r>
          </w:p>
        </w:tc>
        <w:tc>
          <w:tcPr>
            <w:tcW w:w="1418"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時間</w:t>
            </w:r>
          </w:p>
        </w:tc>
        <w:tc>
          <w:tcPr>
            <w:tcW w:w="2409"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主題</w:t>
            </w:r>
          </w:p>
        </w:tc>
        <w:tc>
          <w:tcPr>
            <w:tcW w:w="1418"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講師</w:t>
            </w:r>
          </w:p>
        </w:tc>
        <w:tc>
          <w:tcPr>
            <w:tcW w:w="992" w:type="dxa"/>
            <w:tcBorders>
              <w:top w:val="single" w:sz="6" w:space="0" w:color="auto"/>
              <w:left w:val="single" w:sz="6" w:space="0" w:color="auto"/>
              <w:bottom w:val="single" w:sz="6" w:space="0" w:color="auto"/>
              <w:right w:val="single" w:sz="18" w:space="0" w:color="auto"/>
            </w:tcBorders>
            <w:vAlign w:val="center"/>
            <w:hideMark/>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地點</w:t>
            </w:r>
          </w:p>
        </w:tc>
      </w:tr>
      <w:tr w:rsidR="0019661B" w:rsidRPr="0019661B" w:rsidTr="00EE3110">
        <w:tc>
          <w:tcPr>
            <w:tcW w:w="1242"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吳佳珊</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老師</w:t>
            </w:r>
          </w:p>
        </w:tc>
        <w:tc>
          <w:tcPr>
            <w:tcW w:w="1276"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9</w:t>
            </w:r>
            <w:r w:rsidRPr="0019661B">
              <w:rPr>
                <w:rFonts w:ascii="Times New Roman" w:eastAsia="標楷體" w:hAnsi="Times New Roman" w:cs="Times New Roman" w:hint="eastAsia"/>
                <w:szCs w:val="24"/>
              </w:rPr>
              <w:t>月</w:t>
            </w:r>
            <w:r w:rsidRPr="0019661B">
              <w:rPr>
                <w:rFonts w:ascii="Times New Roman" w:eastAsia="標楷體" w:hAnsi="Times New Roman" w:cs="Times New Roman" w:hint="eastAsia"/>
                <w:szCs w:val="24"/>
              </w:rPr>
              <w:t>28</w:t>
            </w:r>
            <w:r w:rsidRPr="0019661B">
              <w:rPr>
                <w:rFonts w:ascii="Times New Roman" w:eastAsia="標楷體" w:hAnsi="Times New Roman" w:cs="Times New Roman" w:hint="eastAsia"/>
                <w:szCs w:val="24"/>
              </w:rPr>
              <w:t>日</w:t>
            </w:r>
            <w:r w:rsidRPr="0019661B">
              <w:rPr>
                <w:rFonts w:ascii="標楷體" w:eastAsia="標楷體" w:hAnsi="標楷體" w:cs="Times New Roman" w:hint="eastAsia"/>
                <w:szCs w:val="24"/>
              </w:rPr>
              <w:t>（三）</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12:10-13:10</w:t>
            </w:r>
          </w:p>
        </w:tc>
        <w:tc>
          <w:tcPr>
            <w:tcW w:w="2409"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憂鬱</w:t>
            </w:r>
            <w:r w:rsidRPr="0019661B">
              <w:rPr>
                <w:rFonts w:ascii="Times New Roman" w:eastAsia="標楷體" w:hAnsi="Times New Roman" w:cs="Times New Roman" w:hint="eastAsia"/>
                <w:szCs w:val="24"/>
              </w:rPr>
              <w:t>/</w:t>
            </w:r>
            <w:r w:rsidRPr="0019661B">
              <w:rPr>
                <w:rFonts w:ascii="Times New Roman" w:eastAsia="標楷體" w:hAnsi="Times New Roman" w:cs="Times New Roman" w:hint="eastAsia"/>
                <w:szCs w:val="24"/>
              </w:rPr>
              <w:t>自殺防治宣導</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輔導室</w:t>
            </w:r>
          </w:p>
        </w:tc>
        <w:tc>
          <w:tcPr>
            <w:tcW w:w="992" w:type="dxa"/>
            <w:tcBorders>
              <w:top w:val="single" w:sz="6" w:space="0" w:color="auto"/>
              <w:left w:val="single" w:sz="6" w:space="0" w:color="auto"/>
              <w:bottom w:val="single" w:sz="6" w:space="0" w:color="auto"/>
              <w:right w:val="single" w:sz="18"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第二會議室</w:t>
            </w:r>
          </w:p>
        </w:tc>
      </w:tr>
      <w:tr w:rsidR="0019661B" w:rsidRPr="0019661B" w:rsidTr="00EE3110">
        <w:tc>
          <w:tcPr>
            <w:tcW w:w="1242"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林詠齊</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老師</w:t>
            </w:r>
          </w:p>
        </w:tc>
        <w:tc>
          <w:tcPr>
            <w:tcW w:w="1276" w:type="dxa"/>
            <w:tcBorders>
              <w:top w:val="single" w:sz="6" w:space="0" w:color="auto"/>
              <w:left w:val="single" w:sz="18" w:space="0" w:color="auto"/>
              <w:bottom w:val="single" w:sz="6" w:space="0" w:color="auto"/>
              <w:right w:val="single" w:sz="6" w:space="0" w:color="auto"/>
            </w:tcBorders>
            <w:vAlign w:val="center"/>
            <w:hideMark/>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10</w:t>
            </w:r>
            <w:r w:rsidRPr="0019661B">
              <w:rPr>
                <w:rFonts w:ascii="Times New Roman" w:eastAsia="標楷體" w:hAnsi="Times New Roman" w:cs="Times New Roman" w:hint="eastAsia"/>
                <w:szCs w:val="24"/>
              </w:rPr>
              <w:t>月</w:t>
            </w:r>
            <w:r w:rsidRPr="0019661B">
              <w:rPr>
                <w:rFonts w:ascii="Times New Roman" w:eastAsia="標楷體" w:hAnsi="Times New Roman" w:cs="Times New Roman" w:hint="eastAsia"/>
                <w:szCs w:val="24"/>
              </w:rPr>
              <w:t>11</w:t>
            </w:r>
            <w:r w:rsidRPr="0019661B">
              <w:rPr>
                <w:rFonts w:ascii="Times New Roman" w:eastAsia="標楷體" w:hAnsi="Times New Roman" w:cs="Times New Roman" w:hint="eastAsia"/>
                <w:szCs w:val="24"/>
              </w:rPr>
              <w:t>日（二）</w:t>
            </w:r>
          </w:p>
        </w:tc>
        <w:tc>
          <w:tcPr>
            <w:tcW w:w="1418"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szCs w:val="24"/>
              </w:rPr>
              <w:t>13:10</w:t>
            </w:r>
            <w:r w:rsidRPr="0019661B">
              <w:rPr>
                <w:rFonts w:ascii="Times New Roman" w:eastAsia="標楷體" w:hAnsi="Times New Roman" w:cs="Times New Roman" w:hint="eastAsia"/>
                <w:szCs w:val="24"/>
              </w:rPr>
              <w:t>-</w:t>
            </w:r>
            <w:r w:rsidRPr="0019661B">
              <w:rPr>
                <w:rFonts w:ascii="Times New Roman" w:eastAsia="標楷體" w:hAnsi="Times New Roman" w:cs="Times New Roman"/>
                <w:szCs w:val="24"/>
              </w:rPr>
              <w:t>16:10</w:t>
            </w:r>
          </w:p>
        </w:tc>
        <w:tc>
          <w:tcPr>
            <w:tcW w:w="2409"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教師輔導知能進階</w:t>
            </w:r>
            <w:r w:rsidRPr="0019661B">
              <w:rPr>
                <w:rFonts w:ascii="Times New Roman" w:eastAsia="標楷體" w:hAnsi="Times New Roman" w:cs="Times New Roman" w:hint="eastAsia"/>
                <w:szCs w:val="24"/>
              </w:rPr>
              <w:t>~</w:t>
            </w:r>
            <w:r w:rsidRPr="0019661B">
              <w:rPr>
                <w:rFonts w:ascii="Times New Roman" w:eastAsia="標楷體" w:hAnsi="Times New Roman" w:cs="Times New Roman" w:hint="eastAsia"/>
                <w:szCs w:val="24"/>
              </w:rPr>
              <w:t>夢工作之輔導運用</w:t>
            </w:r>
            <w:r w:rsidRPr="0019661B">
              <w:rPr>
                <w:rFonts w:ascii="Times New Roman" w:eastAsia="標楷體" w:hAnsi="Times New Roman" w:cs="Times New Roman" w:hint="eastAsia"/>
                <w:szCs w:val="24"/>
              </w:rPr>
              <w:t>1</w:t>
            </w:r>
          </w:p>
        </w:tc>
        <w:tc>
          <w:tcPr>
            <w:tcW w:w="1418"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李香盈</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諮商心理師</w:t>
            </w:r>
          </w:p>
        </w:tc>
        <w:tc>
          <w:tcPr>
            <w:tcW w:w="992" w:type="dxa"/>
            <w:tcBorders>
              <w:top w:val="single" w:sz="6" w:space="0" w:color="auto"/>
              <w:left w:val="single" w:sz="6" w:space="0" w:color="auto"/>
              <w:bottom w:val="single" w:sz="6" w:space="0" w:color="auto"/>
              <w:right w:val="single" w:sz="18" w:space="0" w:color="auto"/>
            </w:tcBorders>
            <w:vAlign w:val="center"/>
            <w:hideMark/>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第一會議室</w:t>
            </w:r>
          </w:p>
        </w:tc>
      </w:tr>
      <w:tr w:rsidR="0019661B" w:rsidRPr="0019661B" w:rsidTr="00EE3110">
        <w:tc>
          <w:tcPr>
            <w:tcW w:w="1242"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林詠齊</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老師</w:t>
            </w:r>
          </w:p>
        </w:tc>
        <w:tc>
          <w:tcPr>
            <w:tcW w:w="1276"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10</w:t>
            </w:r>
            <w:r w:rsidRPr="0019661B">
              <w:rPr>
                <w:rFonts w:ascii="Times New Roman" w:eastAsia="標楷體" w:hAnsi="Times New Roman" w:cs="Times New Roman" w:hint="eastAsia"/>
                <w:szCs w:val="24"/>
              </w:rPr>
              <w:t>月</w:t>
            </w:r>
            <w:r w:rsidRPr="0019661B">
              <w:rPr>
                <w:rFonts w:ascii="Times New Roman" w:eastAsia="標楷體" w:hAnsi="Times New Roman" w:cs="Times New Roman" w:hint="eastAsia"/>
                <w:szCs w:val="24"/>
              </w:rPr>
              <w:t>18</w:t>
            </w:r>
            <w:r w:rsidRPr="0019661B">
              <w:rPr>
                <w:rFonts w:ascii="Times New Roman" w:eastAsia="標楷體" w:hAnsi="Times New Roman" w:cs="Times New Roman" w:hint="eastAsia"/>
                <w:szCs w:val="24"/>
              </w:rPr>
              <w:t>日（二）</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szCs w:val="24"/>
              </w:rPr>
              <w:t>13:10</w:t>
            </w:r>
            <w:r w:rsidRPr="0019661B">
              <w:rPr>
                <w:rFonts w:ascii="Times New Roman" w:eastAsia="標楷體" w:hAnsi="Times New Roman" w:cs="Times New Roman" w:hint="eastAsia"/>
                <w:szCs w:val="24"/>
              </w:rPr>
              <w:t>-</w:t>
            </w:r>
            <w:r w:rsidRPr="0019661B">
              <w:rPr>
                <w:rFonts w:ascii="Times New Roman" w:eastAsia="標楷體" w:hAnsi="Times New Roman" w:cs="Times New Roman"/>
                <w:szCs w:val="24"/>
              </w:rPr>
              <w:t>16:10</w:t>
            </w:r>
          </w:p>
        </w:tc>
        <w:tc>
          <w:tcPr>
            <w:tcW w:w="2409"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教師輔導知能進階</w:t>
            </w:r>
            <w:r w:rsidRPr="0019661B">
              <w:rPr>
                <w:rFonts w:ascii="Times New Roman" w:eastAsia="標楷體" w:hAnsi="Times New Roman" w:cs="Times New Roman" w:hint="eastAsia"/>
                <w:szCs w:val="24"/>
              </w:rPr>
              <w:t>~</w:t>
            </w:r>
            <w:r w:rsidRPr="0019661B">
              <w:rPr>
                <w:rFonts w:ascii="Times New Roman" w:eastAsia="標楷體" w:hAnsi="Times New Roman" w:cs="Times New Roman" w:hint="eastAsia"/>
                <w:szCs w:val="24"/>
              </w:rPr>
              <w:t>夢工作之輔導運用</w:t>
            </w:r>
            <w:r w:rsidRPr="0019661B">
              <w:rPr>
                <w:rFonts w:ascii="Times New Roman" w:eastAsia="標楷體" w:hAnsi="Times New Roman" w:cs="Times New Roman" w:hint="eastAsia"/>
                <w:szCs w:val="24"/>
              </w:rPr>
              <w:t>2</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李香盈</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諮商心理師</w:t>
            </w:r>
          </w:p>
        </w:tc>
        <w:tc>
          <w:tcPr>
            <w:tcW w:w="992" w:type="dxa"/>
            <w:tcBorders>
              <w:top w:val="single" w:sz="6" w:space="0" w:color="auto"/>
              <w:left w:val="single" w:sz="6" w:space="0" w:color="auto"/>
              <w:bottom w:val="single" w:sz="6" w:space="0" w:color="auto"/>
              <w:right w:val="single" w:sz="18"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第一會議室</w:t>
            </w:r>
          </w:p>
        </w:tc>
      </w:tr>
      <w:tr w:rsidR="0019661B" w:rsidRPr="0019661B" w:rsidTr="00EE3110">
        <w:tc>
          <w:tcPr>
            <w:tcW w:w="1242"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林詠齊</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老師</w:t>
            </w:r>
          </w:p>
        </w:tc>
        <w:tc>
          <w:tcPr>
            <w:tcW w:w="1276"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10</w:t>
            </w:r>
            <w:r w:rsidRPr="0019661B">
              <w:rPr>
                <w:rFonts w:ascii="Times New Roman" w:eastAsia="標楷體" w:hAnsi="Times New Roman" w:cs="Times New Roman" w:hint="eastAsia"/>
                <w:szCs w:val="24"/>
              </w:rPr>
              <w:t>月</w:t>
            </w:r>
            <w:r w:rsidRPr="0019661B">
              <w:rPr>
                <w:rFonts w:ascii="Times New Roman" w:eastAsia="標楷體" w:hAnsi="Times New Roman" w:cs="Times New Roman" w:hint="eastAsia"/>
                <w:szCs w:val="24"/>
              </w:rPr>
              <w:t>25</w:t>
            </w:r>
            <w:r w:rsidRPr="0019661B">
              <w:rPr>
                <w:rFonts w:ascii="Times New Roman" w:eastAsia="標楷體" w:hAnsi="Times New Roman" w:cs="Times New Roman" w:hint="eastAsia"/>
                <w:szCs w:val="24"/>
              </w:rPr>
              <w:t>日（二）</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szCs w:val="24"/>
              </w:rPr>
              <w:t>13:10</w:t>
            </w:r>
            <w:r w:rsidRPr="0019661B">
              <w:rPr>
                <w:rFonts w:ascii="Times New Roman" w:eastAsia="標楷體" w:hAnsi="Times New Roman" w:cs="Times New Roman" w:hint="eastAsia"/>
                <w:szCs w:val="24"/>
              </w:rPr>
              <w:t>-</w:t>
            </w:r>
            <w:r w:rsidRPr="0019661B">
              <w:rPr>
                <w:rFonts w:ascii="Times New Roman" w:eastAsia="標楷體" w:hAnsi="Times New Roman" w:cs="Times New Roman"/>
                <w:szCs w:val="24"/>
              </w:rPr>
              <w:t>16:10</w:t>
            </w:r>
          </w:p>
        </w:tc>
        <w:tc>
          <w:tcPr>
            <w:tcW w:w="2409"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教師輔導知能進階</w:t>
            </w:r>
            <w:r w:rsidRPr="0019661B">
              <w:rPr>
                <w:rFonts w:ascii="Times New Roman" w:eastAsia="標楷體" w:hAnsi="Times New Roman" w:cs="Times New Roman" w:hint="eastAsia"/>
                <w:szCs w:val="24"/>
              </w:rPr>
              <w:t>~</w:t>
            </w:r>
            <w:r w:rsidRPr="0019661B">
              <w:rPr>
                <w:rFonts w:ascii="Times New Roman" w:eastAsia="標楷體" w:hAnsi="Times New Roman" w:cs="Times New Roman" w:hint="eastAsia"/>
                <w:szCs w:val="24"/>
              </w:rPr>
              <w:t>夢工作之輔導運用</w:t>
            </w:r>
            <w:r w:rsidRPr="0019661B">
              <w:rPr>
                <w:rFonts w:ascii="Times New Roman" w:eastAsia="標楷體" w:hAnsi="Times New Roman" w:cs="Times New Roman" w:hint="eastAsia"/>
                <w:szCs w:val="24"/>
              </w:rPr>
              <w:t>3</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李香盈</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諮商心理師</w:t>
            </w:r>
          </w:p>
        </w:tc>
        <w:tc>
          <w:tcPr>
            <w:tcW w:w="992" w:type="dxa"/>
            <w:tcBorders>
              <w:top w:val="single" w:sz="6" w:space="0" w:color="auto"/>
              <w:left w:val="single" w:sz="6" w:space="0" w:color="auto"/>
              <w:bottom w:val="single" w:sz="6" w:space="0" w:color="auto"/>
              <w:right w:val="single" w:sz="18"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第一會議室</w:t>
            </w:r>
          </w:p>
        </w:tc>
      </w:tr>
      <w:tr w:rsidR="0019661B" w:rsidRPr="0019661B" w:rsidTr="00EE3110">
        <w:tc>
          <w:tcPr>
            <w:tcW w:w="1242"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林詠齊</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老師</w:t>
            </w:r>
          </w:p>
        </w:tc>
        <w:tc>
          <w:tcPr>
            <w:tcW w:w="1276"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11</w:t>
            </w:r>
            <w:r w:rsidRPr="0019661B">
              <w:rPr>
                <w:rFonts w:ascii="Times New Roman" w:eastAsia="標楷體" w:hAnsi="Times New Roman" w:cs="Times New Roman" w:hint="eastAsia"/>
                <w:szCs w:val="24"/>
              </w:rPr>
              <w:t>月</w:t>
            </w:r>
            <w:r w:rsidRPr="0019661B">
              <w:rPr>
                <w:rFonts w:ascii="Times New Roman" w:eastAsia="標楷體" w:hAnsi="Times New Roman" w:cs="Times New Roman" w:hint="eastAsia"/>
                <w:szCs w:val="24"/>
              </w:rPr>
              <w:t>01</w:t>
            </w:r>
            <w:r w:rsidRPr="0019661B">
              <w:rPr>
                <w:rFonts w:ascii="Times New Roman" w:eastAsia="標楷體" w:hAnsi="Times New Roman" w:cs="Times New Roman" w:hint="eastAsia"/>
                <w:szCs w:val="24"/>
              </w:rPr>
              <w:t>日（二）</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szCs w:val="24"/>
              </w:rPr>
              <w:t>13:10</w:t>
            </w:r>
            <w:r w:rsidRPr="0019661B">
              <w:rPr>
                <w:rFonts w:ascii="Times New Roman" w:eastAsia="標楷體" w:hAnsi="Times New Roman" w:cs="Times New Roman" w:hint="eastAsia"/>
                <w:szCs w:val="24"/>
              </w:rPr>
              <w:t>-</w:t>
            </w:r>
            <w:r w:rsidRPr="0019661B">
              <w:rPr>
                <w:rFonts w:ascii="Times New Roman" w:eastAsia="標楷體" w:hAnsi="Times New Roman" w:cs="Times New Roman"/>
                <w:szCs w:val="24"/>
              </w:rPr>
              <w:t>16:10</w:t>
            </w:r>
          </w:p>
        </w:tc>
        <w:tc>
          <w:tcPr>
            <w:tcW w:w="2409"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教師輔導知能進階</w:t>
            </w:r>
            <w:r w:rsidRPr="0019661B">
              <w:rPr>
                <w:rFonts w:ascii="Times New Roman" w:eastAsia="標楷體" w:hAnsi="Times New Roman" w:cs="Times New Roman" w:hint="eastAsia"/>
                <w:szCs w:val="24"/>
              </w:rPr>
              <w:t>~</w:t>
            </w:r>
            <w:r w:rsidRPr="0019661B">
              <w:rPr>
                <w:rFonts w:ascii="Times New Roman" w:eastAsia="標楷體" w:hAnsi="Times New Roman" w:cs="Times New Roman" w:hint="eastAsia"/>
                <w:szCs w:val="24"/>
              </w:rPr>
              <w:t>夢工作之輔導運用</w:t>
            </w:r>
            <w:r w:rsidRPr="0019661B">
              <w:rPr>
                <w:rFonts w:ascii="Times New Roman" w:eastAsia="標楷體" w:hAnsi="Times New Roman" w:cs="Times New Roman" w:hint="eastAsia"/>
                <w:szCs w:val="24"/>
              </w:rPr>
              <w:t>4</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李香盈</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諮商心理師</w:t>
            </w:r>
          </w:p>
        </w:tc>
        <w:tc>
          <w:tcPr>
            <w:tcW w:w="992" w:type="dxa"/>
            <w:tcBorders>
              <w:top w:val="single" w:sz="6" w:space="0" w:color="auto"/>
              <w:left w:val="single" w:sz="6" w:space="0" w:color="auto"/>
              <w:bottom w:val="single" w:sz="6" w:space="0" w:color="auto"/>
              <w:right w:val="single" w:sz="18"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第一會議室</w:t>
            </w:r>
          </w:p>
        </w:tc>
      </w:tr>
      <w:tr w:rsidR="0019661B" w:rsidRPr="0019661B" w:rsidTr="00EE3110">
        <w:tc>
          <w:tcPr>
            <w:tcW w:w="1242"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林詠齊</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老師</w:t>
            </w:r>
          </w:p>
        </w:tc>
        <w:tc>
          <w:tcPr>
            <w:tcW w:w="1276"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11</w:t>
            </w:r>
            <w:r w:rsidRPr="0019661B">
              <w:rPr>
                <w:rFonts w:ascii="Times New Roman" w:eastAsia="標楷體" w:hAnsi="Times New Roman" w:cs="Times New Roman" w:hint="eastAsia"/>
                <w:szCs w:val="24"/>
              </w:rPr>
              <w:t>月</w:t>
            </w:r>
            <w:r w:rsidRPr="0019661B">
              <w:rPr>
                <w:rFonts w:ascii="Times New Roman" w:eastAsia="標楷體" w:hAnsi="Times New Roman" w:cs="Times New Roman" w:hint="eastAsia"/>
                <w:szCs w:val="24"/>
              </w:rPr>
              <w:t>15</w:t>
            </w:r>
            <w:r w:rsidRPr="0019661B">
              <w:rPr>
                <w:rFonts w:ascii="Times New Roman" w:eastAsia="標楷體" w:hAnsi="Times New Roman" w:cs="Times New Roman" w:hint="eastAsia"/>
                <w:szCs w:val="24"/>
              </w:rPr>
              <w:t>日</w:t>
            </w:r>
            <w:r w:rsidRPr="0019661B">
              <w:rPr>
                <w:rFonts w:ascii="標楷體" w:eastAsia="標楷體" w:hAnsi="標楷體" w:cs="Times New Roman" w:hint="eastAsia"/>
                <w:szCs w:val="24"/>
              </w:rPr>
              <w:t>（二）</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13:10-16:10</w:t>
            </w:r>
          </w:p>
        </w:tc>
        <w:tc>
          <w:tcPr>
            <w:tcW w:w="2409"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與孩子談性說愛</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話家庭</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勵馨基金會</w:t>
            </w:r>
          </w:p>
        </w:tc>
        <w:tc>
          <w:tcPr>
            <w:tcW w:w="992" w:type="dxa"/>
            <w:tcBorders>
              <w:top w:val="single" w:sz="6" w:space="0" w:color="auto"/>
              <w:left w:val="single" w:sz="6" w:space="0" w:color="auto"/>
              <w:bottom w:val="single" w:sz="6" w:space="0" w:color="auto"/>
              <w:right w:val="single" w:sz="18"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演講廳</w:t>
            </w:r>
          </w:p>
        </w:tc>
      </w:tr>
      <w:tr w:rsidR="0019661B" w:rsidRPr="0019661B" w:rsidTr="00EE3110">
        <w:tc>
          <w:tcPr>
            <w:tcW w:w="1242"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lastRenderedPageBreak/>
              <w:t>林詠齊</w:t>
            </w:r>
          </w:p>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老師</w:t>
            </w:r>
          </w:p>
        </w:tc>
        <w:tc>
          <w:tcPr>
            <w:tcW w:w="1276"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12</w:t>
            </w:r>
            <w:r w:rsidRPr="0019661B">
              <w:rPr>
                <w:rFonts w:ascii="Times New Roman" w:eastAsia="標楷體" w:hAnsi="Times New Roman" w:cs="Times New Roman" w:hint="eastAsia"/>
                <w:szCs w:val="24"/>
              </w:rPr>
              <w:t>月</w:t>
            </w:r>
            <w:r w:rsidRPr="0019661B">
              <w:rPr>
                <w:rFonts w:ascii="Times New Roman" w:eastAsia="標楷體" w:hAnsi="Times New Roman" w:cs="Times New Roman" w:hint="eastAsia"/>
                <w:szCs w:val="24"/>
              </w:rPr>
              <w:t>02</w:t>
            </w:r>
            <w:r w:rsidRPr="0019661B">
              <w:rPr>
                <w:rFonts w:ascii="Times New Roman" w:eastAsia="標楷體" w:hAnsi="Times New Roman" w:cs="Times New Roman" w:hint="eastAsia"/>
                <w:szCs w:val="24"/>
              </w:rPr>
              <w:t>日</w:t>
            </w:r>
            <w:r w:rsidRPr="0019661B">
              <w:rPr>
                <w:rFonts w:ascii="標楷體" w:eastAsia="標楷體" w:hAnsi="標楷體" w:cs="Times New Roman" w:hint="eastAsia"/>
                <w:szCs w:val="24"/>
              </w:rPr>
              <w:t>（五）</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13:10-16:10</w:t>
            </w:r>
          </w:p>
        </w:tc>
        <w:tc>
          <w:tcPr>
            <w:tcW w:w="2409"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家庭共學</w:t>
            </w:r>
            <w:r w:rsidRPr="0019661B">
              <w:rPr>
                <w:rFonts w:ascii="Times New Roman" w:eastAsia="標楷體" w:hAnsi="Times New Roman" w:cs="Times New Roman" w:hint="eastAsia"/>
                <w:szCs w:val="24"/>
              </w:rPr>
              <w:t>~</w:t>
            </w:r>
            <w:r w:rsidRPr="0019661B">
              <w:rPr>
                <w:rFonts w:ascii="Times New Roman" w:eastAsia="標楷體" w:hAnsi="Times New Roman" w:cs="Times New Roman" w:hint="eastAsia"/>
                <w:szCs w:val="24"/>
              </w:rPr>
              <w:t>故宮遊</w:t>
            </w:r>
          </w:p>
        </w:tc>
        <w:tc>
          <w:tcPr>
            <w:tcW w:w="1418" w:type="dxa"/>
            <w:tcBorders>
              <w:top w:val="single" w:sz="6" w:space="0" w:color="auto"/>
              <w:left w:val="single" w:sz="6" w:space="0" w:color="auto"/>
              <w:bottom w:val="single" w:sz="6" w:space="0" w:color="auto"/>
              <w:right w:val="single" w:sz="6"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惠風老師</w:t>
            </w:r>
          </w:p>
        </w:tc>
        <w:tc>
          <w:tcPr>
            <w:tcW w:w="992" w:type="dxa"/>
            <w:tcBorders>
              <w:top w:val="single" w:sz="6" w:space="0" w:color="auto"/>
              <w:left w:val="single" w:sz="6" w:space="0" w:color="auto"/>
              <w:bottom w:val="single" w:sz="6" w:space="0" w:color="auto"/>
              <w:right w:val="single" w:sz="18" w:space="0" w:color="auto"/>
            </w:tcBorders>
            <w:vAlign w:val="center"/>
          </w:tcPr>
          <w:p w:rsidR="0019661B" w:rsidRPr="0019661B" w:rsidRDefault="0019661B" w:rsidP="0019661B">
            <w:pPr>
              <w:spacing w:line="4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故宮</w:t>
            </w:r>
          </w:p>
        </w:tc>
      </w:tr>
    </w:tbl>
    <w:p w:rsidR="0019661B" w:rsidRDefault="0019661B" w:rsidP="0019661B">
      <w:pPr>
        <w:spacing w:line="500" w:lineRule="exact"/>
        <w:ind w:left="420" w:hangingChars="150" w:hanging="420"/>
        <w:jc w:val="both"/>
        <w:rPr>
          <w:rFonts w:ascii="Times New Roman" w:eastAsia="標楷體" w:hAnsi="Times New Roman" w:cs="Times New Roman"/>
          <w:sz w:val="28"/>
          <w:szCs w:val="20"/>
        </w:rPr>
      </w:pPr>
    </w:p>
    <w:p w:rsidR="0019661B" w:rsidRDefault="0019661B" w:rsidP="0019661B">
      <w:pPr>
        <w:spacing w:line="500" w:lineRule="exact"/>
        <w:ind w:left="420" w:hangingChars="150" w:hanging="420"/>
        <w:jc w:val="both"/>
        <w:rPr>
          <w:rFonts w:ascii="Times New Roman" w:eastAsia="標楷體" w:hAnsi="Times New Roman" w:cs="Times New Roman"/>
          <w:sz w:val="28"/>
          <w:szCs w:val="20"/>
        </w:rPr>
      </w:pPr>
    </w:p>
    <w:p w:rsidR="0019661B" w:rsidRPr="0019661B" w:rsidRDefault="0019661B" w:rsidP="0019661B">
      <w:pPr>
        <w:spacing w:line="500" w:lineRule="exact"/>
        <w:ind w:left="420" w:hangingChars="150" w:hanging="420"/>
        <w:jc w:val="both"/>
        <w:rPr>
          <w:rFonts w:ascii="Times New Roman" w:eastAsia="標楷體" w:hAnsi="Times New Roman" w:cs="Times New Roman"/>
          <w:sz w:val="28"/>
          <w:szCs w:val="20"/>
        </w:rPr>
      </w:pPr>
    </w:p>
    <w:p w:rsidR="0019661B" w:rsidRPr="0019661B" w:rsidRDefault="0019661B" w:rsidP="00745D13">
      <w:pPr>
        <w:numPr>
          <w:ilvl w:val="0"/>
          <w:numId w:val="8"/>
        </w:numPr>
        <w:spacing w:line="500" w:lineRule="exact"/>
        <w:jc w:val="both"/>
        <w:rPr>
          <w:rFonts w:ascii="標楷體" w:eastAsia="標楷體" w:hAnsi="標楷體" w:cs="新細明體"/>
          <w:b/>
          <w:bCs/>
          <w:color w:val="FF00FF"/>
          <w:kern w:val="0"/>
          <w:sz w:val="28"/>
          <w:szCs w:val="28"/>
        </w:rPr>
      </w:pPr>
      <w:r w:rsidRPr="0019661B">
        <w:rPr>
          <w:rFonts w:ascii="標楷體" w:eastAsia="標楷體" w:hAnsi="標楷體" w:cs="新細明體" w:hint="eastAsia"/>
          <w:b/>
          <w:bCs/>
          <w:kern w:val="0"/>
          <w:sz w:val="28"/>
          <w:szCs w:val="28"/>
        </w:rPr>
        <w:t>105學年度第1學期</w:t>
      </w:r>
      <w:r w:rsidRPr="0019661B">
        <w:rPr>
          <w:rFonts w:ascii="標楷體" w:eastAsia="標楷體" w:hAnsi="標楷體" w:cs="新細明體" w:hint="eastAsia"/>
          <w:b/>
          <w:bCs/>
          <w:color w:val="FF00FF"/>
          <w:kern w:val="0"/>
          <w:sz w:val="28"/>
          <w:szCs w:val="28"/>
        </w:rPr>
        <w:t>《學生班級輔導及講座》相關訊息</w:t>
      </w:r>
    </w:p>
    <w:p w:rsidR="0019661B" w:rsidRPr="0019661B" w:rsidRDefault="0019661B" w:rsidP="0019661B">
      <w:pPr>
        <w:spacing w:line="500" w:lineRule="exact"/>
        <w:ind w:left="420" w:hangingChars="150" w:hanging="420"/>
        <w:jc w:val="both"/>
        <w:rPr>
          <w:rFonts w:ascii="標楷體" w:eastAsia="標楷體" w:hAnsi="標楷體" w:cs="新細明體"/>
          <w:bCs/>
          <w:kern w:val="0"/>
          <w:sz w:val="28"/>
          <w:szCs w:val="28"/>
        </w:rPr>
      </w:pPr>
      <w:r w:rsidRPr="0019661B">
        <w:rPr>
          <w:rFonts w:ascii="標楷體" w:eastAsia="標楷體" w:hAnsi="標楷體" w:cs="新細明體" w:hint="eastAsia"/>
          <w:bCs/>
          <w:kern w:val="0"/>
          <w:sz w:val="28"/>
          <w:szCs w:val="28"/>
        </w:rPr>
        <w:t>（1）班級輔導：</w:t>
      </w:r>
    </w:p>
    <w:tbl>
      <w:tblPr>
        <w:tblW w:w="76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371"/>
        <w:gridCol w:w="1272"/>
        <w:gridCol w:w="1253"/>
        <w:gridCol w:w="1257"/>
        <w:gridCol w:w="1270"/>
      </w:tblGrid>
      <w:tr w:rsidR="0019661B" w:rsidRPr="0019661B" w:rsidTr="00EE3110">
        <w:tc>
          <w:tcPr>
            <w:tcW w:w="1255" w:type="dxa"/>
            <w:shd w:val="clear" w:color="auto" w:fill="auto"/>
            <w:vAlign w:val="center"/>
          </w:tcPr>
          <w:p w:rsidR="0019661B" w:rsidRPr="0019661B" w:rsidRDefault="0019661B" w:rsidP="0019661B">
            <w:pPr>
              <w:spacing w:line="5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日高一</w:t>
            </w:r>
          </w:p>
        </w:tc>
        <w:tc>
          <w:tcPr>
            <w:tcW w:w="1371" w:type="dxa"/>
            <w:shd w:val="clear" w:color="auto" w:fill="auto"/>
            <w:vAlign w:val="center"/>
          </w:tcPr>
          <w:p w:rsidR="0019661B" w:rsidRPr="0019661B" w:rsidRDefault="0019661B" w:rsidP="0019661B">
            <w:pPr>
              <w:spacing w:line="5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日高二</w:t>
            </w:r>
          </w:p>
        </w:tc>
        <w:tc>
          <w:tcPr>
            <w:tcW w:w="1272" w:type="dxa"/>
            <w:shd w:val="clear" w:color="auto" w:fill="auto"/>
            <w:vAlign w:val="center"/>
          </w:tcPr>
          <w:p w:rsidR="0019661B" w:rsidRPr="0019661B" w:rsidRDefault="0019661B" w:rsidP="0019661B">
            <w:pPr>
              <w:spacing w:line="5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日高三</w:t>
            </w:r>
          </w:p>
        </w:tc>
        <w:tc>
          <w:tcPr>
            <w:tcW w:w="1253" w:type="dxa"/>
            <w:shd w:val="clear" w:color="auto" w:fill="auto"/>
            <w:vAlign w:val="center"/>
          </w:tcPr>
          <w:p w:rsidR="0019661B" w:rsidRPr="0019661B" w:rsidRDefault="0019661B" w:rsidP="0019661B">
            <w:pPr>
              <w:spacing w:line="5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進修高一</w:t>
            </w:r>
          </w:p>
        </w:tc>
        <w:tc>
          <w:tcPr>
            <w:tcW w:w="1257" w:type="dxa"/>
            <w:shd w:val="clear" w:color="auto" w:fill="auto"/>
            <w:vAlign w:val="center"/>
          </w:tcPr>
          <w:p w:rsidR="0019661B" w:rsidRPr="0019661B" w:rsidRDefault="0019661B" w:rsidP="0019661B">
            <w:pPr>
              <w:spacing w:line="5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進修高二</w:t>
            </w:r>
          </w:p>
        </w:tc>
        <w:tc>
          <w:tcPr>
            <w:tcW w:w="1270" w:type="dxa"/>
            <w:shd w:val="clear" w:color="auto" w:fill="auto"/>
            <w:vAlign w:val="center"/>
          </w:tcPr>
          <w:p w:rsidR="0019661B" w:rsidRPr="0019661B" w:rsidRDefault="0019661B" w:rsidP="0019661B">
            <w:pPr>
              <w:spacing w:line="5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進修高三</w:t>
            </w:r>
          </w:p>
        </w:tc>
      </w:tr>
      <w:tr w:rsidR="0019661B" w:rsidRPr="0019661B" w:rsidTr="00EE3110">
        <w:tc>
          <w:tcPr>
            <w:tcW w:w="1255" w:type="dxa"/>
            <w:shd w:val="clear" w:color="auto" w:fill="auto"/>
            <w:vAlign w:val="center"/>
          </w:tcPr>
          <w:p w:rsidR="0019661B" w:rsidRPr="0019661B" w:rsidRDefault="0019661B" w:rsidP="0019661B">
            <w:pPr>
              <w:spacing w:line="500" w:lineRule="exact"/>
              <w:jc w:val="both"/>
              <w:rPr>
                <w:rFonts w:ascii="Times New Roman" w:eastAsia="標楷體" w:hAnsi="Times New Roman" w:cs="Times New Roman"/>
                <w:szCs w:val="24"/>
              </w:rPr>
            </w:pPr>
            <w:r w:rsidRPr="0019661B">
              <w:rPr>
                <w:rFonts w:ascii="Times New Roman" w:eastAsia="標楷體" w:hAnsi="Times New Roman" w:cs="Times New Roman" w:hint="eastAsia"/>
                <w:szCs w:val="24"/>
              </w:rPr>
              <w:t>定向輔導暨</w:t>
            </w:r>
            <w:r w:rsidRPr="0019661B">
              <w:rPr>
                <w:rFonts w:ascii="Times New Roman" w:eastAsia="標楷體" w:hAnsi="Times New Roman" w:cs="Times New Roman" w:hint="eastAsia"/>
                <w:szCs w:val="24"/>
              </w:rPr>
              <w:t>AB</w:t>
            </w:r>
            <w:r w:rsidRPr="0019661B">
              <w:rPr>
                <w:rFonts w:ascii="Times New Roman" w:eastAsia="標楷體" w:hAnsi="Times New Roman" w:cs="Times New Roman" w:hint="eastAsia"/>
                <w:szCs w:val="24"/>
              </w:rPr>
              <w:t>表填寫</w:t>
            </w:r>
          </w:p>
        </w:tc>
        <w:tc>
          <w:tcPr>
            <w:tcW w:w="1371" w:type="dxa"/>
            <w:shd w:val="clear" w:color="auto" w:fill="auto"/>
            <w:vAlign w:val="center"/>
          </w:tcPr>
          <w:p w:rsidR="0019661B" w:rsidRPr="0019661B" w:rsidRDefault="0019661B" w:rsidP="0019661B">
            <w:pPr>
              <w:spacing w:line="500" w:lineRule="exact"/>
              <w:jc w:val="both"/>
              <w:rPr>
                <w:rFonts w:ascii="Times New Roman" w:eastAsia="標楷體" w:hAnsi="Times New Roman" w:cs="Times New Roman"/>
                <w:szCs w:val="24"/>
              </w:rPr>
            </w:pPr>
            <w:r w:rsidRPr="0019661B">
              <w:rPr>
                <w:rFonts w:ascii="Times New Roman" w:eastAsia="標楷體" w:hAnsi="Times New Roman" w:cs="Times New Roman" w:hint="eastAsia"/>
                <w:szCs w:val="24"/>
              </w:rPr>
              <w:t>性平（愛情重補修）</w:t>
            </w:r>
          </w:p>
        </w:tc>
        <w:tc>
          <w:tcPr>
            <w:tcW w:w="1272" w:type="dxa"/>
            <w:shd w:val="clear" w:color="auto" w:fill="auto"/>
            <w:vAlign w:val="center"/>
          </w:tcPr>
          <w:p w:rsidR="0019661B" w:rsidRPr="0019661B" w:rsidRDefault="0019661B" w:rsidP="0019661B">
            <w:pPr>
              <w:spacing w:line="5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升學進路</w:t>
            </w:r>
          </w:p>
        </w:tc>
        <w:tc>
          <w:tcPr>
            <w:tcW w:w="1253" w:type="dxa"/>
            <w:shd w:val="clear" w:color="auto" w:fill="auto"/>
            <w:vAlign w:val="center"/>
          </w:tcPr>
          <w:p w:rsidR="0019661B" w:rsidRPr="0019661B" w:rsidRDefault="0019661B" w:rsidP="0019661B">
            <w:pPr>
              <w:spacing w:line="500" w:lineRule="exact"/>
              <w:jc w:val="both"/>
              <w:rPr>
                <w:rFonts w:ascii="Times New Roman" w:eastAsia="標楷體" w:hAnsi="Times New Roman" w:cs="Times New Roman"/>
                <w:szCs w:val="24"/>
              </w:rPr>
            </w:pPr>
            <w:r w:rsidRPr="0019661B">
              <w:rPr>
                <w:rFonts w:ascii="Times New Roman" w:eastAsia="標楷體" w:hAnsi="Times New Roman" w:cs="Times New Roman" w:hint="eastAsia"/>
                <w:szCs w:val="24"/>
              </w:rPr>
              <w:t>定向輔導暨</w:t>
            </w:r>
            <w:r w:rsidRPr="0019661B">
              <w:rPr>
                <w:rFonts w:ascii="Times New Roman" w:eastAsia="標楷體" w:hAnsi="Times New Roman" w:cs="Times New Roman" w:hint="eastAsia"/>
                <w:szCs w:val="24"/>
              </w:rPr>
              <w:t>AB</w:t>
            </w:r>
            <w:r w:rsidRPr="0019661B">
              <w:rPr>
                <w:rFonts w:ascii="Times New Roman" w:eastAsia="標楷體" w:hAnsi="Times New Roman" w:cs="Times New Roman" w:hint="eastAsia"/>
                <w:szCs w:val="24"/>
              </w:rPr>
              <w:t>表填寫</w:t>
            </w:r>
          </w:p>
        </w:tc>
        <w:tc>
          <w:tcPr>
            <w:tcW w:w="1257" w:type="dxa"/>
            <w:shd w:val="clear" w:color="auto" w:fill="auto"/>
            <w:vAlign w:val="center"/>
          </w:tcPr>
          <w:p w:rsidR="0019661B" w:rsidRPr="0019661B" w:rsidRDefault="0019661B" w:rsidP="0019661B">
            <w:pPr>
              <w:spacing w:line="500" w:lineRule="exact"/>
              <w:jc w:val="both"/>
              <w:rPr>
                <w:rFonts w:ascii="Times New Roman" w:eastAsia="標楷體" w:hAnsi="Times New Roman" w:cs="Times New Roman"/>
                <w:szCs w:val="24"/>
              </w:rPr>
            </w:pPr>
            <w:r w:rsidRPr="0019661B">
              <w:rPr>
                <w:rFonts w:ascii="Times New Roman" w:eastAsia="標楷體" w:hAnsi="Times New Roman" w:cs="Times New Roman" w:hint="eastAsia"/>
                <w:szCs w:val="24"/>
              </w:rPr>
              <w:t>興趣探索</w:t>
            </w:r>
          </w:p>
        </w:tc>
        <w:tc>
          <w:tcPr>
            <w:tcW w:w="1270" w:type="dxa"/>
            <w:shd w:val="clear" w:color="auto" w:fill="auto"/>
            <w:vAlign w:val="center"/>
          </w:tcPr>
          <w:p w:rsidR="0019661B" w:rsidRPr="0019661B" w:rsidRDefault="0019661B" w:rsidP="0019661B">
            <w:pPr>
              <w:spacing w:line="50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升學進路</w:t>
            </w:r>
          </w:p>
        </w:tc>
      </w:tr>
    </w:tbl>
    <w:p w:rsidR="0019661B" w:rsidRPr="0019661B" w:rsidRDefault="0019661B" w:rsidP="0019661B">
      <w:pPr>
        <w:spacing w:line="500" w:lineRule="exact"/>
        <w:ind w:left="420" w:hangingChars="150" w:hanging="420"/>
        <w:jc w:val="both"/>
        <w:rPr>
          <w:rFonts w:ascii="Times New Roman" w:eastAsia="標楷體" w:hAnsi="Times New Roman" w:cs="Times New Roman"/>
          <w:sz w:val="28"/>
          <w:szCs w:val="20"/>
        </w:rPr>
      </w:pPr>
      <w:r w:rsidRPr="0019661B">
        <w:rPr>
          <w:rFonts w:ascii="Times New Roman" w:eastAsia="標楷體" w:hAnsi="Times New Roman" w:cs="Times New Roman" w:hint="eastAsia"/>
          <w:sz w:val="28"/>
          <w:szCs w:val="20"/>
        </w:rPr>
        <w:t>（</w:t>
      </w:r>
      <w:r w:rsidRPr="0019661B">
        <w:rPr>
          <w:rFonts w:ascii="Times New Roman" w:eastAsia="標楷體" w:hAnsi="Times New Roman" w:cs="Times New Roman" w:hint="eastAsia"/>
          <w:sz w:val="28"/>
          <w:szCs w:val="20"/>
        </w:rPr>
        <w:t>2</w:t>
      </w:r>
      <w:r w:rsidRPr="0019661B">
        <w:rPr>
          <w:rFonts w:ascii="Times New Roman" w:eastAsia="標楷體" w:hAnsi="Times New Roman" w:cs="Times New Roman" w:hint="eastAsia"/>
          <w:sz w:val="28"/>
          <w:szCs w:val="20"/>
        </w:rPr>
        <w:t>）心理測驗：日高一語句完成測驗（</w:t>
      </w:r>
      <w:r w:rsidRPr="0019661B">
        <w:rPr>
          <w:rFonts w:ascii="Times New Roman" w:eastAsia="標楷體" w:hAnsi="Times New Roman" w:cs="Times New Roman" w:hint="eastAsia"/>
          <w:color w:val="FF0000"/>
          <w:sz w:val="28"/>
          <w:szCs w:val="20"/>
        </w:rPr>
        <w:t>10/03-10/21</w:t>
      </w:r>
      <w:r w:rsidRPr="0019661B">
        <w:rPr>
          <w:rFonts w:ascii="Times New Roman" w:eastAsia="標楷體" w:hAnsi="Times New Roman" w:cs="Times New Roman" w:hint="eastAsia"/>
          <w:sz w:val="28"/>
          <w:szCs w:val="20"/>
        </w:rPr>
        <w:t>）</w:t>
      </w:r>
    </w:p>
    <w:p w:rsidR="0019661B" w:rsidRPr="0019661B" w:rsidRDefault="0019661B" w:rsidP="0019661B">
      <w:pPr>
        <w:spacing w:line="500" w:lineRule="exact"/>
        <w:ind w:left="420" w:hangingChars="150" w:hanging="420"/>
        <w:jc w:val="both"/>
        <w:rPr>
          <w:rFonts w:ascii="Times New Roman" w:eastAsia="標楷體" w:hAnsi="Times New Roman" w:cs="Times New Roman"/>
          <w:sz w:val="28"/>
          <w:szCs w:val="20"/>
        </w:rPr>
      </w:pPr>
      <w:r w:rsidRPr="0019661B">
        <w:rPr>
          <w:rFonts w:ascii="Times New Roman" w:eastAsia="標楷體" w:hAnsi="Times New Roman" w:cs="Times New Roman" w:hint="eastAsia"/>
          <w:sz w:val="28"/>
          <w:szCs w:val="20"/>
        </w:rPr>
        <w:t xml:space="preserve">               </w:t>
      </w:r>
      <w:r w:rsidRPr="0019661B">
        <w:rPr>
          <w:rFonts w:ascii="Times New Roman" w:eastAsia="標楷體" w:hAnsi="Times New Roman" w:cs="Times New Roman" w:hint="eastAsia"/>
          <w:sz w:val="28"/>
          <w:szCs w:val="20"/>
        </w:rPr>
        <w:t>日高二及進高二</w:t>
      </w:r>
      <w:r w:rsidRPr="0019661B">
        <w:rPr>
          <w:rFonts w:ascii="標楷體" w:eastAsia="標楷體" w:hAnsi="標楷體" w:cs="Times New Roman" w:hint="eastAsia"/>
          <w:sz w:val="28"/>
          <w:szCs w:val="20"/>
        </w:rPr>
        <w:t>、</w:t>
      </w:r>
      <w:r w:rsidRPr="0019661B">
        <w:rPr>
          <w:rFonts w:ascii="Times New Roman" w:eastAsia="標楷體" w:hAnsi="Times New Roman" w:cs="Times New Roman" w:hint="eastAsia"/>
          <w:sz w:val="28"/>
          <w:szCs w:val="20"/>
        </w:rPr>
        <w:t>高三實施興趣測驗量表</w:t>
      </w:r>
    </w:p>
    <w:p w:rsidR="0019661B" w:rsidRPr="0019661B" w:rsidRDefault="0019661B" w:rsidP="0019661B">
      <w:pPr>
        <w:spacing w:line="500" w:lineRule="exact"/>
        <w:ind w:left="420" w:hangingChars="150" w:hanging="420"/>
        <w:jc w:val="both"/>
        <w:rPr>
          <w:rFonts w:ascii="Times New Roman" w:eastAsia="標楷體" w:hAnsi="Times New Roman" w:cs="Times New Roman"/>
          <w:sz w:val="28"/>
          <w:szCs w:val="20"/>
        </w:rPr>
      </w:pPr>
      <w:r w:rsidRPr="0019661B">
        <w:rPr>
          <w:rFonts w:ascii="Times New Roman" w:eastAsia="標楷體" w:hAnsi="Times New Roman" w:cs="Times New Roman" w:hint="eastAsia"/>
          <w:sz w:val="28"/>
          <w:szCs w:val="20"/>
        </w:rPr>
        <w:t xml:space="preserve">               </w:t>
      </w:r>
      <w:r w:rsidRPr="0019661B">
        <w:rPr>
          <w:rFonts w:ascii="Times New Roman" w:eastAsia="標楷體" w:hAnsi="Times New Roman" w:cs="Times New Roman" w:hint="eastAsia"/>
          <w:sz w:val="28"/>
          <w:szCs w:val="20"/>
        </w:rPr>
        <w:t>（</w:t>
      </w:r>
      <w:r w:rsidRPr="0019661B">
        <w:rPr>
          <w:rFonts w:ascii="Times New Roman" w:eastAsia="標楷體" w:hAnsi="Times New Roman" w:cs="Times New Roman" w:hint="eastAsia"/>
          <w:sz w:val="28"/>
          <w:szCs w:val="20"/>
        </w:rPr>
        <w:t>10/3-10/21</w:t>
      </w:r>
      <w:r w:rsidRPr="0019661B">
        <w:rPr>
          <w:rFonts w:ascii="Times New Roman" w:eastAsia="標楷體" w:hAnsi="Times New Roman" w:cs="Times New Roman" w:hint="eastAsia"/>
          <w:sz w:val="28"/>
          <w:szCs w:val="20"/>
        </w:rPr>
        <w:t>暫定）</w:t>
      </w:r>
    </w:p>
    <w:p w:rsidR="0019661B" w:rsidRPr="0019661B" w:rsidRDefault="0019661B" w:rsidP="0019661B">
      <w:pPr>
        <w:spacing w:line="500" w:lineRule="exact"/>
        <w:ind w:left="420" w:hangingChars="150" w:hanging="420"/>
        <w:jc w:val="both"/>
        <w:rPr>
          <w:rFonts w:ascii="Times New Roman" w:eastAsia="標楷體" w:hAnsi="Times New Roman" w:cs="Times New Roman"/>
          <w:sz w:val="28"/>
          <w:szCs w:val="20"/>
        </w:rPr>
      </w:pPr>
      <w:r w:rsidRPr="0019661B">
        <w:rPr>
          <w:rFonts w:ascii="Times New Roman" w:eastAsia="標楷體" w:hAnsi="Times New Roman" w:cs="Times New Roman" w:hint="eastAsia"/>
          <w:sz w:val="28"/>
          <w:szCs w:val="20"/>
        </w:rPr>
        <w:t>（</w:t>
      </w:r>
      <w:r w:rsidRPr="0019661B">
        <w:rPr>
          <w:rFonts w:ascii="Times New Roman" w:eastAsia="標楷體" w:hAnsi="Times New Roman" w:cs="Times New Roman" w:hint="eastAsia"/>
          <w:sz w:val="28"/>
          <w:szCs w:val="20"/>
        </w:rPr>
        <w:t>3</w:t>
      </w:r>
      <w:r w:rsidRPr="0019661B">
        <w:rPr>
          <w:rFonts w:ascii="Times New Roman" w:eastAsia="標楷體" w:hAnsi="Times New Roman" w:cs="Times New Roman" w:hint="eastAsia"/>
          <w:sz w:val="28"/>
          <w:szCs w:val="20"/>
        </w:rPr>
        <w:t>）專題講座：</w:t>
      </w:r>
    </w:p>
    <w:tbl>
      <w:tblPr>
        <w:tblW w:w="9073"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82"/>
        <w:gridCol w:w="1270"/>
        <w:gridCol w:w="1560"/>
        <w:gridCol w:w="2406"/>
        <w:gridCol w:w="1421"/>
        <w:gridCol w:w="1134"/>
      </w:tblGrid>
      <w:tr w:rsidR="0019661B" w:rsidRPr="0019661B" w:rsidTr="00EE3110">
        <w:tc>
          <w:tcPr>
            <w:tcW w:w="9073" w:type="dxa"/>
            <w:gridSpan w:val="6"/>
            <w:tcBorders>
              <w:top w:val="single" w:sz="6" w:space="0" w:color="auto"/>
              <w:left w:val="single" w:sz="18" w:space="0" w:color="auto"/>
              <w:bottom w:val="single" w:sz="6" w:space="0" w:color="auto"/>
              <w:right w:val="single" w:sz="18" w:space="0" w:color="auto"/>
            </w:tcBorders>
            <w:vAlign w:val="center"/>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學生主題講座</w:t>
            </w:r>
          </w:p>
        </w:tc>
      </w:tr>
      <w:tr w:rsidR="0019661B" w:rsidRPr="0019661B" w:rsidTr="00EE3110">
        <w:tc>
          <w:tcPr>
            <w:tcW w:w="1282"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參加對象</w:t>
            </w:r>
          </w:p>
        </w:tc>
        <w:tc>
          <w:tcPr>
            <w:tcW w:w="1270" w:type="dxa"/>
            <w:tcBorders>
              <w:top w:val="single" w:sz="6" w:space="0" w:color="auto"/>
              <w:left w:val="single" w:sz="18" w:space="0" w:color="auto"/>
              <w:bottom w:val="single" w:sz="6" w:space="0" w:color="auto"/>
              <w:right w:val="single" w:sz="6" w:space="0" w:color="auto"/>
            </w:tcBorders>
            <w:vAlign w:val="center"/>
            <w:hideMark/>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日期</w:t>
            </w:r>
          </w:p>
        </w:tc>
        <w:tc>
          <w:tcPr>
            <w:tcW w:w="1560"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時間</w:t>
            </w:r>
          </w:p>
        </w:tc>
        <w:tc>
          <w:tcPr>
            <w:tcW w:w="2406"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主題</w:t>
            </w:r>
          </w:p>
        </w:tc>
        <w:tc>
          <w:tcPr>
            <w:tcW w:w="1421"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講師</w:t>
            </w:r>
          </w:p>
        </w:tc>
        <w:tc>
          <w:tcPr>
            <w:tcW w:w="1134" w:type="dxa"/>
            <w:tcBorders>
              <w:top w:val="single" w:sz="6" w:space="0" w:color="auto"/>
              <w:left w:val="single" w:sz="6" w:space="0" w:color="auto"/>
              <w:bottom w:val="single" w:sz="6" w:space="0" w:color="auto"/>
              <w:right w:val="single" w:sz="18" w:space="0" w:color="auto"/>
            </w:tcBorders>
            <w:vAlign w:val="center"/>
            <w:hideMark/>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地點</w:t>
            </w:r>
          </w:p>
        </w:tc>
      </w:tr>
      <w:tr w:rsidR="0019661B" w:rsidRPr="0019661B" w:rsidTr="00EE3110">
        <w:trPr>
          <w:trHeight w:val="220"/>
        </w:trPr>
        <w:tc>
          <w:tcPr>
            <w:tcW w:w="1282" w:type="dxa"/>
            <w:tcBorders>
              <w:top w:val="single" w:sz="6" w:space="0" w:color="auto"/>
              <w:left w:val="single" w:sz="18" w:space="0" w:color="auto"/>
              <w:bottom w:val="single" w:sz="6" w:space="0" w:color="auto"/>
              <w:right w:val="single" w:sz="6" w:space="0" w:color="auto"/>
            </w:tcBorders>
            <w:vAlign w:val="center"/>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高一部分班級</w:t>
            </w:r>
          </w:p>
        </w:tc>
        <w:tc>
          <w:tcPr>
            <w:tcW w:w="1270" w:type="dxa"/>
            <w:tcBorders>
              <w:top w:val="single" w:sz="6" w:space="0" w:color="auto"/>
              <w:left w:val="single" w:sz="18" w:space="0" w:color="auto"/>
              <w:bottom w:val="single" w:sz="6" w:space="0" w:color="auto"/>
              <w:right w:val="single" w:sz="6" w:space="0" w:color="auto"/>
            </w:tcBorders>
            <w:vAlign w:val="center"/>
            <w:hideMark/>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11</w:t>
            </w:r>
            <w:r w:rsidRPr="0019661B">
              <w:rPr>
                <w:rFonts w:ascii="Times New Roman" w:eastAsia="標楷體" w:hAnsi="Times New Roman" w:cs="Times New Roman" w:hint="eastAsia"/>
                <w:szCs w:val="24"/>
              </w:rPr>
              <w:t>月</w:t>
            </w:r>
            <w:r w:rsidRPr="0019661B">
              <w:rPr>
                <w:rFonts w:ascii="Times New Roman" w:eastAsia="標楷體" w:hAnsi="Times New Roman" w:cs="Times New Roman" w:hint="eastAsia"/>
                <w:szCs w:val="24"/>
              </w:rPr>
              <w:t>25</w:t>
            </w:r>
            <w:r w:rsidRPr="0019661B">
              <w:rPr>
                <w:rFonts w:ascii="Times New Roman" w:eastAsia="標楷體" w:hAnsi="Times New Roman" w:cs="Times New Roman" w:hint="eastAsia"/>
                <w:szCs w:val="24"/>
              </w:rPr>
              <w:t>日（五）</w:t>
            </w:r>
          </w:p>
        </w:tc>
        <w:tc>
          <w:tcPr>
            <w:tcW w:w="1560"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szCs w:val="24"/>
              </w:rPr>
              <w:t>1</w:t>
            </w:r>
            <w:r w:rsidRPr="0019661B">
              <w:rPr>
                <w:rFonts w:ascii="Times New Roman" w:eastAsia="標楷體" w:hAnsi="Times New Roman" w:cs="Times New Roman" w:hint="eastAsia"/>
                <w:szCs w:val="24"/>
              </w:rPr>
              <w:t>4</w:t>
            </w:r>
            <w:r w:rsidRPr="0019661B">
              <w:rPr>
                <w:rFonts w:ascii="Times New Roman" w:eastAsia="標楷體" w:hAnsi="Times New Roman" w:cs="Times New Roman"/>
                <w:szCs w:val="24"/>
              </w:rPr>
              <w:t>:</w:t>
            </w:r>
            <w:r w:rsidRPr="0019661B">
              <w:rPr>
                <w:rFonts w:ascii="Times New Roman" w:eastAsia="標楷體" w:hAnsi="Times New Roman" w:cs="Times New Roman" w:hint="eastAsia"/>
                <w:szCs w:val="24"/>
              </w:rPr>
              <w:t>2</w:t>
            </w:r>
            <w:r w:rsidRPr="0019661B">
              <w:rPr>
                <w:rFonts w:ascii="Times New Roman" w:eastAsia="標楷體" w:hAnsi="Times New Roman" w:cs="Times New Roman"/>
                <w:szCs w:val="24"/>
              </w:rPr>
              <w:t>0-1</w:t>
            </w:r>
            <w:r w:rsidRPr="0019661B">
              <w:rPr>
                <w:rFonts w:ascii="Times New Roman" w:eastAsia="標楷體" w:hAnsi="Times New Roman" w:cs="Times New Roman" w:hint="eastAsia"/>
                <w:szCs w:val="24"/>
              </w:rPr>
              <w:t>6</w:t>
            </w:r>
            <w:r w:rsidRPr="0019661B">
              <w:rPr>
                <w:rFonts w:ascii="Times New Roman" w:eastAsia="標楷體" w:hAnsi="Times New Roman" w:cs="Times New Roman"/>
                <w:szCs w:val="24"/>
              </w:rPr>
              <w:t>:</w:t>
            </w:r>
            <w:r w:rsidRPr="0019661B">
              <w:rPr>
                <w:rFonts w:ascii="Times New Roman" w:eastAsia="標楷體" w:hAnsi="Times New Roman" w:cs="Times New Roman" w:hint="eastAsia"/>
                <w:szCs w:val="24"/>
              </w:rPr>
              <w:t>1</w:t>
            </w:r>
            <w:r w:rsidRPr="0019661B">
              <w:rPr>
                <w:rFonts w:ascii="Times New Roman" w:eastAsia="標楷體" w:hAnsi="Times New Roman" w:cs="Times New Roman"/>
                <w:szCs w:val="24"/>
              </w:rPr>
              <w:t>0</w:t>
            </w:r>
          </w:p>
        </w:tc>
        <w:tc>
          <w:tcPr>
            <w:tcW w:w="2406"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性別翹翹板</w:t>
            </w:r>
          </w:p>
        </w:tc>
        <w:tc>
          <w:tcPr>
            <w:tcW w:w="1421" w:type="dxa"/>
            <w:tcBorders>
              <w:top w:val="single" w:sz="6" w:space="0" w:color="auto"/>
              <w:left w:val="single" w:sz="6" w:space="0" w:color="auto"/>
              <w:bottom w:val="single" w:sz="6" w:space="0" w:color="auto"/>
              <w:right w:val="single" w:sz="6" w:space="0" w:color="auto"/>
            </w:tcBorders>
            <w:vAlign w:val="center"/>
            <w:hideMark/>
          </w:tcPr>
          <w:p w:rsidR="0019661B" w:rsidRPr="0019661B" w:rsidRDefault="0019661B" w:rsidP="0019661B">
            <w:pPr>
              <w:widowControl/>
              <w:spacing w:before="100" w:beforeAutospacing="1" w:after="100" w:afterAutospacing="1"/>
              <w:ind w:left="3"/>
              <w:rPr>
                <w:rFonts w:ascii="標楷體" w:eastAsia="標楷體" w:hAnsi="標楷體" w:cs="新細明體"/>
                <w:kern w:val="0"/>
                <w:szCs w:val="24"/>
              </w:rPr>
            </w:pPr>
            <w:r w:rsidRPr="0019661B">
              <w:rPr>
                <w:rFonts w:ascii="標楷體" w:eastAsia="標楷體" w:hAnsi="標楷體" w:cs="新細明體" w:hint="eastAsia"/>
                <w:bCs/>
                <w:kern w:val="0"/>
                <w:sz w:val="22"/>
              </w:rPr>
              <w:t>郭曜棻教授</w:t>
            </w:r>
          </w:p>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南華大學</w:t>
            </w:r>
          </w:p>
        </w:tc>
        <w:tc>
          <w:tcPr>
            <w:tcW w:w="1134" w:type="dxa"/>
            <w:tcBorders>
              <w:top w:val="single" w:sz="6" w:space="0" w:color="auto"/>
              <w:left w:val="single" w:sz="6" w:space="0" w:color="auto"/>
              <w:bottom w:val="single" w:sz="6" w:space="0" w:color="auto"/>
              <w:right w:val="single" w:sz="18" w:space="0" w:color="auto"/>
            </w:tcBorders>
            <w:vAlign w:val="center"/>
            <w:hideMark/>
          </w:tcPr>
          <w:p w:rsidR="0019661B" w:rsidRPr="0019661B" w:rsidRDefault="0019661B" w:rsidP="0019661B">
            <w:pPr>
              <w:spacing w:line="360" w:lineRule="exact"/>
              <w:jc w:val="center"/>
              <w:rPr>
                <w:rFonts w:ascii="Times New Roman" w:eastAsia="標楷體" w:hAnsi="Times New Roman" w:cs="Times New Roman"/>
                <w:szCs w:val="24"/>
              </w:rPr>
            </w:pPr>
            <w:r w:rsidRPr="0019661B">
              <w:rPr>
                <w:rFonts w:ascii="Times New Roman" w:eastAsia="標楷體" w:hAnsi="Times New Roman" w:cs="Times New Roman" w:hint="eastAsia"/>
                <w:szCs w:val="24"/>
              </w:rPr>
              <w:t>演講廳</w:t>
            </w:r>
          </w:p>
        </w:tc>
      </w:tr>
    </w:tbl>
    <w:p w:rsidR="0019661B" w:rsidRPr="0019661B" w:rsidRDefault="0019661B" w:rsidP="00745D13">
      <w:pPr>
        <w:numPr>
          <w:ilvl w:val="0"/>
          <w:numId w:val="8"/>
        </w:numPr>
        <w:spacing w:line="500" w:lineRule="exact"/>
        <w:jc w:val="both"/>
        <w:rPr>
          <w:rFonts w:ascii="Times New Roman" w:eastAsia="標楷體" w:hAnsi="Times New Roman" w:cs="Times New Roman"/>
          <w:sz w:val="28"/>
          <w:szCs w:val="20"/>
        </w:rPr>
      </w:pPr>
      <w:r w:rsidRPr="0019661B">
        <w:rPr>
          <w:rFonts w:ascii="Times New Roman" w:eastAsia="標楷體" w:hAnsi="Times New Roman" w:cs="Times New Roman" w:hint="eastAsia"/>
          <w:sz w:val="28"/>
          <w:szCs w:val="20"/>
        </w:rPr>
        <w:t>為加強臺北市自殺防治工作，針對</w:t>
      </w:r>
      <w:r w:rsidRPr="0019661B">
        <w:rPr>
          <w:rFonts w:ascii="Times New Roman" w:eastAsia="標楷體" w:hAnsi="Times New Roman" w:cs="Times New Roman" w:hint="eastAsia"/>
          <w:b/>
          <w:color w:val="0000FF"/>
          <w:sz w:val="28"/>
          <w:szCs w:val="20"/>
        </w:rPr>
        <w:t>自殺未遂及自殺高危險個案加強關懷與輔導轉介服務，請利用</w:t>
      </w:r>
      <w:r w:rsidRPr="0019661B">
        <w:rPr>
          <w:rFonts w:ascii="標楷體" w:eastAsia="標楷體" w:hAnsi="標楷體" w:cs="Times New Roman" w:hint="eastAsia"/>
          <w:b/>
          <w:color w:val="0000FF"/>
          <w:sz w:val="28"/>
          <w:szCs w:val="28"/>
        </w:rPr>
        <w:t>「校園自殺防治檢核表」（如附件一）</w:t>
      </w:r>
      <w:r w:rsidRPr="0019661B">
        <w:rPr>
          <w:rFonts w:ascii="標楷體" w:eastAsia="標楷體" w:hAnsi="標楷體" w:cs="Times New Roman" w:hint="eastAsia"/>
          <w:sz w:val="28"/>
          <w:szCs w:val="28"/>
        </w:rPr>
        <w:t>加強辨識學生自傷或自殺行為，俾利即早預防處理。</w:t>
      </w:r>
    </w:p>
    <w:p w:rsidR="0019661B" w:rsidRPr="0019661B" w:rsidRDefault="0019661B" w:rsidP="00745D13">
      <w:pPr>
        <w:numPr>
          <w:ilvl w:val="0"/>
          <w:numId w:val="8"/>
        </w:numPr>
        <w:spacing w:line="400" w:lineRule="exact"/>
        <w:jc w:val="both"/>
        <w:rPr>
          <w:rFonts w:ascii="Times New Roman" w:eastAsia="標楷體" w:hAnsi="Times New Roman" w:cs="Times New Roman"/>
          <w:sz w:val="28"/>
          <w:szCs w:val="20"/>
        </w:rPr>
      </w:pPr>
      <w:r w:rsidRPr="0019661B">
        <w:rPr>
          <w:rFonts w:ascii="Times New Roman" w:eastAsia="標楷體" w:hAnsi="Times New Roman" w:cs="Times New Roman" w:hint="eastAsia"/>
          <w:sz w:val="28"/>
          <w:szCs w:val="20"/>
        </w:rPr>
        <w:t>歡迎更拜託全體教職同仁加入我們認輔團隊，一起來關心我們的孩子，認輔學生轉介單會</w:t>
      </w:r>
      <w:smartTag w:uri="urn:schemas-microsoft-com:office:smarttags" w:element="PersonName">
        <w:smartTagPr>
          <w:attr w:name="ProductID" w:val="後放置"/>
        </w:smartTagPr>
        <w:r w:rsidRPr="0019661B">
          <w:rPr>
            <w:rFonts w:ascii="Times New Roman" w:eastAsia="標楷體" w:hAnsi="Times New Roman" w:cs="Times New Roman" w:hint="eastAsia"/>
            <w:sz w:val="28"/>
            <w:szCs w:val="20"/>
          </w:rPr>
          <w:t>後放置</w:t>
        </w:r>
      </w:smartTag>
      <w:r w:rsidRPr="0019661B">
        <w:rPr>
          <w:rFonts w:ascii="Times New Roman" w:eastAsia="標楷體" w:hAnsi="Times New Roman" w:cs="Times New Roman" w:hint="eastAsia"/>
          <w:sz w:val="28"/>
          <w:szCs w:val="20"/>
        </w:rPr>
        <w:t>老師信箱。</w:t>
      </w:r>
    </w:p>
    <w:p w:rsidR="0019661B" w:rsidRPr="0019661B" w:rsidRDefault="0019661B" w:rsidP="00745D13">
      <w:pPr>
        <w:numPr>
          <w:ilvl w:val="0"/>
          <w:numId w:val="8"/>
        </w:numPr>
        <w:spacing w:line="400" w:lineRule="exact"/>
        <w:rPr>
          <w:rFonts w:ascii="標楷體" w:eastAsia="標楷體" w:hAnsi="Times New Roman" w:cs="Times New Roman"/>
          <w:color w:val="000000"/>
          <w:sz w:val="28"/>
          <w:szCs w:val="28"/>
        </w:rPr>
      </w:pPr>
      <w:r w:rsidRPr="0019661B">
        <w:rPr>
          <w:rFonts w:ascii="Times New Roman" w:eastAsia="標楷體" w:hAnsi="Times New Roman" w:cs="Times New Roman" w:hint="eastAsia"/>
          <w:color w:val="000000"/>
          <w:sz w:val="28"/>
          <w:szCs w:val="20"/>
        </w:rPr>
        <w:t>感謝高一、高二擔任</w:t>
      </w:r>
      <w:r w:rsidRPr="0019661B">
        <w:rPr>
          <w:rFonts w:ascii="標楷體" w:eastAsia="標楷體" w:hAnsi="標楷體" w:cs="Times New Roman" w:hint="eastAsia"/>
          <w:color w:val="000000"/>
          <w:sz w:val="28"/>
          <w:szCs w:val="28"/>
        </w:rPr>
        <w:t>「生涯規劃」、「健康護理」學科教學的老師、教官以及實施班級輔導的輔導老師，</w:t>
      </w:r>
      <w:r w:rsidRPr="0019661B">
        <w:rPr>
          <w:rFonts w:ascii="Times New Roman" w:eastAsia="標楷體" w:hAnsi="Times New Roman" w:cs="Times New Roman" w:hint="eastAsia"/>
          <w:color w:val="000000"/>
          <w:sz w:val="28"/>
          <w:szCs w:val="20"/>
        </w:rPr>
        <w:t>實施性別平等教育「</w:t>
      </w:r>
      <w:r w:rsidRPr="0019661B">
        <w:rPr>
          <w:rFonts w:ascii="標楷體" w:eastAsia="標楷體" w:hAnsi="標楷體" w:cs="Times New Roman" w:hint="eastAsia"/>
          <w:color w:val="000000"/>
          <w:sz w:val="28"/>
          <w:szCs w:val="28"/>
        </w:rPr>
        <w:t>愛情重補修(舊稱</w:t>
      </w:r>
      <w:r w:rsidRPr="0019661B">
        <w:rPr>
          <w:rFonts w:ascii="Times New Roman" w:eastAsia="標楷體" w:hAnsi="Times New Roman" w:cs="Times New Roman" w:hint="eastAsia"/>
          <w:color w:val="000000"/>
          <w:sz w:val="28"/>
          <w:szCs w:val="20"/>
        </w:rPr>
        <w:t>真愛值得等待課程」</w:t>
      </w:r>
      <w:r w:rsidRPr="0019661B">
        <w:rPr>
          <w:rFonts w:ascii="標楷體" w:eastAsia="標楷體" w:hAnsi="Times New Roman" w:cs="Times New Roman" w:hint="eastAsia"/>
          <w:color w:val="000000"/>
          <w:sz w:val="22"/>
        </w:rPr>
        <w:t>。</w:t>
      </w:r>
      <w:r w:rsidRPr="0019661B">
        <w:rPr>
          <w:rFonts w:ascii="標楷體" w:eastAsia="標楷體" w:hAnsi="Times New Roman" w:cs="Times New Roman" w:hint="eastAsia"/>
          <w:color w:val="000000"/>
          <w:sz w:val="28"/>
          <w:szCs w:val="28"/>
        </w:rPr>
        <w:t>(分配單元請見附件二)</w:t>
      </w:r>
    </w:p>
    <w:p w:rsidR="0019661B" w:rsidRPr="0019661B" w:rsidRDefault="0019661B" w:rsidP="00745D13">
      <w:pPr>
        <w:numPr>
          <w:ilvl w:val="0"/>
          <w:numId w:val="8"/>
        </w:numPr>
        <w:spacing w:line="400" w:lineRule="exact"/>
        <w:rPr>
          <w:rFonts w:ascii="標楷體" w:eastAsia="標楷體" w:hAnsi="標楷體" w:cs="Times New Roman"/>
          <w:color w:val="0000FF"/>
          <w:sz w:val="28"/>
          <w:szCs w:val="28"/>
        </w:rPr>
      </w:pPr>
      <w:r w:rsidRPr="0019661B">
        <w:rPr>
          <w:rFonts w:ascii="標楷體" w:eastAsia="標楷體" w:hAnsi="標楷體" w:cs="Times New Roman" w:hint="eastAsia"/>
          <w:spacing w:val="-20"/>
          <w:sz w:val="28"/>
          <w:szCs w:val="28"/>
        </w:rPr>
        <w:t>本校</w:t>
      </w:r>
      <w:r w:rsidRPr="0019661B">
        <w:rPr>
          <w:rFonts w:ascii="標楷體" w:eastAsia="標楷體" w:hAnsi="標楷體" w:cs="Times New Roman" w:hint="eastAsia"/>
          <w:b/>
          <w:color w:val="0000FF"/>
          <w:spacing w:val="-20"/>
          <w:sz w:val="28"/>
          <w:szCs w:val="28"/>
        </w:rPr>
        <w:t>學生綜合資料A、B表電腦化，特別感</w:t>
      </w:r>
      <w:smartTag w:uri="urn:schemas-microsoft-com:office:smarttags" w:element="PersonName">
        <w:smartTagPr>
          <w:attr w:name="ProductID" w:val="謝顏名"/>
        </w:smartTagPr>
        <w:r w:rsidRPr="0019661B">
          <w:rPr>
            <w:rFonts w:ascii="標楷體" w:eastAsia="標楷體" w:hAnsi="標楷體" w:cs="Times New Roman" w:hint="eastAsia"/>
            <w:b/>
            <w:color w:val="0000FF"/>
            <w:spacing w:val="-20"/>
            <w:sz w:val="28"/>
            <w:szCs w:val="28"/>
          </w:rPr>
          <w:t>謝顏名</w:t>
        </w:r>
      </w:smartTag>
      <w:r w:rsidRPr="0019661B">
        <w:rPr>
          <w:rFonts w:ascii="標楷體" w:eastAsia="標楷體" w:hAnsi="標楷體" w:cs="Times New Roman" w:hint="eastAsia"/>
          <w:b/>
          <w:color w:val="0000FF"/>
          <w:spacing w:val="-20"/>
          <w:sz w:val="28"/>
          <w:szCs w:val="28"/>
        </w:rPr>
        <w:t>君及</w:t>
      </w:r>
      <w:smartTag w:uri="urn:schemas-microsoft-com:office:smarttags" w:element="PersonName">
        <w:smartTagPr>
          <w:attr w:name="ProductID" w:val="蔡政道"/>
        </w:smartTagPr>
        <w:r w:rsidRPr="0019661B">
          <w:rPr>
            <w:rFonts w:ascii="標楷體" w:eastAsia="標楷體" w:hAnsi="標楷體" w:cs="Times New Roman" w:hint="eastAsia"/>
            <w:b/>
            <w:color w:val="0000FF"/>
            <w:spacing w:val="-20"/>
            <w:sz w:val="28"/>
            <w:szCs w:val="28"/>
          </w:rPr>
          <w:t>蔡政道</w:t>
        </w:r>
      </w:smartTag>
      <w:r w:rsidRPr="0019661B">
        <w:rPr>
          <w:rFonts w:ascii="標楷體" w:eastAsia="標楷體" w:hAnsi="標楷體" w:cs="Times New Roman" w:hint="eastAsia"/>
          <w:b/>
          <w:color w:val="0000FF"/>
          <w:spacing w:val="-20"/>
          <w:sz w:val="28"/>
          <w:szCs w:val="28"/>
        </w:rPr>
        <w:t>老師持續的協助</w:t>
      </w:r>
      <w:r w:rsidRPr="0019661B">
        <w:rPr>
          <w:rFonts w:ascii="標楷體" w:eastAsia="標楷體" w:hAnsi="標楷體" w:cs="Times New Roman" w:hint="eastAsia"/>
          <w:b/>
          <w:color w:val="0000FF"/>
          <w:sz w:val="28"/>
          <w:szCs w:val="28"/>
        </w:rPr>
        <w:t>系統維護。</w:t>
      </w:r>
    </w:p>
    <w:p w:rsidR="0019661B" w:rsidRPr="0019661B" w:rsidRDefault="0019661B" w:rsidP="00745D13">
      <w:pPr>
        <w:numPr>
          <w:ilvl w:val="0"/>
          <w:numId w:val="8"/>
        </w:numPr>
        <w:spacing w:line="400" w:lineRule="exact"/>
        <w:jc w:val="both"/>
        <w:rPr>
          <w:rFonts w:ascii="Times New Roman" w:eastAsia="標楷體" w:hAnsi="Times New Roman" w:cs="Times New Roman"/>
          <w:sz w:val="28"/>
          <w:szCs w:val="20"/>
        </w:rPr>
      </w:pPr>
      <w:r w:rsidRPr="0019661B">
        <w:rPr>
          <w:rFonts w:ascii="Times New Roman" w:eastAsia="標楷體" w:hAnsi="Times New Roman" w:cs="Times New Roman" w:hint="eastAsia"/>
          <w:sz w:val="28"/>
          <w:szCs w:val="20"/>
        </w:rPr>
        <w:t>校外各單位常舉辦許多研習活動，有關資訊多會利用導師室、專任辦公</w:t>
      </w:r>
      <w:r w:rsidRPr="0019661B">
        <w:rPr>
          <w:rFonts w:ascii="Times New Roman" w:eastAsia="標楷體" w:hAnsi="Times New Roman" w:cs="Times New Roman" w:hint="eastAsia"/>
          <w:sz w:val="28"/>
          <w:szCs w:val="20"/>
        </w:rPr>
        <w:lastRenderedPageBreak/>
        <w:t>室或輔導室公告欄及學校首頁</w:t>
      </w:r>
      <w:r w:rsidRPr="0019661B">
        <w:rPr>
          <w:rFonts w:ascii="標楷體" w:eastAsia="標楷體" w:hAnsi="標楷體" w:cs="Times New Roman" w:hint="eastAsia"/>
          <w:sz w:val="28"/>
          <w:szCs w:val="20"/>
        </w:rPr>
        <w:t>「</w:t>
      </w:r>
      <w:r w:rsidRPr="0019661B">
        <w:rPr>
          <w:rFonts w:ascii="Times New Roman" w:eastAsia="標楷體" w:hAnsi="Times New Roman" w:cs="Times New Roman" w:hint="eastAsia"/>
          <w:sz w:val="28"/>
          <w:szCs w:val="20"/>
        </w:rPr>
        <w:t>教師研習</w:t>
      </w:r>
      <w:r w:rsidRPr="0019661B">
        <w:rPr>
          <w:rFonts w:ascii="標楷體" w:eastAsia="標楷體" w:hAnsi="標楷體" w:cs="Times New Roman" w:hint="eastAsia"/>
          <w:sz w:val="28"/>
          <w:szCs w:val="20"/>
        </w:rPr>
        <w:t>」</w:t>
      </w:r>
      <w:r w:rsidRPr="0019661B">
        <w:rPr>
          <w:rFonts w:ascii="Times New Roman" w:eastAsia="標楷體" w:hAnsi="Times New Roman" w:cs="Times New Roman" w:hint="eastAsia"/>
          <w:sz w:val="28"/>
          <w:szCs w:val="20"/>
        </w:rPr>
        <w:t>中公布，請各位同仁多注意並撥冗參與。</w:t>
      </w:r>
    </w:p>
    <w:p w:rsidR="0019661B" w:rsidRPr="0019661B" w:rsidRDefault="0019661B" w:rsidP="00745D13">
      <w:pPr>
        <w:numPr>
          <w:ilvl w:val="0"/>
          <w:numId w:val="8"/>
        </w:numPr>
        <w:spacing w:line="400" w:lineRule="exact"/>
        <w:jc w:val="both"/>
        <w:rPr>
          <w:rFonts w:ascii="Times New Roman" w:eastAsia="標楷體" w:hAnsi="Times New Roman" w:cs="Times New Roman"/>
          <w:sz w:val="28"/>
          <w:szCs w:val="20"/>
        </w:rPr>
      </w:pPr>
      <w:r w:rsidRPr="0019661B">
        <w:rPr>
          <w:rFonts w:ascii="Times New Roman" w:eastAsia="標楷體" w:hAnsi="Times New Roman" w:cs="Times New Roman" w:hint="eastAsia"/>
          <w:sz w:val="28"/>
          <w:szCs w:val="20"/>
        </w:rPr>
        <w:t>教育部於</w:t>
      </w:r>
      <w:smartTag w:uri="urn:schemas-microsoft-com:office:smarttags" w:element="chsdate">
        <w:smartTagPr>
          <w:attr w:name="Year" w:val="1994"/>
          <w:attr w:name="Month" w:val="7"/>
          <w:attr w:name="Day" w:val="28"/>
          <w:attr w:name="IsLunarDate" w:val="False"/>
          <w:attr w:name="IsROCDate" w:val="False"/>
        </w:smartTagPr>
        <w:r w:rsidRPr="0019661B">
          <w:rPr>
            <w:rFonts w:ascii="Times New Roman" w:eastAsia="標楷體" w:hAnsi="Times New Roman" w:cs="Times New Roman" w:hint="eastAsia"/>
            <w:sz w:val="28"/>
            <w:szCs w:val="20"/>
          </w:rPr>
          <w:t>94</w:t>
        </w:r>
        <w:r w:rsidRPr="0019661B">
          <w:rPr>
            <w:rFonts w:ascii="Times New Roman" w:eastAsia="標楷體" w:hAnsi="Times New Roman" w:cs="Times New Roman" w:hint="eastAsia"/>
            <w:sz w:val="28"/>
            <w:szCs w:val="20"/>
          </w:rPr>
          <w:t>年</w:t>
        </w:r>
        <w:r w:rsidRPr="0019661B">
          <w:rPr>
            <w:rFonts w:ascii="Times New Roman" w:eastAsia="標楷體" w:hAnsi="Times New Roman" w:cs="Times New Roman" w:hint="eastAsia"/>
            <w:sz w:val="28"/>
            <w:szCs w:val="20"/>
          </w:rPr>
          <w:t>7</w:t>
        </w:r>
        <w:r w:rsidRPr="0019661B">
          <w:rPr>
            <w:rFonts w:ascii="Times New Roman" w:eastAsia="標楷體" w:hAnsi="Times New Roman" w:cs="Times New Roman" w:hint="eastAsia"/>
            <w:sz w:val="28"/>
            <w:szCs w:val="20"/>
          </w:rPr>
          <w:t>月</w:t>
        </w:r>
        <w:r w:rsidRPr="0019661B">
          <w:rPr>
            <w:rFonts w:ascii="Times New Roman" w:eastAsia="標楷體" w:hAnsi="Times New Roman" w:cs="Times New Roman" w:hint="eastAsia"/>
            <w:sz w:val="28"/>
            <w:szCs w:val="20"/>
          </w:rPr>
          <w:t>28</w:t>
        </w:r>
        <w:r w:rsidRPr="0019661B">
          <w:rPr>
            <w:rFonts w:ascii="Times New Roman" w:eastAsia="標楷體" w:hAnsi="Times New Roman" w:cs="Times New Roman" w:hint="eastAsia"/>
            <w:sz w:val="28"/>
            <w:szCs w:val="20"/>
          </w:rPr>
          <w:t>日</w:t>
        </w:r>
      </w:smartTag>
      <w:r w:rsidRPr="0019661B">
        <w:rPr>
          <w:rFonts w:ascii="Times New Roman" w:eastAsia="標楷體" w:hAnsi="Times New Roman" w:cs="Times New Roman" w:hint="eastAsia"/>
          <w:sz w:val="28"/>
          <w:szCs w:val="20"/>
        </w:rPr>
        <w:t>頒布學生懷孕事件輔導與處理要點，本校亦訂有</w:t>
      </w:r>
      <w:r w:rsidRPr="0019661B">
        <w:rPr>
          <w:rFonts w:ascii="標楷體" w:eastAsia="標楷體" w:hAnsi="標楷體" w:cs="Times New Roman" w:hint="eastAsia"/>
          <w:bCs/>
          <w:sz w:val="28"/>
          <w:szCs w:val="28"/>
        </w:rPr>
        <w:t>學生懷孕事件預防及處理辦法，</w:t>
      </w:r>
      <w:r w:rsidRPr="0019661B">
        <w:rPr>
          <w:rFonts w:ascii="Times New Roman" w:eastAsia="標楷體" w:hAnsi="Times New Roman" w:cs="Times New Roman" w:hint="eastAsia"/>
          <w:sz w:val="28"/>
          <w:szCs w:val="20"/>
        </w:rPr>
        <w:t>如有此個案請告知輔導室，再連結相關處室，做後續之輔導與處理。</w:t>
      </w:r>
    </w:p>
    <w:p w:rsidR="0019661B" w:rsidRPr="0019661B" w:rsidRDefault="0019661B" w:rsidP="00745D13">
      <w:pPr>
        <w:numPr>
          <w:ilvl w:val="0"/>
          <w:numId w:val="8"/>
        </w:numPr>
        <w:spacing w:line="400" w:lineRule="exact"/>
        <w:rPr>
          <w:rFonts w:ascii="Times New Roman" w:eastAsia="標楷體" w:hAnsi="Times New Roman" w:cs="Times New Roman"/>
          <w:szCs w:val="24"/>
        </w:rPr>
      </w:pPr>
      <w:r w:rsidRPr="0019661B">
        <w:rPr>
          <w:rFonts w:ascii="Times New Roman" w:eastAsia="標楷體" w:hAnsi="Times New Roman" w:cs="Times New Roman" w:hint="eastAsia"/>
          <w:sz w:val="28"/>
          <w:szCs w:val="20"/>
        </w:rPr>
        <w:t>為協助教師紓解教學壓力，持續提供優質之諮詢服務。教師研習中心網站「諮詢服務」網頁</w:t>
      </w:r>
      <w:r w:rsidRPr="0019661B">
        <w:rPr>
          <w:rFonts w:ascii="Times New Roman" w:eastAsia="標楷體" w:hAnsi="Times New Roman" w:cs="Times New Roman"/>
          <w:szCs w:val="24"/>
        </w:rPr>
        <w:t>http://www.tiec.tp.edu.tw/tieccon/modules/tinycontent/index.php?id=6</w:t>
      </w:r>
      <w:r w:rsidRPr="0019661B">
        <w:rPr>
          <w:rFonts w:ascii="Times New Roman" w:eastAsia="標楷體" w:hAnsi="Times New Roman" w:cs="Times New Roman" w:hint="eastAsia"/>
          <w:sz w:val="28"/>
          <w:szCs w:val="20"/>
        </w:rPr>
        <w:t>)</w:t>
      </w:r>
      <w:r w:rsidRPr="0019661B">
        <w:rPr>
          <w:rFonts w:ascii="Times New Roman" w:eastAsia="標楷體" w:hAnsi="Times New Roman" w:cs="Times New Roman" w:hint="eastAsia"/>
          <w:sz w:val="28"/>
          <w:szCs w:val="20"/>
        </w:rPr>
        <w:t>有諮詢教授專長一覽表及值班時段</w:t>
      </w:r>
      <w:r w:rsidRPr="0019661B">
        <w:rPr>
          <w:rFonts w:ascii="標楷體" w:eastAsia="標楷體" w:hAnsi="標楷體" w:cs="Times New Roman" w:hint="eastAsia"/>
          <w:color w:val="666666"/>
          <w:sz w:val="28"/>
          <w:szCs w:val="28"/>
        </w:rPr>
        <w:t>，</w:t>
      </w:r>
      <w:r w:rsidRPr="0019661B">
        <w:rPr>
          <w:rFonts w:ascii="Times New Roman" w:eastAsia="標楷體" w:hAnsi="Times New Roman" w:cs="Times New Roman" w:hint="eastAsia"/>
          <w:sz w:val="28"/>
          <w:szCs w:val="20"/>
        </w:rPr>
        <w:t>歡迎多加利用。</w:t>
      </w:r>
      <w:r w:rsidRPr="0019661B">
        <w:rPr>
          <w:rFonts w:ascii="標楷體" w:eastAsia="標楷體" w:hAnsi="標楷體" w:cs="Times New Roman" w:hint="eastAsia"/>
          <w:b/>
          <w:color w:val="0000FF"/>
          <w:szCs w:val="24"/>
        </w:rPr>
        <w:t>（詳細輪值表如附件三）</w:t>
      </w:r>
    </w:p>
    <w:p w:rsidR="0019661B" w:rsidRPr="0019661B" w:rsidRDefault="0019661B" w:rsidP="00745D13">
      <w:pPr>
        <w:numPr>
          <w:ilvl w:val="0"/>
          <w:numId w:val="8"/>
        </w:numPr>
        <w:spacing w:line="400" w:lineRule="exact"/>
        <w:rPr>
          <w:rFonts w:ascii="標楷體" w:eastAsia="標楷體" w:hAnsi="標楷體" w:cs="Times New Roman"/>
          <w:b/>
          <w:spacing w:val="-20"/>
          <w:sz w:val="28"/>
          <w:szCs w:val="28"/>
        </w:rPr>
      </w:pPr>
      <w:r w:rsidRPr="0019661B">
        <w:rPr>
          <w:rFonts w:ascii="標楷體" w:eastAsia="標楷體" w:hAnsi="標楷體" w:cs="新細明體"/>
          <w:kern w:val="0"/>
          <w:sz w:val="28"/>
          <w:szCs w:val="28"/>
        </w:rPr>
        <w:t>94年7月起，民眾可以每次支付掛號費，即可在市立聯合醫院的信義及文山門診部獲得專業心理師提供的諮商服務！</w:t>
      </w:r>
      <w:r w:rsidRPr="0019661B">
        <w:rPr>
          <w:rFonts w:ascii="標楷體" w:eastAsia="標楷體" w:hAnsi="標楷體" w:cs="新細明體" w:hint="eastAsia"/>
          <w:kern w:val="0"/>
          <w:sz w:val="28"/>
          <w:szCs w:val="28"/>
        </w:rPr>
        <w:t>（可聯繫</w:t>
      </w:r>
      <w:r w:rsidRPr="0019661B">
        <w:rPr>
          <w:rFonts w:ascii="標楷體" w:eastAsia="標楷體" w:hAnsi="標楷體" w:cs="Times New Roman" w:hint="eastAsia"/>
          <w:sz w:val="28"/>
          <w:szCs w:val="20"/>
        </w:rPr>
        <w:t>台北市社區心理衛生中心之</w:t>
      </w:r>
      <w:r w:rsidRPr="0019661B">
        <w:rPr>
          <w:rFonts w:ascii="標楷體" w:eastAsia="標楷體" w:hAnsi="標楷體" w:cs="Times New Roman"/>
          <w:b/>
          <w:bCs/>
          <w:sz w:val="28"/>
          <w:szCs w:val="28"/>
        </w:rPr>
        <w:t>臺北市心理衛生諮詢專線</w:t>
      </w:r>
      <w:r w:rsidRPr="0019661B">
        <w:rPr>
          <w:rFonts w:ascii="標楷體" w:eastAsia="標楷體" w:hAnsi="標楷體" w:cs="Times New Roman" w:hint="eastAsia"/>
          <w:b/>
          <w:bCs/>
          <w:sz w:val="28"/>
          <w:szCs w:val="28"/>
        </w:rPr>
        <w:t>，</w:t>
      </w:r>
      <w:r w:rsidRPr="0019661B">
        <w:rPr>
          <w:rFonts w:ascii="標楷體" w:eastAsia="標楷體" w:hAnsi="標楷體" w:cs="Times New Roman" w:hint="eastAsia"/>
          <w:sz w:val="28"/>
          <w:szCs w:val="20"/>
        </w:rPr>
        <w:t>對象是一般民眾，洽詢電話：3393-6779或上網</w:t>
      </w:r>
      <w:hyperlink r:id="rId11" w:history="1">
        <w:r w:rsidRPr="0019661B">
          <w:rPr>
            <w:rFonts w:ascii="標楷體" w:eastAsia="標楷體" w:hAnsi="標楷體" w:cs="Times New Roman"/>
            <w:sz w:val="20"/>
            <w:szCs w:val="20"/>
            <w:u w:val="single"/>
          </w:rPr>
          <w:t>http://mental.health.gov.tw/</w:t>
        </w:r>
      </w:hyperlink>
      <w:r w:rsidRPr="0019661B">
        <w:rPr>
          <w:rFonts w:ascii="標楷體" w:eastAsia="標楷體" w:hAnsi="標楷體" w:cs="Times New Roman" w:hint="eastAsia"/>
          <w:sz w:val="28"/>
          <w:szCs w:val="20"/>
        </w:rPr>
        <w:t>查詢)</w:t>
      </w:r>
      <w:r w:rsidRPr="0019661B">
        <w:rPr>
          <w:rFonts w:ascii="標楷體" w:eastAsia="標楷體" w:hAnsi="標楷體" w:cs="Times New Roman" w:hint="eastAsia"/>
          <w:b/>
          <w:spacing w:val="-20"/>
          <w:sz w:val="28"/>
          <w:szCs w:val="28"/>
        </w:rPr>
        <w:t xml:space="preserve"> </w:t>
      </w:r>
    </w:p>
    <w:p w:rsidR="0019661B" w:rsidRPr="0019661B" w:rsidRDefault="0019661B" w:rsidP="00745D13">
      <w:pPr>
        <w:numPr>
          <w:ilvl w:val="0"/>
          <w:numId w:val="8"/>
        </w:numPr>
        <w:spacing w:line="40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內政部兒童局設置之「全國未成年懷孕諮詢專線0800－25－</w:t>
      </w:r>
    </w:p>
    <w:p w:rsidR="0019661B" w:rsidRPr="0019661B" w:rsidRDefault="0019661B" w:rsidP="005C69C7">
      <w:pPr>
        <w:tabs>
          <w:tab w:val="left" w:pos="3402"/>
        </w:tabs>
        <w:spacing w:line="400" w:lineRule="exact"/>
        <w:ind w:left="960"/>
        <w:rPr>
          <w:rFonts w:ascii="標楷體" w:eastAsia="標楷體" w:hAnsi="標楷體" w:cs="Times New Roman"/>
          <w:sz w:val="28"/>
          <w:szCs w:val="28"/>
        </w:rPr>
      </w:pPr>
      <w:r w:rsidRPr="0019661B">
        <w:rPr>
          <w:rFonts w:ascii="標楷體" w:eastAsia="標楷體" w:hAnsi="標楷體" w:cs="Times New Roman" w:hint="eastAsia"/>
          <w:sz w:val="28"/>
          <w:szCs w:val="28"/>
        </w:rPr>
        <w:t>7085」(愛我，請您幫我)；「全國未成年懷孕諮詢專線(社政)服務處遇流程、諮詢服務專線申請單」，相關資料可自教育部性別平等教育資訊網(</w:t>
      </w:r>
      <w:hyperlink r:id="rId12" w:history="1">
        <w:r w:rsidRPr="0019661B">
          <w:rPr>
            <w:rFonts w:ascii="標楷體" w:eastAsia="標楷體" w:hAnsi="標楷體" w:cs="Times New Roman" w:hint="eastAsia"/>
            <w:sz w:val="28"/>
            <w:szCs w:val="28"/>
            <w:u w:val="single"/>
          </w:rPr>
          <w:t>http://gender.edu.tw</w:t>
        </w:r>
      </w:hyperlink>
      <w:r w:rsidRPr="0019661B">
        <w:rPr>
          <w:rFonts w:ascii="標楷體" w:eastAsia="標楷體" w:hAnsi="標楷體" w:cs="Times New Roman" w:hint="eastAsia"/>
          <w:sz w:val="28"/>
          <w:szCs w:val="28"/>
        </w:rPr>
        <w:t>)下載使用。</w:t>
      </w:r>
    </w:p>
    <w:p w:rsidR="0019661B" w:rsidRPr="005C69C7" w:rsidRDefault="0019661B" w:rsidP="005C69C7">
      <w:pPr>
        <w:widowControl/>
        <w:numPr>
          <w:ilvl w:val="0"/>
          <w:numId w:val="8"/>
        </w:numPr>
        <w:tabs>
          <w:tab w:val="clear" w:pos="720"/>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26" w:hanging="426"/>
        <w:rPr>
          <w:rFonts w:ascii="標楷體" w:eastAsia="標楷體" w:hAnsi="標楷體" w:cs="細明體"/>
          <w:kern w:val="0"/>
          <w:sz w:val="28"/>
          <w:szCs w:val="28"/>
        </w:rPr>
      </w:pPr>
      <w:r w:rsidRPr="005C69C7">
        <w:rPr>
          <w:rFonts w:ascii="標楷體" w:eastAsia="標楷體" w:hAnsi="標楷體" w:cs="細明體" w:hint="eastAsia"/>
          <w:kern w:val="0"/>
          <w:sz w:val="28"/>
          <w:szCs w:val="28"/>
        </w:rPr>
        <w:t>依據性別平等教育法</w:t>
      </w:r>
      <w:r w:rsidRPr="005C69C7">
        <w:rPr>
          <w:rFonts w:ascii="標楷體" w:eastAsia="標楷體" w:hAnsi="標楷體" w:cs="細明體"/>
          <w:kern w:val="0"/>
          <w:sz w:val="28"/>
          <w:szCs w:val="28"/>
        </w:rPr>
        <w:t>第36 條</w:t>
      </w:r>
      <w:r w:rsidRPr="005C69C7">
        <w:rPr>
          <w:rFonts w:ascii="標楷體" w:eastAsia="標楷體" w:hAnsi="標楷體" w:cs="細明體" w:hint="eastAsia"/>
          <w:kern w:val="0"/>
          <w:sz w:val="28"/>
          <w:szCs w:val="28"/>
        </w:rPr>
        <w:t>-增訂</w:t>
      </w:r>
      <w:r w:rsidRPr="005C69C7">
        <w:rPr>
          <w:rFonts w:ascii="標楷體" w:eastAsia="標楷體" w:hAnsi="標楷體" w:cs="細明體"/>
          <w:kern w:val="0"/>
          <w:sz w:val="28"/>
          <w:szCs w:val="28"/>
        </w:rPr>
        <w:t>學校校長、教師、職員或工友有下列情形之一者，處新臺幣三萬元以上十五萬元以下罰鍰：一、違反第二十一條第一項規定，未於二十四小時內，向學校及當地直轄市、縣（市）主管機關通報。二、違反第二十一條第二項規定，偽造、變造、湮滅或隱匿他人所犯校園性騷擾或性霸凌事件之證據。第 36-1條</w:t>
      </w:r>
      <w:r w:rsidRPr="005C69C7">
        <w:rPr>
          <w:rFonts w:ascii="標楷體" w:eastAsia="標楷體" w:hAnsi="標楷體" w:cs="細明體" w:hint="eastAsia"/>
          <w:kern w:val="0"/>
          <w:sz w:val="28"/>
          <w:szCs w:val="28"/>
        </w:rPr>
        <w:t>-增訂</w:t>
      </w:r>
      <w:r w:rsidRPr="005C69C7">
        <w:rPr>
          <w:rFonts w:ascii="標楷體" w:eastAsia="標楷體" w:hAnsi="標楷體" w:cs="細明體"/>
          <w:kern w:val="0"/>
          <w:sz w:val="28"/>
          <w:szCs w:val="28"/>
        </w:rPr>
        <w:t>學校校長、教師、</w:t>
      </w:r>
    </w:p>
    <w:p w:rsidR="0019661B" w:rsidRPr="0019661B" w:rsidRDefault="005C69C7" w:rsidP="005C69C7">
      <w:pPr>
        <w:widowControl/>
        <w:tabs>
          <w:tab w:val="left" w:pos="10992"/>
          <w:tab w:val="left" w:pos="11908"/>
          <w:tab w:val="left" w:pos="12824"/>
          <w:tab w:val="left" w:pos="13740"/>
          <w:tab w:val="left" w:pos="14656"/>
        </w:tabs>
        <w:spacing w:line="440" w:lineRule="exact"/>
        <w:ind w:left="420" w:hangingChars="150" w:hanging="420"/>
        <w:rPr>
          <w:rFonts w:ascii="標楷體" w:eastAsia="標楷體" w:hAnsi="標楷體" w:cs="細明體"/>
          <w:kern w:val="0"/>
          <w:sz w:val="28"/>
          <w:szCs w:val="28"/>
        </w:rPr>
      </w:pPr>
      <w:r>
        <w:rPr>
          <w:rFonts w:ascii="標楷體" w:eastAsia="標楷體" w:hAnsi="標楷體" w:cs="細明體" w:hint="eastAsia"/>
          <w:kern w:val="0"/>
          <w:sz w:val="28"/>
          <w:szCs w:val="28"/>
        </w:rPr>
        <w:t xml:space="preserve">   </w:t>
      </w:r>
      <w:r w:rsidR="0019661B" w:rsidRPr="0019661B">
        <w:rPr>
          <w:rFonts w:ascii="標楷體" w:eastAsia="標楷體" w:hAnsi="標楷體" w:cs="細明體"/>
          <w:kern w:val="0"/>
          <w:sz w:val="28"/>
          <w:szCs w:val="28"/>
        </w:rPr>
        <w:t>職員或工友違反第</w:t>
      </w:r>
      <w:r w:rsidR="0019661B" w:rsidRPr="0019661B">
        <w:rPr>
          <w:rFonts w:ascii="標楷體" w:eastAsia="標楷體" w:hAnsi="標楷體" w:cs="細明體" w:hint="eastAsia"/>
          <w:kern w:val="0"/>
          <w:sz w:val="28"/>
          <w:szCs w:val="28"/>
        </w:rPr>
        <w:t>21</w:t>
      </w:r>
      <w:r w:rsidR="0019661B" w:rsidRPr="0019661B">
        <w:rPr>
          <w:rFonts w:ascii="標楷體" w:eastAsia="標楷體" w:hAnsi="標楷體" w:cs="細明體"/>
          <w:kern w:val="0"/>
          <w:sz w:val="28"/>
          <w:szCs w:val="28"/>
        </w:rPr>
        <w:t>條第</w:t>
      </w:r>
      <w:r w:rsidR="0019661B" w:rsidRPr="0019661B">
        <w:rPr>
          <w:rFonts w:ascii="標楷體" w:eastAsia="標楷體" w:hAnsi="標楷體" w:cs="細明體" w:hint="eastAsia"/>
          <w:kern w:val="0"/>
          <w:sz w:val="28"/>
          <w:szCs w:val="28"/>
        </w:rPr>
        <w:t>1</w:t>
      </w:r>
      <w:r w:rsidR="0019661B" w:rsidRPr="0019661B">
        <w:rPr>
          <w:rFonts w:ascii="標楷體" w:eastAsia="標楷體" w:hAnsi="標楷體" w:cs="細明體"/>
          <w:kern w:val="0"/>
          <w:sz w:val="28"/>
          <w:szCs w:val="28"/>
        </w:rPr>
        <w:t>項所定疑似校園性侵害事件之通報規定，致再度發生校園性侵害事件；或偽造、變造、湮滅或隱匿他人所犯校園性侵害事件之證據者，應依法予以解聘或免</w:t>
      </w:r>
      <w:r w:rsidR="0019661B" w:rsidRPr="0019661B">
        <w:rPr>
          <w:rFonts w:ascii="標楷體" w:eastAsia="標楷體" w:hAnsi="標楷體" w:cs="細明體" w:hint="eastAsia"/>
          <w:kern w:val="0"/>
          <w:sz w:val="28"/>
          <w:szCs w:val="28"/>
        </w:rPr>
        <w:t xml:space="preserve"> </w:t>
      </w:r>
      <w:r w:rsidR="0019661B" w:rsidRPr="0019661B">
        <w:rPr>
          <w:rFonts w:ascii="標楷體" w:eastAsia="標楷體" w:hAnsi="標楷體" w:cs="細明體"/>
          <w:kern w:val="0"/>
          <w:sz w:val="28"/>
          <w:szCs w:val="28"/>
        </w:rPr>
        <w:t>職。學校或主管機關對違反前項規定之人員，應依法告發。</w:t>
      </w:r>
      <w:r w:rsidR="0019661B" w:rsidRPr="0019661B">
        <w:rPr>
          <w:rFonts w:ascii="標楷體" w:eastAsia="標楷體" w:hAnsi="標楷體" w:cs="細明體" w:hint="eastAsia"/>
          <w:kern w:val="0"/>
          <w:sz w:val="28"/>
          <w:szCs w:val="28"/>
        </w:rPr>
        <w:t xml:space="preserve">(詳細多項修正條款請見全國法規資料庫)     </w:t>
      </w:r>
    </w:p>
    <w:p w:rsidR="0019661B" w:rsidRPr="0019661B" w:rsidRDefault="0019661B" w:rsidP="001966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kern w:val="0"/>
          <w:sz w:val="28"/>
          <w:szCs w:val="28"/>
        </w:rPr>
      </w:pPr>
      <w:r w:rsidRPr="0019661B">
        <w:rPr>
          <w:rFonts w:ascii="標楷體" w:eastAsia="標楷體" w:hAnsi="標楷體" w:cs="細明體" w:hint="eastAsia"/>
          <w:kern w:val="0"/>
          <w:sz w:val="28"/>
          <w:szCs w:val="28"/>
        </w:rPr>
        <w:t xml:space="preserve">      </w:t>
      </w:r>
      <w:hyperlink r:id="rId13" w:history="1">
        <w:r w:rsidRPr="0019661B">
          <w:rPr>
            <w:rFonts w:ascii="標楷體" w:eastAsia="標楷體" w:hAnsi="標楷體" w:cs="細明體"/>
            <w:color w:val="0000FF"/>
            <w:kern w:val="0"/>
            <w:sz w:val="28"/>
            <w:szCs w:val="28"/>
            <w:u w:val="single"/>
          </w:rPr>
          <w:t>http://law.moj.gov.tw/News/news_detail.aspx?id=73239</w:t>
        </w:r>
      </w:hyperlink>
    </w:p>
    <w:p w:rsidR="0019661B" w:rsidRPr="0019661B" w:rsidRDefault="0019661B" w:rsidP="005C69C7">
      <w:pPr>
        <w:widowControl/>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26" w:hanging="426"/>
        <w:rPr>
          <w:rFonts w:ascii="標楷體" w:eastAsia="標楷體" w:hAnsi="標楷體" w:cs="細明體"/>
          <w:kern w:val="0"/>
          <w:sz w:val="28"/>
          <w:szCs w:val="28"/>
        </w:rPr>
      </w:pPr>
      <w:r w:rsidRPr="0019661B">
        <w:rPr>
          <w:rFonts w:ascii="標楷體" w:eastAsia="標楷體" w:hAnsi="標楷體" w:cs="細明體" w:hint="eastAsia"/>
          <w:kern w:val="0"/>
          <w:sz w:val="28"/>
          <w:szCs w:val="28"/>
        </w:rPr>
        <w:t>教育部為推動性別平等，提供「校園性侵害或性騷擾防治與輔導實務手冊－身體活動指導篇」一本，可至輔導室借閱或電子檔請逕至教育部體育司/數位內容/文宣刊物(網址:http//140.122.72.62/index)下載使用。</w:t>
      </w:r>
    </w:p>
    <w:p w:rsidR="0019661B" w:rsidRPr="0019661B" w:rsidRDefault="0019661B" w:rsidP="005C69C7">
      <w:pPr>
        <w:widowControl/>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25" w:hanging="425"/>
        <w:rPr>
          <w:rFonts w:ascii="標楷體" w:eastAsia="標楷體" w:hAnsi="標楷體" w:cs="細明體"/>
          <w:kern w:val="0"/>
          <w:sz w:val="28"/>
          <w:szCs w:val="28"/>
        </w:rPr>
      </w:pPr>
      <w:r w:rsidRPr="0019661B">
        <w:rPr>
          <w:rFonts w:ascii="標楷體" w:eastAsia="標楷體" w:hAnsi="標楷體" w:cs="細明體" w:hint="eastAsia"/>
          <w:kern w:val="0"/>
          <w:sz w:val="28"/>
          <w:szCs w:val="28"/>
        </w:rPr>
        <w:t>台北市家庭教育中心「教育部4128185家庭教育諮詢專線」，可以電話晤談方式討論家庭生活中所遇到的各項問題，包括婚姻、性別、親子關係、家庭關係，詳細服務時間表請參閱台北市家庭教育中心網頁。</w:t>
      </w:r>
    </w:p>
    <w:tbl>
      <w:tblPr>
        <w:tblW w:w="9356" w:type="dxa"/>
        <w:tblCellSpacing w:w="0" w:type="dxa"/>
        <w:tblCellMar>
          <w:left w:w="0" w:type="dxa"/>
          <w:right w:w="0" w:type="dxa"/>
        </w:tblCellMar>
        <w:tblLook w:val="04A0" w:firstRow="1" w:lastRow="0" w:firstColumn="1" w:lastColumn="0" w:noHBand="0" w:noVBand="1"/>
      </w:tblPr>
      <w:tblGrid>
        <w:gridCol w:w="9356"/>
      </w:tblGrid>
      <w:tr w:rsidR="0019661B" w:rsidRPr="0019661B" w:rsidTr="005C69C7">
        <w:trPr>
          <w:tblCellSpacing w:w="0" w:type="dxa"/>
        </w:trPr>
        <w:tc>
          <w:tcPr>
            <w:tcW w:w="9356" w:type="dxa"/>
            <w:vAlign w:val="center"/>
            <w:hideMark/>
          </w:tcPr>
          <w:p w:rsidR="0019661B" w:rsidRPr="0019661B" w:rsidRDefault="0019661B" w:rsidP="005C69C7">
            <w:pPr>
              <w:widowControl/>
              <w:numPr>
                <w:ilvl w:val="0"/>
                <w:numId w:val="8"/>
              </w:numPr>
              <w:tabs>
                <w:tab w:val="clear" w:pos="720"/>
              </w:tabs>
              <w:spacing w:line="440" w:lineRule="exact"/>
              <w:ind w:left="425" w:hanging="425"/>
              <w:rPr>
                <w:rFonts w:ascii="標楷體" w:eastAsia="標楷體" w:hAnsi="標楷體" w:cs="新細明體"/>
                <w:kern w:val="0"/>
                <w:sz w:val="28"/>
                <w:szCs w:val="28"/>
              </w:rPr>
            </w:pPr>
            <w:r w:rsidRPr="0019661B">
              <w:rPr>
                <w:rFonts w:ascii="標楷體" w:eastAsia="標楷體" w:hAnsi="標楷體" w:cs="Times New Roman" w:hint="eastAsia"/>
                <w:sz w:val="28"/>
                <w:szCs w:val="28"/>
              </w:rPr>
              <w:lastRenderedPageBreak/>
              <w:t>衛生福利部網站提供「教師關懷目睹家庭暴力兒童及少年晤談指引」相關訊息，歡迎各位同仁下載閱覽。網址:</w:t>
            </w:r>
            <w:r w:rsidRPr="0019661B">
              <w:rPr>
                <w:rFonts w:ascii="標楷體" w:eastAsia="標楷體" w:hAnsi="標楷體" w:cs="新細明體" w:hint="eastAsia"/>
                <w:kern w:val="0"/>
                <w:sz w:val="28"/>
                <w:szCs w:val="28"/>
              </w:rPr>
              <w:t xml:space="preserve">衛福部→ </w:t>
            </w:r>
            <w:hyperlink r:id="rId14" w:history="1">
              <w:r w:rsidRPr="0019661B">
                <w:rPr>
                  <w:rFonts w:ascii="標楷體" w:eastAsia="標楷體" w:hAnsi="標楷體" w:cs="新細明體" w:hint="eastAsia"/>
                  <w:color w:val="000000"/>
                  <w:kern w:val="0"/>
                  <w:sz w:val="28"/>
                  <w:szCs w:val="28"/>
                </w:rPr>
                <w:t>保護服務司首頁</w:t>
              </w:r>
            </w:hyperlink>
            <w:r w:rsidRPr="0019661B">
              <w:rPr>
                <w:rFonts w:ascii="標楷體" w:eastAsia="標楷體" w:hAnsi="標楷體" w:cs="新細明體" w:hint="eastAsia"/>
                <w:kern w:val="0"/>
                <w:sz w:val="28"/>
                <w:szCs w:val="28"/>
              </w:rPr>
              <w:t xml:space="preserve"> →</w:t>
            </w:r>
            <w:hyperlink r:id="rId15" w:history="1">
              <w:r w:rsidRPr="0019661B">
                <w:rPr>
                  <w:rFonts w:ascii="標楷體" w:eastAsia="標楷體" w:hAnsi="標楷體" w:cs="新細明體" w:hint="eastAsia"/>
                  <w:color w:val="000000"/>
                  <w:kern w:val="0"/>
                  <w:sz w:val="28"/>
                  <w:szCs w:val="28"/>
                </w:rPr>
                <w:t>家庭暴力防治</w:t>
              </w:r>
            </w:hyperlink>
            <w:r w:rsidRPr="0019661B">
              <w:rPr>
                <w:rFonts w:ascii="標楷體" w:eastAsia="標楷體" w:hAnsi="標楷體" w:cs="新細明體" w:hint="eastAsia"/>
                <w:kern w:val="0"/>
                <w:sz w:val="28"/>
                <w:szCs w:val="28"/>
              </w:rPr>
              <w:t>→宣導專區→宣導文宣 。</w:t>
            </w:r>
          </w:p>
          <w:p w:rsidR="0019661B" w:rsidRPr="0019661B" w:rsidRDefault="0019661B" w:rsidP="005C69C7">
            <w:pPr>
              <w:widowControl/>
              <w:numPr>
                <w:ilvl w:val="0"/>
                <w:numId w:val="8"/>
              </w:numPr>
              <w:tabs>
                <w:tab w:val="clear" w:pos="720"/>
              </w:tabs>
              <w:spacing w:line="440" w:lineRule="exact"/>
              <w:ind w:left="425" w:hanging="425"/>
              <w:rPr>
                <w:rFonts w:ascii="標楷體" w:eastAsia="標楷體" w:hAnsi="標楷體" w:cs="新細明體"/>
                <w:kern w:val="0"/>
                <w:sz w:val="28"/>
                <w:szCs w:val="28"/>
              </w:rPr>
            </w:pPr>
            <w:r w:rsidRPr="0019661B">
              <w:rPr>
                <w:rFonts w:ascii="標楷體" w:eastAsia="標楷體" w:hAnsi="標楷體" w:cs="新細明體" w:hint="eastAsia"/>
                <w:kern w:val="0"/>
                <w:sz w:val="28"/>
                <w:szCs w:val="28"/>
              </w:rPr>
              <w:t>台北市家教育中心鼓勵教職員工及家長參加</w:t>
            </w:r>
            <w:r w:rsidRPr="0019661B">
              <w:rPr>
                <w:rFonts w:ascii="標楷體" w:eastAsia="標楷體" w:hAnsi="標楷體" w:cs="Times New Roman" w:hint="eastAsia"/>
                <w:color w:val="FF0000"/>
                <w:sz w:val="28"/>
                <w:szCs w:val="28"/>
              </w:rPr>
              <w:t>教育部數位學習服務平台家庭教育課程</w:t>
            </w:r>
            <w:r w:rsidRPr="0019661B">
              <w:rPr>
                <w:rFonts w:ascii="標楷體" w:eastAsia="標楷體" w:hAnsi="標楷體" w:cs="Times New Roman" w:hint="eastAsia"/>
                <w:color w:val="000000"/>
                <w:sz w:val="28"/>
                <w:szCs w:val="28"/>
              </w:rPr>
              <w:t>研習，歡迎踴躍參加！</w:t>
            </w:r>
            <w:r w:rsidRPr="0019661B">
              <w:rPr>
                <w:rFonts w:ascii="標楷體" w:eastAsia="標楷體" w:hAnsi="標楷體" w:cs="Times New Roman" w:hint="eastAsia"/>
                <w:color w:val="FF0000"/>
                <w:sz w:val="28"/>
                <w:szCs w:val="28"/>
              </w:rPr>
              <w:t>相關獎勵辦法詳見附件四。</w:t>
            </w:r>
          </w:p>
        </w:tc>
      </w:tr>
    </w:tbl>
    <w:p w:rsidR="0019661B" w:rsidRPr="0019661B" w:rsidRDefault="0019661B" w:rsidP="0019661B">
      <w:pPr>
        <w:spacing w:line="360" w:lineRule="exact"/>
        <w:jc w:val="both"/>
        <w:rPr>
          <w:rFonts w:ascii="標楷體" w:eastAsia="標楷體" w:hAnsi="標楷體" w:cs="Times New Roman"/>
          <w:spacing w:val="-4"/>
          <w:sz w:val="28"/>
          <w:szCs w:val="28"/>
        </w:rPr>
      </w:pPr>
      <w:r w:rsidRPr="0019661B">
        <w:rPr>
          <w:rFonts w:ascii="Times New Roman" w:eastAsia="標楷體" w:hAnsi="Times New Roman" w:cs="Times New Roman" w:hint="eastAsia"/>
          <w:sz w:val="40"/>
          <w:szCs w:val="40"/>
          <w:bdr w:val="single" w:sz="4" w:space="0" w:color="auto"/>
        </w:rPr>
        <w:t>附件一</w:t>
      </w:r>
    </w:p>
    <w:p w:rsidR="0019661B" w:rsidRPr="0019661B" w:rsidRDefault="0019661B" w:rsidP="0019661B">
      <w:pPr>
        <w:snapToGrid w:val="0"/>
        <w:spacing w:line="320" w:lineRule="exact"/>
        <w:jc w:val="center"/>
        <w:rPr>
          <w:rFonts w:ascii="Times New Roman" w:eastAsia="標楷體" w:hAnsi="Times New Roman" w:cs="Times New Roman"/>
          <w:b/>
          <w:bCs/>
          <w:sz w:val="32"/>
          <w:szCs w:val="20"/>
        </w:rPr>
      </w:pPr>
      <w:r w:rsidRPr="0019661B">
        <w:rPr>
          <w:rFonts w:ascii="Times New Roman" w:eastAsia="標楷體" w:hAnsi="Times New Roman" w:cs="Times New Roman" w:hint="eastAsia"/>
          <w:b/>
          <w:bCs/>
          <w:sz w:val="32"/>
          <w:szCs w:val="20"/>
        </w:rPr>
        <w:t>校園自殺防治檢核</w:t>
      </w:r>
    </w:p>
    <w:p w:rsidR="0019661B" w:rsidRPr="0019661B" w:rsidRDefault="0019661B" w:rsidP="0019661B">
      <w:pPr>
        <w:spacing w:line="320" w:lineRule="exact"/>
        <w:ind w:leftChars="400" w:left="960" w:firstLineChars="200" w:firstLine="480"/>
        <w:rPr>
          <w:rFonts w:ascii="Times New Roman" w:eastAsia="標楷體" w:hAnsi="Times New Roman" w:cs="Times New Roman"/>
          <w:szCs w:val="20"/>
        </w:rPr>
      </w:pPr>
    </w:p>
    <w:p w:rsidR="0019661B" w:rsidRPr="0019661B" w:rsidRDefault="0019661B" w:rsidP="0019661B">
      <w:pPr>
        <w:spacing w:afterLines="50" w:after="180" w:line="320" w:lineRule="exact"/>
        <w:ind w:leftChars="100" w:left="240" w:rightChars="100" w:right="240" w:firstLineChars="200" w:firstLine="480"/>
        <w:rPr>
          <w:rFonts w:ascii="Times New Roman" w:eastAsia="標楷體" w:hAnsi="Times New Roman" w:cs="Times New Roman"/>
          <w:szCs w:val="20"/>
        </w:rPr>
      </w:pPr>
      <w:r w:rsidRPr="0019661B">
        <w:rPr>
          <w:rFonts w:ascii="Times New Roman" w:eastAsia="標楷體" w:hAnsi="Times New Roman" w:cs="Times New Roman" w:hint="eastAsia"/>
          <w:szCs w:val="20"/>
        </w:rPr>
        <w:t>根據研究，自我傷害行為的發生是有跡可循的，而且每個孩子的表現不盡相同，如果教師能學會辨識並於平時預防處理，便能及早發現並挽救邊緣之學生。</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6160"/>
        <w:gridCol w:w="1400"/>
      </w:tblGrid>
      <w:tr w:rsidR="0019661B" w:rsidRPr="0019661B" w:rsidTr="00EE3110">
        <w:trPr>
          <w:cantSplit/>
          <w:trHeight w:val="537"/>
        </w:trPr>
        <w:tc>
          <w:tcPr>
            <w:tcW w:w="6580" w:type="dxa"/>
            <w:gridSpan w:val="2"/>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自傷或自殺行為徵兆參考指標</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有</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無</w:t>
            </w:r>
          </w:p>
        </w:tc>
      </w:tr>
      <w:tr w:rsidR="0019661B" w:rsidRPr="0019661B" w:rsidTr="00EE3110">
        <w:trPr>
          <w:cantSplit/>
          <w:trHeight w:val="537"/>
        </w:trPr>
        <w:tc>
          <w:tcPr>
            <w:tcW w:w="420" w:type="dxa"/>
            <w:vMerge w:val="restart"/>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語言上</w:t>
            </w: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在言語中有意無意的表現出想死的念頭，或談話內容常以「死亡」為主題。</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在作文、詩詞、週記中表現出輕生的念頭。</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與他人討論「死亡」時，透露出不正確的死亡概念。</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表達沒有朋友、沒有人關心他。</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表示想要加入一位已去世人或朋友的行列。</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restart"/>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行為上</w:t>
            </w: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突然、明顯的行為改變，例如由積極外向變得退縮孤立；或安靜的學生突然話多。</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學習上成績大幅滑落、不再按時繳交作業、上課打瞌睡。</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情緒起伏大，突然發脾氣，經常顯現出不滿或緊張情緒，而有許多抱怨。引發較多的人際衝突。</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放棄財產，將自己心愛物品分送別人或丟棄、處理掉。</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立下遺囑。</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突然增加酒精或藥物的濫用，明顯影響生活秩序。</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表情淡漠、顯現出憂鬱情緒，經常出現沒有希望的念頭，行動顯得無助，對許多事務失去興趣。</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睡眠與飲食習慣變成紊亂、失眠，經常顯得疲憊、身體常有不適感、突發性的大病。</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restart"/>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環境上</w:t>
            </w: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重要人際關係的結束，例如與好友分手、雙親離婚、親密兄弟姊妹長期離去或死亡等。</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r w:rsidR="0019661B" w:rsidRPr="0019661B" w:rsidTr="00EE3110">
        <w:trPr>
          <w:cantSplit/>
          <w:trHeight w:val="537"/>
        </w:trPr>
        <w:tc>
          <w:tcPr>
            <w:tcW w:w="420" w:type="dxa"/>
            <w:vMerge/>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p>
        </w:tc>
        <w:tc>
          <w:tcPr>
            <w:tcW w:w="6160" w:type="dxa"/>
            <w:vAlign w:val="center"/>
          </w:tcPr>
          <w:p w:rsidR="0019661B" w:rsidRPr="0019661B" w:rsidRDefault="0019661B" w:rsidP="0019661B">
            <w:pPr>
              <w:snapToGrid w:val="0"/>
              <w:spacing w:line="320" w:lineRule="exact"/>
              <w:jc w:val="both"/>
              <w:rPr>
                <w:rFonts w:ascii="Times New Roman" w:eastAsia="標楷體" w:hAnsi="Times New Roman" w:cs="Times New Roman"/>
                <w:szCs w:val="20"/>
              </w:rPr>
            </w:pPr>
            <w:r w:rsidRPr="0019661B">
              <w:rPr>
                <w:rFonts w:ascii="Times New Roman" w:eastAsia="標楷體" w:hAnsi="Times New Roman" w:cs="Times New Roman" w:hint="eastAsia"/>
                <w:szCs w:val="20"/>
              </w:rPr>
              <w:t>家庭發生重大變動，如財務危機、不得已的搬家</w:t>
            </w:r>
            <w:r w:rsidRPr="0019661B">
              <w:rPr>
                <w:rFonts w:ascii="Times New Roman" w:eastAsia="標楷體" w:hAnsi="Times New Roman" w:cs="Times New Roman"/>
                <w:szCs w:val="20"/>
              </w:rPr>
              <w:t>…</w:t>
            </w:r>
            <w:r w:rsidRPr="0019661B">
              <w:rPr>
                <w:rFonts w:ascii="Times New Roman" w:eastAsia="標楷體" w:hAnsi="Times New Roman" w:cs="Times New Roman" w:hint="eastAsia"/>
                <w:szCs w:val="20"/>
              </w:rPr>
              <w:t>。</w:t>
            </w:r>
          </w:p>
        </w:tc>
        <w:tc>
          <w:tcPr>
            <w:tcW w:w="1400" w:type="dxa"/>
            <w:vAlign w:val="center"/>
          </w:tcPr>
          <w:p w:rsidR="0019661B" w:rsidRPr="0019661B" w:rsidRDefault="0019661B" w:rsidP="0019661B">
            <w:pPr>
              <w:snapToGrid w:val="0"/>
              <w:spacing w:line="320" w:lineRule="exact"/>
              <w:jc w:val="center"/>
              <w:rPr>
                <w:rFonts w:ascii="Times New Roman" w:eastAsia="標楷體" w:hAnsi="Times New Roman" w:cs="Times New Roman"/>
                <w:szCs w:val="20"/>
              </w:rPr>
            </w:pPr>
            <w:r w:rsidRPr="0019661B">
              <w:rPr>
                <w:rFonts w:ascii="Times New Roman" w:eastAsia="標楷體" w:hAnsi="Times New Roman" w:cs="Times New Roman" w:hint="eastAsia"/>
                <w:szCs w:val="20"/>
              </w:rPr>
              <w:t>□</w:t>
            </w:r>
            <w:r w:rsidRPr="0019661B">
              <w:rPr>
                <w:rFonts w:ascii="Times New Roman" w:eastAsia="標楷體" w:hAnsi="Times New Roman" w:cs="Times New Roman" w:hint="eastAsia"/>
                <w:szCs w:val="20"/>
              </w:rPr>
              <w:t xml:space="preserve">   </w:t>
            </w:r>
            <w:r w:rsidRPr="0019661B">
              <w:rPr>
                <w:rFonts w:ascii="Times New Roman" w:eastAsia="標楷體" w:hAnsi="Times New Roman" w:cs="Times New Roman" w:hint="eastAsia"/>
                <w:szCs w:val="20"/>
              </w:rPr>
              <w:t>□</w:t>
            </w:r>
          </w:p>
        </w:tc>
      </w:tr>
    </w:tbl>
    <w:p w:rsidR="0019661B" w:rsidRPr="0019661B" w:rsidRDefault="0019661B" w:rsidP="0019661B">
      <w:pPr>
        <w:spacing w:line="320" w:lineRule="exact"/>
        <w:ind w:firstLineChars="400" w:firstLine="960"/>
        <w:rPr>
          <w:rFonts w:ascii="Times New Roman" w:eastAsia="標楷體" w:hAnsi="Times New Roman" w:cs="Times New Roman"/>
          <w:szCs w:val="20"/>
        </w:rPr>
      </w:pPr>
      <w:r w:rsidRPr="0019661B">
        <w:rPr>
          <w:rFonts w:ascii="Times New Roman" w:eastAsia="標楷體" w:hAnsi="Times New Roman" w:cs="Times New Roman" w:hint="eastAsia"/>
          <w:szCs w:val="20"/>
        </w:rPr>
        <w:t>資料來源：參考自教育部『校園自我傷害防治處理手冊』。</w:t>
      </w:r>
    </w:p>
    <w:p w:rsidR="0019661B" w:rsidRPr="0019661B" w:rsidRDefault="0019661B" w:rsidP="00745D13">
      <w:pPr>
        <w:numPr>
          <w:ilvl w:val="0"/>
          <w:numId w:val="9"/>
        </w:numPr>
        <w:spacing w:beforeLines="50" w:before="180" w:line="320" w:lineRule="exact"/>
        <w:ind w:rightChars="100" w:right="240"/>
        <w:rPr>
          <w:rFonts w:ascii="Times New Roman" w:eastAsia="標楷體" w:hAnsi="Times New Roman" w:cs="Times New Roman"/>
          <w:szCs w:val="20"/>
        </w:rPr>
      </w:pPr>
      <w:r w:rsidRPr="0019661B">
        <w:rPr>
          <w:rFonts w:ascii="Times New Roman" w:eastAsia="標楷體" w:hAnsi="Times New Roman" w:cs="Times New Roman" w:hint="eastAsia"/>
          <w:szCs w:val="20"/>
        </w:rPr>
        <w:lastRenderedPageBreak/>
        <w:t>教師若發現學生出現以上現象，應立即與輔導室聯繫，共同了解個案問題，必要時並轉介專業機構尋求協助。</w:t>
      </w:r>
    </w:p>
    <w:p w:rsidR="0019661B" w:rsidRDefault="0019661B" w:rsidP="0019661B">
      <w:pPr>
        <w:spacing w:line="0" w:lineRule="atLeast"/>
        <w:rPr>
          <w:rFonts w:ascii="標楷體" w:eastAsia="標楷體" w:hAnsi="標楷體" w:cs="Times New Roman"/>
          <w:sz w:val="28"/>
          <w:szCs w:val="28"/>
        </w:rPr>
      </w:pPr>
    </w:p>
    <w:p w:rsidR="005C69C7" w:rsidRPr="0019661B" w:rsidRDefault="005C69C7" w:rsidP="0019661B">
      <w:pPr>
        <w:spacing w:line="0" w:lineRule="atLeast"/>
        <w:rPr>
          <w:rFonts w:ascii="標楷體" w:eastAsia="標楷體" w:hAnsi="標楷體" w:cs="Times New Roman"/>
          <w:sz w:val="28"/>
          <w:szCs w:val="28"/>
        </w:rPr>
      </w:pPr>
    </w:p>
    <w:p w:rsidR="0019661B" w:rsidRPr="0019661B" w:rsidRDefault="0019661B" w:rsidP="0019661B">
      <w:pPr>
        <w:spacing w:afterLines="50" w:after="180" w:line="340" w:lineRule="exact"/>
        <w:jc w:val="center"/>
        <w:rPr>
          <w:rFonts w:ascii="標楷體" w:eastAsia="標楷體" w:hAnsi="標楷體" w:cs="Times New Roman"/>
          <w:spacing w:val="-4"/>
          <w:sz w:val="28"/>
          <w:szCs w:val="28"/>
        </w:rPr>
      </w:pPr>
    </w:p>
    <w:p w:rsidR="0019661B" w:rsidRPr="0019661B" w:rsidRDefault="0019661B" w:rsidP="0019661B">
      <w:pPr>
        <w:spacing w:line="400" w:lineRule="exact"/>
        <w:jc w:val="both"/>
        <w:rPr>
          <w:rFonts w:ascii="標楷體" w:eastAsia="標楷體" w:hAnsi="標楷體" w:cs="Times New Roman"/>
          <w:b/>
          <w:sz w:val="28"/>
          <w:szCs w:val="28"/>
        </w:rPr>
      </w:pPr>
      <w:r w:rsidRPr="0019661B">
        <w:rPr>
          <w:rFonts w:ascii="標楷體" w:eastAsia="標楷體" w:hAnsi="標楷體" w:cs="Times New Roman" w:hint="eastAsia"/>
          <w:b/>
          <w:sz w:val="28"/>
          <w:szCs w:val="28"/>
          <w:bdr w:val="single" w:sz="4" w:space="0" w:color="auto"/>
        </w:rPr>
        <w:t>附件二</w:t>
      </w:r>
    </w:p>
    <w:p w:rsidR="0019661B" w:rsidRPr="0019661B" w:rsidRDefault="0019661B" w:rsidP="0019661B">
      <w:pPr>
        <w:spacing w:line="600" w:lineRule="exact"/>
        <w:ind w:left="721" w:hangingChars="300" w:hanging="721"/>
        <w:rPr>
          <w:rFonts w:ascii="標楷體" w:eastAsia="標楷體" w:hAnsi="標楷體" w:cs="Times New Roman"/>
          <w:b/>
          <w:spacing w:val="-20"/>
          <w:sz w:val="28"/>
          <w:szCs w:val="28"/>
        </w:rPr>
      </w:pPr>
      <w:r w:rsidRPr="0019661B">
        <w:rPr>
          <w:rFonts w:ascii="標楷體" w:eastAsia="標楷體" w:hAnsi="標楷體" w:cs="Times New Roman" w:hint="eastAsia"/>
          <w:b/>
          <w:spacing w:val="-20"/>
          <w:sz w:val="28"/>
          <w:szCs w:val="28"/>
        </w:rPr>
        <w:t>（一）一年級課程</w:t>
      </w:r>
      <w:r w:rsidRPr="0019661B">
        <w:rPr>
          <w:rFonts w:ascii="標楷體" w:eastAsia="標楷體" w:hAnsi="標楷體" w:cs="Times New Roman"/>
          <w:b/>
          <w:spacing w:val="-20"/>
          <w:sz w:val="28"/>
          <w:szCs w:val="28"/>
        </w:rPr>
        <w:t>—</w:t>
      </w:r>
      <w:r w:rsidRPr="0019661B">
        <w:rPr>
          <w:rFonts w:ascii="標楷體" w:eastAsia="標楷體" w:hAnsi="標楷體" w:cs="Times New Roman" w:hint="eastAsia"/>
          <w:b/>
          <w:spacing w:val="-20"/>
          <w:sz w:val="28"/>
          <w:szCs w:val="28"/>
        </w:rPr>
        <w:t>「負責的愛、安全的性</w:t>
      </w:r>
      <w:r w:rsidRPr="0019661B">
        <w:rPr>
          <w:rFonts w:ascii="標楷體" w:eastAsia="標楷體" w:hAnsi="標楷體" w:cs="Times New Roman"/>
          <w:b/>
          <w:spacing w:val="-20"/>
          <w:sz w:val="28"/>
          <w:szCs w:val="28"/>
        </w:rPr>
        <w:t>—</w:t>
      </w:r>
      <w:r w:rsidRPr="0019661B">
        <w:rPr>
          <w:rFonts w:ascii="標楷體" w:eastAsia="標楷體" w:hAnsi="標楷體" w:cs="Times New Roman" w:hint="eastAsia"/>
          <w:b/>
          <w:spacing w:val="-20"/>
          <w:sz w:val="28"/>
          <w:szCs w:val="28"/>
        </w:rPr>
        <w:t>真愛值得等待」於</w:t>
      </w:r>
      <w:r w:rsidRPr="0019661B">
        <w:rPr>
          <w:rFonts w:ascii="標楷體" w:eastAsia="標楷體" w:hAnsi="標楷體" w:cs="Times New Roman" w:hint="eastAsia"/>
          <w:b/>
          <w:spacing w:val="-20"/>
          <w:sz w:val="28"/>
          <w:szCs w:val="28"/>
          <w:bdr w:val="single" w:sz="4" w:space="0" w:color="auto"/>
        </w:rPr>
        <w:t>健康與護理</w:t>
      </w:r>
      <w:r w:rsidRPr="0019661B">
        <w:rPr>
          <w:rFonts w:ascii="標楷體" w:eastAsia="標楷體" w:hAnsi="標楷體" w:cs="Times New Roman" w:hint="eastAsia"/>
          <w:b/>
          <w:spacing w:val="-20"/>
          <w:sz w:val="28"/>
          <w:szCs w:val="28"/>
        </w:rPr>
        <w:t>課實施單元如下：</w:t>
      </w:r>
    </w:p>
    <w:tbl>
      <w:tblPr>
        <w:tblW w:w="83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7"/>
        <w:gridCol w:w="4132"/>
        <w:gridCol w:w="2656"/>
      </w:tblGrid>
      <w:tr w:rsidR="0019661B" w:rsidRPr="0019661B" w:rsidTr="005C69C7">
        <w:tc>
          <w:tcPr>
            <w:tcW w:w="959" w:type="dxa"/>
            <w:vAlign w:val="center"/>
          </w:tcPr>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實施</w:t>
            </w:r>
          </w:p>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學期</w:t>
            </w:r>
          </w:p>
        </w:tc>
        <w:tc>
          <w:tcPr>
            <w:tcW w:w="567" w:type="dxa"/>
            <w:vAlign w:val="center"/>
          </w:tcPr>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單元</w:t>
            </w:r>
          </w:p>
        </w:tc>
        <w:tc>
          <w:tcPr>
            <w:tcW w:w="4132" w:type="dxa"/>
            <w:vAlign w:val="center"/>
          </w:tcPr>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健康與護理教學單元</w:t>
            </w:r>
          </w:p>
        </w:tc>
        <w:tc>
          <w:tcPr>
            <w:tcW w:w="2656" w:type="dxa"/>
            <w:vAlign w:val="center"/>
          </w:tcPr>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「愛情重補修」</w:t>
            </w:r>
          </w:p>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課程綱要</w:t>
            </w:r>
          </w:p>
        </w:tc>
      </w:tr>
      <w:tr w:rsidR="0019661B" w:rsidRPr="0019661B" w:rsidTr="005C69C7">
        <w:tc>
          <w:tcPr>
            <w:tcW w:w="959" w:type="dxa"/>
            <w:vAlign w:val="center"/>
          </w:tcPr>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一下</w:t>
            </w:r>
          </w:p>
        </w:tc>
        <w:tc>
          <w:tcPr>
            <w:tcW w:w="567" w:type="dxa"/>
            <w:vAlign w:val="center"/>
          </w:tcPr>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2</w:t>
            </w:r>
          </w:p>
        </w:tc>
        <w:tc>
          <w:tcPr>
            <w:tcW w:w="4132" w:type="dxa"/>
            <w:vAlign w:val="center"/>
          </w:tcPr>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第6單元  「性」福大觀園</w:t>
            </w:r>
          </w:p>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第12章 打開性愛的黑盒子－</w:t>
            </w:r>
          </w:p>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 xml:space="preserve">        性事大解密</w:t>
            </w:r>
          </w:p>
        </w:tc>
        <w:tc>
          <w:tcPr>
            <w:tcW w:w="2656" w:type="dxa"/>
            <w:vAlign w:val="center"/>
          </w:tcPr>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第一單元</w:t>
            </w:r>
          </w:p>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揭開「性」神秘的面紗─健康的性</w:t>
            </w:r>
          </w:p>
        </w:tc>
      </w:tr>
      <w:tr w:rsidR="0019661B" w:rsidRPr="0019661B" w:rsidTr="005C69C7">
        <w:tc>
          <w:tcPr>
            <w:tcW w:w="959" w:type="dxa"/>
            <w:vAlign w:val="center"/>
          </w:tcPr>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一下</w:t>
            </w:r>
          </w:p>
        </w:tc>
        <w:tc>
          <w:tcPr>
            <w:tcW w:w="567" w:type="dxa"/>
            <w:vAlign w:val="center"/>
          </w:tcPr>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2</w:t>
            </w:r>
          </w:p>
        </w:tc>
        <w:tc>
          <w:tcPr>
            <w:tcW w:w="4132" w:type="dxa"/>
            <w:vAlign w:val="center"/>
          </w:tcPr>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第6單元  「性」福大觀園</w:t>
            </w:r>
          </w:p>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第13章 愛情的體驗與責任</w:t>
            </w:r>
          </w:p>
        </w:tc>
        <w:tc>
          <w:tcPr>
            <w:tcW w:w="2656" w:type="dxa"/>
            <w:vAlign w:val="center"/>
          </w:tcPr>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第五單元</w:t>
            </w:r>
          </w:p>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拒絕的藝術與被拒絕的調適</w:t>
            </w:r>
          </w:p>
        </w:tc>
      </w:tr>
      <w:tr w:rsidR="0019661B" w:rsidRPr="0019661B" w:rsidTr="005C69C7">
        <w:tc>
          <w:tcPr>
            <w:tcW w:w="959" w:type="dxa"/>
            <w:vAlign w:val="center"/>
          </w:tcPr>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一下</w:t>
            </w:r>
          </w:p>
        </w:tc>
        <w:tc>
          <w:tcPr>
            <w:tcW w:w="567" w:type="dxa"/>
            <w:vAlign w:val="center"/>
          </w:tcPr>
          <w:p w:rsidR="0019661B" w:rsidRPr="0019661B" w:rsidRDefault="0019661B" w:rsidP="0019661B">
            <w:pPr>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2</w:t>
            </w:r>
          </w:p>
        </w:tc>
        <w:tc>
          <w:tcPr>
            <w:tcW w:w="4132" w:type="dxa"/>
            <w:vAlign w:val="center"/>
          </w:tcPr>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第6單元  「性」福大觀園</w:t>
            </w:r>
          </w:p>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第14章 性愛面面觀－拒絕愛滋</w:t>
            </w:r>
          </w:p>
        </w:tc>
        <w:tc>
          <w:tcPr>
            <w:tcW w:w="2656" w:type="dxa"/>
            <w:vAlign w:val="center"/>
          </w:tcPr>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第六單元</w:t>
            </w:r>
          </w:p>
          <w:p w:rsidR="0019661B" w:rsidRPr="0019661B" w:rsidRDefault="0019661B" w:rsidP="0019661B">
            <w:pPr>
              <w:jc w:val="both"/>
              <w:rPr>
                <w:rFonts w:ascii="標楷體" w:eastAsia="標楷體" w:hAnsi="標楷體" w:cs="Times New Roman"/>
                <w:sz w:val="28"/>
                <w:szCs w:val="28"/>
              </w:rPr>
            </w:pPr>
            <w:r w:rsidRPr="0019661B">
              <w:rPr>
                <w:rFonts w:ascii="標楷體" w:eastAsia="標楷體" w:hAnsi="標楷體" w:cs="Times New Roman" w:hint="eastAsia"/>
                <w:sz w:val="28"/>
                <w:szCs w:val="28"/>
              </w:rPr>
              <w:t>性愛理想國─做個「情慾自主」高手</w:t>
            </w:r>
          </w:p>
        </w:tc>
      </w:tr>
    </w:tbl>
    <w:p w:rsidR="0019661B" w:rsidRPr="0019661B" w:rsidRDefault="0019661B" w:rsidP="0019661B">
      <w:pPr>
        <w:spacing w:line="600" w:lineRule="exact"/>
        <w:rPr>
          <w:rFonts w:ascii="標楷體" w:eastAsia="標楷體" w:hAnsi="標楷體" w:cs="Times New Roman"/>
          <w:b/>
          <w:sz w:val="28"/>
          <w:szCs w:val="28"/>
        </w:rPr>
      </w:pPr>
    </w:p>
    <w:p w:rsidR="0019661B" w:rsidRPr="0019661B" w:rsidRDefault="0019661B" w:rsidP="0019661B">
      <w:pPr>
        <w:spacing w:line="600" w:lineRule="exact"/>
        <w:rPr>
          <w:rFonts w:ascii="標楷體" w:eastAsia="標楷體" w:hAnsi="標楷體" w:cs="Times New Roman"/>
          <w:b/>
          <w:sz w:val="28"/>
          <w:szCs w:val="28"/>
        </w:rPr>
      </w:pPr>
    </w:p>
    <w:p w:rsidR="0019661B" w:rsidRPr="0019661B" w:rsidRDefault="0019661B" w:rsidP="0019661B">
      <w:pPr>
        <w:spacing w:line="600" w:lineRule="exact"/>
        <w:rPr>
          <w:rFonts w:ascii="標楷體" w:eastAsia="標楷體" w:hAnsi="標楷體" w:cs="Times New Roman"/>
          <w:b/>
          <w:sz w:val="28"/>
          <w:szCs w:val="28"/>
        </w:rPr>
      </w:pPr>
      <w:r w:rsidRPr="0019661B">
        <w:rPr>
          <w:rFonts w:ascii="標楷體" w:eastAsia="標楷體" w:hAnsi="標楷體" w:cs="Times New Roman" w:hint="eastAsia"/>
          <w:b/>
          <w:sz w:val="28"/>
          <w:szCs w:val="28"/>
        </w:rPr>
        <w:t>（二）一年級課程</w:t>
      </w:r>
      <w:r w:rsidRPr="0019661B">
        <w:rPr>
          <w:rFonts w:ascii="標楷體" w:eastAsia="標楷體" w:hAnsi="標楷體" w:cs="Times New Roman"/>
          <w:b/>
          <w:sz w:val="28"/>
          <w:szCs w:val="28"/>
        </w:rPr>
        <w:t>—</w:t>
      </w:r>
    </w:p>
    <w:p w:rsidR="0019661B" w:rsidRPr="0019661B" w:rsidRDefault="0019661B" w:rsidP="0019661B">
      <w:pPr>
        <w:spacing w:afterLines="50" w:after="180" w:line="600" w:lineRule="exact"/>
        <w:jc w:val="center"/>
        <w:rPr>
          <w:rFonts w:ascii="標楷體" w:eastAsia="標楷體" w:hAnsi="標楷體" w:cs="Times New Roman"/>
          <w:b/>
          <w:spacing w:val="-20"/>
          <w:sz w:val="28"/>
          <w:szCs w:val="28"/>
        </w:rPr>
      </w:pPr>
      <w:r w:rsidRPr="0019661B">
        <w:rPr>
          <w:rFonts w:ascii="標楷體" w:eastAsia="標楷體" w:hAnsi="標楷體" w:cs="Times New Roman" w:hint="eastAsia"/>
          <w:b/>
          <w:spacing w:val="-20"/>
          <w:sz w:val="28"/>
          <w:szCs w:val="28"/>
        </w:rPr>
        <w:t>「負責的愛、安全的性</w:t>
      </w:r>
      <w:r w:rsidRPr="0019661B">
        <w:rPr>
          <w:rFonts w:ascii="標楷體" w:eastAsia="標楷體" w:hAnsi="標楷體" w:cs="Times New Roman"/>
          <w:b/>
          <w:spacing w:val="-20"/>
          <w:sz w:val="28"/>
          <w:szCs w:val="28"/>
        </w:rPr>
        <w:t>—</w:t>
      </w:r>
      <w:r w:rsidRPr="0019661B">
        <w:rPr>
          <w:rFonts w:ascii="標楷體" w:eastAsia="標楷體" w:hAnsi="標楷體" w:cs="Times New Roman" w:hint="eastAsia"/>
          <w:b/>
          <w:spacing w:val="-20"/>
          <w:sz w:val="28"/>
          <w:szCs w:val="28"/>
        </w:rPr>
        <w:t>真愛值得等待」於</w:t>
      </w:r>
      <w:r w:rsidRPr="0019661B">
        <w:rPr>
          <w:rFonts w:ascii="標楷體" w:eastAsia="標楷體" w:hAnsi="標楷體" w:cs="Times New Roman" w:hint="eastAsia"/>
          <w:b/>
          <w:spacing w:val="-20"/>
          <w:sz w:val="28"/>
          <w:szCs w:val="28"/>
          <w:bdr w:val="single" w:sz="4" w:space="0" w:color="auto"/>
        </w:rPr>
        <w:t>班級輔導</w:t>
      </w:r>
      <w:r w:rsidRPr="0019661B">
        <w:rPr>
          <w:rFonts w:ascii="標楷體" w:eastAsia="標楷體" w:hAnsi="標楷體" w:cs="Times New Roman" w:hint="eastAsia"/>
          <w:b/>
          <w:spacing w:val="-20"/>
          <w:sz w:val="28"/>
          <w:szCs w:val="28"/>
        </w:rPr>
        <w:t>實施單元如下：</w:t>
      </w:r>
    </w:p>
    <w:tbl>
      <w:tblPr>
        <w:tblW w:w="9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817"/>
        <w:gridCol w:w="567"/>
        <w:gridCol w:w="3260"/>
        <w:gridCol w:w="4630"/>
      </w:tblGrid>
      <w:tr w:rsidR="0019661B" w:rsidRPr="0019661B" w:rsidTr="00EE3110">
        <w:tc>
          <w:tcPr>
            <w:tcW w:w="81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lastRenderedPageBreak/>
              <w:t>實施</w:t>
            </w:r>
          </w:p>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學期</w:t>
            </w:r>
          </w:p>
        </w:tc>
        <w:tc>
          <w:tcPr>
            <w:tcW w:w="56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單元</w:t>
            </w:r>
          </w:p>
        </w:tc>
        <w:tc>
          <w:tcPr>
            <w:tcW w:w="3260"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班級輔導教學單元</w:t>
            </w:r>
          </w:p>
        </w:tc>
        <w:tc>
          <w:tcPr>
            <w:tcW w:w="4630" w:type="dxa"/>
            <w:tcBorders>
              <w:top w:val="single" w:sz="18" w:space="0" w:color="auto"/>
              <w:left w:val="double" w:sz="4" w:space="0" w:color="auto"/>
              <w:bottom w:val="single" w:sz="6" w:space="0" w:color="auto"/>
            </w:tcBorders>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真愛值得等待課程綱要</w:t>
            </w:r>
          </w:p>
        </w:tc>
      </w:tr>
      <w:tr w:rsidR="0019661B" w:rsidRPr="0019661B" w:rsidTr="00EE3110">
        <w:tc>
          <w:tcPr>
            <w:tcW w:w="81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一下</w:t>
            </w:r>
          </w:p>
        </w:tc>
        <w:tc>
          <w:tcPr>
            <w:tcW w:w="56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2</w:t>
            </w:r>
          </w:p>
        </w:tc>
        <w:tc>
          <w:tcPr>
            <w:tcW w:w="3260" w:type="dxa"/>
            <w:vAlign w:val="center"/>
          </w:tcPr>
          <w:p w:rsidR="0019661B" w:rsidRPr="0019661B" w:rsidRDefault="0019661B" w:rsidP="0019661B">
            <w:pPr>
              <w:spacing w:line="360" w:lineRule="exact"/>
              <w:ind w:left="280" w:hangingChars="100" w:hanging="280"/>
              <w:jc w:val="both"/>
              <w:rPr>
                <w:rFonts w:ascii="標楷體" w:eastAsia="標楷體" w:hAnsi="標楷體" w:cs="Times New Roman"/>
                <w:sz w:val="28"/>
                <w:szCs w:val="28"/>
              </w:rPr>
            </w:pPr>
            <w:r w:rsidRPr="0019661B">
              <w:rPr>
                <w:rFonts w:ascii="標楷體" w:eastAsia="標楷體" w:hAnsi="標楷體" w:cs="Times New Roman" w:hint="eastAsia"/>
                <w:sz w:val="28"/>
                <w:szCs w:val="28"/>
              </w:rPr>
              <w:t>兩性交往與安全的愛</w:t>
            </w:r>
          </w:p>
        </w:tc>
        <w:tc>
          <w:tcPr>
            <w:tcW w:w="4630" w:type="dxa"/>
            <w:tcBorders>
              <w:top w:val="single" w:sz="6" w:space="0" w:color="auto"/>
              <w:left w:val="double" w:sz="4" w:space="0" w:color="auto"/>
              <w:bottom w:val="single" w:sz="6" w:space="0" w:color="auto"/>
            </w:tcBorders>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第二單元</w:t>
            </w:r>
          </w:p>
        </w:tc>
      </w:tr>
      <w:tr w:rsidR="0019661B" w:rsidRPr="0019661B" w:rsidTr="00EE3110">
        <w:tc>
          <w:tcPr>
            <w:tcW w:w="81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一下</w:t>
            </w:r>
          </w:p>
        </w:tc>
        <w:tc>
          <w:tcPr>
            <w:tcW w:w="56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3</w:t>
            </w:r>
          </w:p>
        </w:tc>
        <w:tc>
          <w:tcPr>
            <w:tcW w:w="3260" w:type="dxa"/>
            <w:vAlign w:val="center"/>
          </w:tcPr>
          <w:p w:rsidR="0019661B" w:rsidRPr="0019661B" w:rsidRDefault="0019661B" w:rsidP="0019661B">
            <w:pPr>
              <w:spacing w:line="360" w:lineRule="exact"/>
              <w:jc w:val="both"/>
              <w:rPr>
                <w:rFonts w:ascii="標楷體" w:eastAsia="標楷體" w:hAnsi="標楷體" w:cs="Times New Roman"/>
                <w:sz w:val="28"/>
                <w:szCs w:val="28"/>
              </w:rPr>
            </w:pPr>
            <w:r w:rsidRPr="0019661B">
              <w:rPr>
                <w:rFonts w:ascii="標楷體" w:eastAsia="標楷體" w:hAnsi="標楷體" w:cs="Times New Roman" w:hint="eastAsia"/>
                <w:sz w:val="28"/>
                <w:szCs w:val="28"/>
              </w:rPr>
              <w:t>兩性交往與安全的愛</w:t>
            </w:r>
          </w:p>
        </w:tc>
        <w:tc>
          <w:tcPr>
            <w:tcW w:w="4630" w:type="dxa"/>
            <w:tcBorders>
              <w:top w:val="single" w:sz="6" w:space="0" w:color="auto"/>
              <w:left w:val="double" w:sz="4" w:space="0" w:color="auto"/>
              <w:bottom w:val="single" w:sz="6" w:space="0" w:color="auto"/>
            </w:tcBorders>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第三單元</w:t>
            </w:r>
          </w:p>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真愛要等待</w:t>
            </w:r>
            <w:r w:rsidRPr="0019661B">
              <w:rPr>
                <w:rFonts w:ascii="標楷體" w:eastAsia="標楷體" w:hAnsi="標楷體" w:cs="Times New Roman"/>
                <w:sz w:val="28"/>
                <w:szCs w:val="28"/>
              </w:rPr>
              <w:t>—</w:t>
            </w:r>
            <w:r w:rsidRPr="0019661B">
              <w:rPr>
                <w:rFonts w:ascii="標楷體" w:eastAsia="標楷體" w:hAnsi="標楷體" w:cs="Times New Roman" w:hint="eastAsia"/>
                <w:sz w:val="28"/>
                <w:szCs w:val="28"/>
              </w:rPr>
              <w:t>婚前性行為的抉擇。（學校性教育實務之5）</w:t>
            </w:r>
          </w:p>
        </w:tc>
      </w:tr>
      <w:tr w:rsidR="0019661B" w:rsidRPr="0019661B" w:rsidTr="00EE3110">
        <w:tc>
          <w:tcPr>
            <w:tcW w:w="81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一下</w:t>
            </w:r>
          </w:p>
        </w:tc>
        <w:tc>
          <w:tcPr>
            <w:tcW w:w="56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4</w:t>
            </w:r>
          </w:p>
        </w:tc>
        <w:tc>
          <w:tcPr>
            <w:tcW w:w="3260" w:type="dxa"/>
            <w:vAlign w:val="center"/>
          </w:tcPr>
          <w:p w:rsidR="0019661B" w:rsidRPr="0019661B" w:rsidRDefault="0019661B" w:rsidP="0019661B">
            <w:pPr>
              <w:spacing w:line="360" w:lineRule="exact"/>
              <w:jc w:val="both"/>
              <w:rPr>
                <w:rFonts w:ascii="標楷體" w:eastAsia="標楷體" w:hAnsi="標楷體" w:cs="Times New Roman"/>
                <w:sz w:val="28"/>
                <w:szCs w:val="28"/>
              </w:rPr>
            </w:pPr>
            <w:r w:rsidRPr="0019661B">
              <w:rPr>
                <w:rFonts w:ascii="標楷體" w:eastAsia="標楷體" w:hAnsi="標楷體" w:cs="Times New Roman" w:hint="eastAsia"/>
                <w:sz w:val="28"/>
                <w:szCs w:val="28"/>
              </w:rPr>
              <w:t>兩性交往與安全的愛</w:t>
            </w:r>
          </w:p>
        </w:tc>
        <w:tc>
          <w:tcPr>
            <w:tcW w:w="4630" w:type="dxa"/>
            <w:tcBorders>
              <w:top w:val="single" w:sz="6" w:space="0" w:color="auto"/>
              <w:left w:val="double" w:sz="4" w:space="0" w:color="auto"/>
              <w:bottom w:val="single" w:sz="18" w:space="0" w:color="auto"/>
            </w:tcBorders>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第四單元</w:t>
            </w:r>
          </w:p>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愛要怎麼「做」--談較安全性行為。（局編教材：</w:t>
            </w:r>
            <w:smartTag w:uri="urn:schemas-microsoft-com:office:smarttags" w:element="chsdate">
              <w:smartTagPr>
                <w:attr w:name="IsROCDate" w:val="False"/>
                <w:attr w:name="IsLunarDate" w:val="False"/>
                <w:attr w:name="Day" w:val="2"/>
                <w:attr w:name="Month" w:val="5"/>
                <w:attr w:name="Year" w:val="2002"/>
              </w:smartTagPr>
              <w:r w:rsidRPr="0019661B">
                <w:rPr>
                  <w:rFonts w:ascii="標楷體" w:eastAsia="標楷體" w:hAnsi="標楷體" w:cs="Times New Roman" w:hint="eastAsia"/>
                  <w:sz w:val="28"/>
                  <w:szCs w:val="28"/>
                </w:rPr>
                <w:t>2-5-2</w:t>
              </w:r>
            </w:smartTag>
            <w:r w:rsidRPr="0019661B">
              <w:rPr>
                <w:rFonts w:ascii="標楷體" w:eastAsia="標楷體" w:hAnsi="標楷體" w:cs="Times New Roman" w:hint="eastAsia"/>
                <w:sz w:val="28"/>
                <w:szCs w:val="28"/>
              </w:rPr>
              <w:t>避孕又防病，安全有一套</w:t>
            </w:r>
            <w:r w:rsidRPr="0019661B">
              <w:rPr>
                <w:rFonts w:ascii="標楷體" w:eastAsia="標楷體" w:hAnsi="標楷體" w:cs="Times New Roman"/>
                <w:sz w:val="28"/>
                <w:szCs w:val="28"/>
              </w:rPr>
              <w:t>—</w:t>
            </w:r>
            <w:r w:rsidRPr="0019661B">
              <w:rPr>
                <w:rFonts w:ascii="標楷體" w:eastAsia="標楷體" w:hAnsi="標楷體" w:cs="Times New Roman" w:hint="eastAsia"/>
                <w:sz w:val="28"/>
                <w:szCs w:val="28"/>
              </w:rPr>
              <w:t>安全的性行為）</w:t>
            </w:r>
          </w:p>
        </w:tc>
      </w:tr>
    </w:tbl>
    <w:p w:rsidR="0019661B" w:rsidRDefault="0019661B" w:rsidP="0019661B">
      <w:pPr>
        <w:spacing w:line="600" w:lineRule="exact"/>
        <w:rPr>
          <w:rFonts w:ascii="標楷體" w:eastAsia="標楷體" w:hAnsi="標楷體" w:cs="Times New Roman"/>
          <w:b/>
          <w:sz w:val="28"/>
          <w:szCs w:val="28"/>
        </w:rPr>
      </w:pPr>
    </w:p>
    <w:p w:rsidR="0019661B" w:rsidRPr="0019661B" w:rsidRDefault="0019661B" w:rsidP="0019661B">
      <w:pPr>
        <w:spacing w:line="600" w:lineRule="exact"/>
        <w:rPr>
          <w:rFonts w:ascii="標楷體" w:eastAsia="標楷體" w:hAnsi="標楷體" w:cs="Times New Roman"/>
          <w:b/>
          <w:sz w:val="28"/>
          <w:szCs w:val="28"/>
        </w:rPr>
      </w:pPr>
      <w:r w:rsidRPr="0019661B">
        <w:rPr>
          <w:rFonts w:ascii="標楷體" w:eastAsia="標楷體" w:hAnsi="標楷體" w:cs="Times New Roman" w:hint="eastAsia"/>
          <w:b/>
          <w:sz w:val="28"/>
          <w:szCs w:val="28"/>
        </w:rPr>
        <w:t>（三）二年級課程</w:t>
      </w:r>
      <w:r w:rsidRPr="0019661B">
        <w:rPr>
          <w:rFonts w:ascii="標楷體" w:eastAsia="標楷體" w:hAnsi="標楷體" w:cs="Times New Roman"/>
          <w:b/>
          <w:sz w:val="28"/>
          <w:szCs w:val="28"/>
        </w:rPr>
        <w:t>—</w:t>
      </w:r>
    </w:p>
    <w:p w:rsidR="0019661B" w:rsidRPr="0019661B" w:rsidRDefault="0019661B" w:rsidP="0019661B">
      <w:pPr>
        <w:spacing w:afterLines="50" w:after="180" w:line="600" w:lineRule="exact"/>
        <w:jc w:val="center"/>
        <w:rPr>
          <w:rFonts w:ascii="標楷體" w:eastAsia="標楷體" w:hAnsi="標楷體" w:cs="Times New Roman"/>
          <w:b/>
          <w:spacing w:val="-20"/>
          <w:sz w:val="28"/>
          <w:szCs w:val="28"/>
        </w:rPr>
      </w:pPr>
      <w:r w:rsidRPr="0019661B">
        <w:rPr>
          <w:rFonts w:ascii="標楷體" w:eastAsia="標楷體" w:hAnsi="標楷體" w:cs="Times New Roman" w:hint="eastAsia"/>
          <w:b/>
          <w:spacing w:val="-20"/>
          <w:sz w:val="28"/>
          <w:szCs w:val="28"/>
        </w:rPr>
        <w:t>「負責的愛、安全的性</w:t>
      </w:r>
      <w:r w:rsidRPr="0019661B">
        <w:rPr>
          <w:rFonts w:ascii="標楷體" w:eastAsia="標楷體" w:hAnsi="標楷體" w:cs="Times New Roman"/>
          <w:b/>
          <w:spacing w:val="-20"/>
          <w:sz w:val="28"/>
          <w:szCs w:val="28"/>
        </w:rPr>
        <w:t>—</w:t>
      </w:r>
      <w:r w:rsidRPr="0019661B">
        <w:rPr>
          <w:rFonts w:ascii="標楷體" w:eastAsia="標楷體" w:hAnsi="標楷體" w:cs="Times New Roman" w:hint="eastAsia"/>
          <w:b/>
          <w:spacing w:val="-20"/>
          <w:sz w:val="28"/>
          <w:szCs w:val="28"/>
        </w:rPr>
        <w:t>真愛值得等待」於</w:t>
      </w:r>
      <w:r w:rsidRPr="0019661B">
        <w:rPr>
          <w:rFonts w:ascii="標楷體" w:eastAsia="標楷體" w:hAnsi="標楷體" w:cs="Times New Roman" w:hint="eastAsia"/>
          <w:b/>
          <w:spacing w:val="-20"/>
          <w:sz w:val="28"/>
          <w:szCs w:val="28"/>
          <w:bdr w:val="single" w:sz="4" w:space="0" w:color="auto"/>
        </w:rPr>
        <w:t>生涯規劃</w:t>
      </w:r>
      <w:r w:rsidRPr="0019661B">
        <w:rPr>
          <w:rFonts w:ascii="標楷體" w:eastAsia="標楷體" w:hAnsi="標楷體" w:cs="Times New Roman" w:hint="eastAsia"/>
          <w:b/>
          <w:spacing w:val="-20"/>
          <w:sz w:val="28"/>
          <w:szCs w:val="28"/>
        </w:rPr>
        <w:t>實施單元如下：</w:t>
      </w:r>
    </w:p>
    <w:tbl>
      <w:tblPr>
        <w:tblW w:w="94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817"/>
        <w:gridCol w:w="567"/>
        <w:gridCol w:w="4124"/>
        <w:gridCol w:w="1036"/>
        <w:gridCol w:w="2880"/>
      </w:tblGrid>
      <w:tr w:rsidR="0019661B" w:rsidRPr="0019661B" w:rsidTr="00EE3110">
        <w:tc>
          <w:tcPr>
            <w:tcW w:w="81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實施學期</w:t>
            </w:r>
          </w:p>
        </w:tc>
        <w:tc>
          <w:tcPr>
            <w:tcW w:w="56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單元</w:t>
            </w:r>
          </w:p>
        </w:tc>
        <w:tc>
          <w:tcPr>
            <w:tcW w:w="4124"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生涯規劃教學單元</w:t>
            </w:r>
          </w:p>
        </w:tc>
        <w:tc>
          <w:tcPr>
            <w:tcW w:w="1036" w:type="dxa"/>
            <w:tcBorders>
              <w:right w:val="double" w:sz="4" w:space="0" w:color="auto"/>
            </w:tcBorders>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頁次</w:t>
            </w:r>
          </w:p>
        </w:tc>
        <w:tc>
          <w:tcPr>
            <w:tcW w:w="2880" w:type="dxa"/>
            <w:tcBorders>
              <w:top w:val="single" w:sz="18" w:space="0" w:color="auto"/>
              <w:left w:val="double" w:sz="4" w:space="0" w:color="auto"/>
              <w:bottom w:val="single" w:sz="6" w:space="0" w:color="auto"/>
            </w:tcBorders>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真愛值得等待</w:t>
            </w:r>
          </w:p>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課程綱要</w:t>
            </w:r>
          </w:p>
        </w:tc>
      </w:tr>
      <w:tr w:rsidR="0019661B" w:rsidRPr="0019661B" w:rsidTr="00EE3110">
        <w:tc>
          <w:tcPr>
            <w:tcW w:w="81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二上</w:t>
            </w:r>
          </w:p>
        </w:tc>
        <w:tc>
          <w:tcPr>
            <w:tcW w:w="56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2</w:t>
            </w:r>
          </w:p>
        </w:tc>
        <w:tc>
          <w:tcPr>
            <w:tcW w:w="4124" w:type="dxa"/>
            <w:vAlign w:val="center"/>
          </w:tcPr>
          <w:p w:rsidR="0019661B" w:rsidRPr="0019661B" w:rsidRDefault="0019661B" w:rsidP="0019661B">
            <w:pPr>
              <w:spacing w:line="360" w:lineRule="exact"/>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第五課 性別與生涯規劃</w:t>
            </w:r>
          </w:p>
          <w:p w:rsidR="0019661B" w:rsidRPr="0019661B" w:rsidRDefault="0019661B" w:rsidP="0019661B">
            <w:pPr>
              <w:spacing w:line="360" w:lineRule="exact"/>
              <w:jc w:val="both"/>
              <w:rPr>
                <w:rFonts w:ascii="標楷體" w:eastAsia="標楷體" w:hAnsi="標楷體" w:cs="Times New Roman"/>
                <w:sz w:val="28"/>
                <w:szCs w:val="28"/>
              </w:rPr>
            </w:pPr>
            <w:r w:rsidRPr="0019661B">
              <w:rPr>
                <w:rFonts w:ascii="標楷體" w:eastAsia="標楷體" w:hAnsi="標楷體" w:cs="Times New Roman" w:hint="eastAsia"/>
                <w:sz w:val="28"/>
                <w:szCs w:val="28"/>
              </w:rPr>
              <w:t>第二節 性騷擾與性侵害的預防與處理 三.如何預防與處理約會強暴</w:t>
            </w:r>
          </w:p>
        </w:tc>
        <w:tc>
          <w:tcPr>
            <w:tcW w:w="1036" w:type="dxa"/>
            <w:tcBorders>
              <w:right w:val="double" w:sz="4" w:space="0" w:color="auto"/>
            </w:tcBorders>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P.54~55</w:t>
            </w:r>
          </w:p>
        </w:tc>
        <w:tc>
          <w:tcPr>
            <w:tcW w:w="2880" w:type="dxa"/>
            <w:tcBorders>
              <w:top w:val="single" w:sz="6" w:space="0" w:color="auto"/>
              <w:left w:val="double" w:sz="4" w:space="0" w:color="auto"/>
              <w:bottom w:val="single" w:sz="18" w:space="0" w:color="auto"/>
            </w:tcBorders>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第二單元</w:t>
            </w:r>
          </w:p>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第一次親密接觸</w:t>
            </w:r>
            <w:r w:rsidRPr="0019661B">
              <w:rPr>
                <w:rFonts w:ascii="標楷體" w:eastAsia="標楷體" w:hAnsi="標楷體" w:cs="Times New Roman"/>
                <w:sz w:val="28"/>
                <w:szCs w:val="28"/>
              </w:rPr>
              <w:t>—</w:t>
            </w:r>
            <w:r w:rsidRPr="0019661B">
              <w:rPr>
                <w:rFonts w:ascii="標楷體" w:eastAsia="標楷體" w:hAnsi="標楷體" w:cs="Times New Roman" w:hint="eastAsia"/>
                <w:sz w:val="28"/>
                <w:szCs w:val="28"/>
              </w:rPr>
              <w:t>健康的兩性交往。（學校性教育實務之6）</w:t>
            </w:r>
          </w:p>
        </w:tc>
      </w:tr>
    </w:tbl>
    <w:p w:rsidR="0019661B" w:rsidRPr="0019661B" w:rsidRDefault="0019661B" w:rsidP="0019661B">
      <w:pPr>
        <w:spacing w:line="600" w:lineRule="exact"/>
        <w:ind w:left="981" w:hangingChars="350" w:hanging="981"/>
        <w:rPr>
          <w:rFonts w:ascii="標楷體" w:eastAsia="標楷體" w:hAnsi="標楷體" w:cs="Times New Roman"/>
          <w:b/>
          <w:sz w:val="28"/>
          <w:szCs w:val="28"/>
        </w:rPr>
      </w:pPr>
    </w:p>
    <w:p w:rsidR="0019661B" w:rsidRPr="0019661B" w:rsidRDefault="0019661B" w:rsidP="0019661B">
      <w:pPr>
        <w:spacing w:line="600" w:lineRule="exact"/>
        <w:ind w:left="981" w:hangingChars="350" w:hanging="981"/>
        <w:rPr>
          <w:rFonts w:ascii="標楷體" w:eastAsia="標楷體" w:hAnsi="標楷體" w:cs="Times New Roman"/>
          <w:b/>
          <w:spacing w:val="-20"/>
          <w:sz w:val="28"/>
          <w:szCs w:val="28"/>
        </w:rPr>
      </w:pPr>
      <w:r w:rsidRPr="0019661B">
        <w:rPr>
          <w:rFonts w:ascii="標楷體" w:eastAsia="標楷體" w:hAnsi="標楷體" w:cs="Times New Roman" w:hint="eastAsia"/>
          <w:b/>
          <w:sz w:val="28"/>
          <w:szCs w:val="28"/>
        </w:rPr>
        <w:t>（四）二年級課程</w:t>
      </w:r>
      <w:r w:rsidRPr="0019661B">
        <w:rPr>
          <w:rFonts w:ascii="標楷體" w:eastAsia="標楷體" w:hAnsi="標楷體" w:cs="Times New Roman"/>
          <w:b/>
          <w:sz w:val="28"/>
          <w:szCs w:val="28"/>
        </w:rPr>
        <w:t>—</w:t>
      </w:r>
      <w:r w:rsidRPr="0019661B">
        <w:rPr>
          <w:rFonts w:ascii="標楷體" w:eastAsia="標楷體" w:hAnsi="標楷體" w:cs="Times New Roman" w:hint="eastAsia"/>
          <w:b/>
          <w:spacing w:val="-20"/>
          <w:sz w:val="28"/>
          <w:szCs w:val="28"/>
        </w:rPr>
        <w:t>「負責的愛、安全的性</w:t>
      </w:r>
      <w:r w:rsidRPr="0019661B">
        <w:rPr>
          <w:rFonts w:ascii="標楷體" w:eastAsia="標楷體" w:hAnsi="標楷體" w:cs="Times New Roman"/>
          <w:b/>
          <w:spacing w:val="-20"/>
          <w:sz w:val="28"/>
          <w:szCs w:val="28"/>
        </w:rPr>
        <w:t>—</w:t>
      </w:r>
      <w:r w:rsidRPr="0019661B">
        <w:rPr>
          <w:rFonts w:ascii="標楷體" w:eastAsia="標楷體" w:hAnsi="標楷體" w:cs="Times New Roman" w:hint="eastAsia"/>
          <w:b/>
          <w:spacing w:val="-20"/>
          <w:sz w:val="28"/>
          <w:szCs w:val="28"/>
        </w:rPr>
        <w:t>真愛值得等待」於</w:t>
      </w:r>
      <w:r w:rsidRPr="0019661B">
        <w:rPr>
          <w:rFonts w:ascii="標楷體" w:eastAsia="標楷體" w:hAnsi="標楷體" w:cs="Times New Roman" w:hint="eastAsia"/>
          <w:b/>
          <w:spacing w:val="-20"/>
          <w:sz w:val="28"/>
          <w:szCs w:val="28"/>
          <w:bdr w:val="single" w:sz="4" w:space="0" w:color="auto"/>
        </w:rPr>
        <w:t>班級輔導</w:t>
      </w:r>
      <w:r w:rsidRPr="0019661B">
        <w:rPr>
          <w:rFonts w:ascii="標楷體" w:eastAsia="標楷體" w:hAnsi="標楷體" w:cs="Times New Roman" w:hint="eastAsia"/>
          <w:b/>
          <w:spacing w:val="-20"/>
          <w:sz w:val="28"/>
          <w:szCs w:val="28"/>
        </w:rPr>
        <w:t>實單元如下：</w:t>
      </w:r>
    </w:p>
    <w:tbl>
      <w:tblPr>
        <w:tblW w:w="94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817"/>
        <w:gridCol w:w="567"/>
        <w:gridCol w:w="3402"/>
        <w:gridCol w:w="4638"/>
      </w:tblGrid>
      <w:tr w:rsidR="0019661B" w:rsidRPr="0019661B" w:rsidTr="00EE3110">
        <w:tc>
          <w:tcPr>
            <w:tcW w:w="81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實施學期</w:t>
            </w:r>
          </w:p>
        </w:tc>
        <w:tc>
          <w:tcPr>
            <w:tcW w:w="56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單元</w:t>
            </w:r>
          </w:p>
        </w:tc>
        <w:tc>
          <w:tcPr>
            <w:tcW w:w="3402"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班級輔導教學單元</w:t>
            </w:r>
          </w:p>
        </w:tc>
        <w:tc>
          <w:tcPr>
            <w:tcW w:w="4638" w:type="dxa"/>
            <w:tcBorders>
              <w:top w:val="single" w:sz="18" w:space="0" w:color="auto"/>
              <w:left w:val="double" w:sz="4" w:space="0" w:color="auto"/>
              <w:bottom w:val="single" w:sz="6" w:space="0" w:color="auto"/>
            </w:tcBorders>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真愛值得等待課程綱要</w:t>
            </w:r>
          </w:p>
        </w:tc>
      </w:tr>
      <w:tr w:rsidR="0019661B" w:rsidRPr="0019661B" w:rsidTr="00EE3110">
        <w:tc>
          <w:tcPr>
            <w:tcW w:w="81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二上</w:t>
            </w:r>
          </w:p>
        </w:tc>
        <w:tc>
          <w:tcPr>
            <w:tcW w:w="56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5</w:t>
            </w:r>
          </w:p>
        </w:tc>
        <w:tc>
          <w:tcPr>
            <w:tcW w:w="3402" w:type="dxa"/>
            <w:vAlign w:val="center"/>
          </w:tcPr>
          <w:p w:rsidR="0019661B" w:rsidRPr="0019661B" w:rsidRDefault="0019661B" w:rsidP="0019661B">
            <w:pPr>
              <w:spacing w:line="360" w:lineRule="exact"/>
              <w:jc w:val="both"/>
              <w:rPr>
                <w:rFonts w:ascii="標楷體" w:eastAsia="標楷體" w:hAnsi="標楷體" w:cs="Times New Roman"/>
                <w:sz w:val="28"/>
                <w:szCs w:val="28"/>
              </w:rPr>
            </w:pPr>
            <w:r w:rsidRPr="0019661B">
              <w:rPr>
                <w:rFonts w:ascii="標楷體" w:eastAsia="標楷體" w:hAnsi="標楷體" w:cs="Times New Roman" w:hint="eastAsia"/>
                <w:sz w:val="28"/>
                <w:szCs w:val="28"/>
              </w:rPr>
              <w:t>拒絕的藝術與身體自主權</w:t>
            </w:r>
          </w:p>
        </w:tc>
        <w:tc>
          <w:tcPr>
            <w:tcW w:w="4638" w:type="dxa"/>
            <w:tcBorders>
              <w:top w:val="single" w:sz="6" w:space="0" w:color="auto"/>
              <w:left w:val="double" w:sz="4" w:space="0" w:color="auto"/>
              <w:bottom w:val="single" w:sz="6" w:space="0" w:color="auto"/>
            </w:tcBorders>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第五單元</w:t>
            </w:r>
          </w:p>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 xml:space="preserve"> 在「愛」中成長</w:t>
            </w:r>
            <w:r w:rsidRPr="0019661B">
              <w:rPr>
                <w:rFonts w:ascii="標楷體" w:eastAsia="標楷體" w:hAnsi="標楷體" w:cs="Times New Roman"/>
                <w:sz w:val="28"/>
                <w:szCs w:val="28"/>
              </w:rPr>
              <w:t>—</w:t>
            </w:r>
            <w:r w:rsidRPr="0019661B">
              <w:rPr>
                <w:rFonts w:ascii="標楷體" w:eastAsia="標楷體" w:hAnsi="標楷體" w:cs="Times New Roman" w:hint="eastAsia"/>
                <w:sz w:val="28"/>
                <w:szCs w:val="28"/>
              </w:rPr>
              <w:t>拒絕的藝術與被拒絕的調適。（學校性教育實務之2）</w:t>
            </w:r>
          </w:p>
        </w:tc>
      </w:tr>
      <w:tr w:rsidR="0019661B" w:rsidRPr="0019661B" w:rsidTr="00EE3110">
        <w:trPr>
          <w:trHeight w:val="1295"/>
        </w:trPr>
        <w:tc>
          <w:tcPr>
            <w:tcW w:w="81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二上</w:t>
            </w:r>
          </w:p>
        </w:tc>
        <w:tc>
          <w:tcPr>
            <w:tcW w:w="567" w:type="dxa"/>
            <w:vAlign w:val="center"/>
          </w:tcPr>
          <w:p w:rsidR="0019661B" w:rsidRPr="0019661B" w:rsidRDefault="0019661B" w:rsidP="0019661B">
            <w:pPr>
              <w:spacing w:line="360" w:lineRule="exact"/>
              <w:jc w:val="center"/>
              <w:rPr>
                <w:rFonts w:ascii="標楷體" w:eastAsia="標楷體" w:hAnsi="標楷體" w:cs="Times New Roman"/>
                <w:sz w:val="28"/>
                <w:szCs w:val="28"/>
              </w:rPr>
            </w:pPr>
            <w:r w:rsidRPr="0019661B">
              <w:rPr>
                <w:rFonts w:ascii="標楷體" w:eastAsia="標楷體" w:hAnsi="標楷體" w:cs="Times New Roman" w:hint="eastAsia"/>
                <w:sz w:val="28"/>
                <w:szCs w:val="28"/>
              </w:rPr>
              <w:t>6</w:t>
            </w:r>
          </w:p>
        </w:tc>
        <w:tc>
          <w:tcPr>
            <w:tcW w:w="3402" w:type="dxa"/>
            <w:vAlign w:val="center"/>
          </w:tcPr>
          <w:p w:rsidR="0019661B" w:rsidRPr="0019661B" w:rsidRDefault="0019661B" w:rsidP="0019661B">
            <w:pPr>
              <w:spacing w:line="360" w:lineRule="exact"/>
              <w:jc w:val="both"/>
              <w:rPr>
                <w:rFonts w:ascii="標楷體" w:eastAsia="標楷體" w:hAnsi="標楷體" w:cs="Times New Roman"/>
                <w:sz w:val="28"/>
                <w:szCs w:val="28"/>
              </w:rPr>
            </w:pPr>
            <w:r w:rsidRPr="0019661B">
              <w:rPr>
                <w:rFonts w:ascii="標楷體" w:eastAsia="標楷體" w:hAnsi="標楷體" w:cs="Times New Roman" w:hint="eastAsia"/>
                <w:sz w:val="28"/>
                <w:szCs w:val="28"/>
              </w:rPr>
              <w:t>拒絕的藝術與身體自主權</w:t>
            </w:r>
          </w:p>
        </w:tc>
        <w:tc>
          <w:tcPr>
            <w:tcW w:w="4638" w:type="dxa"/>
            <w:tcBorders>
              <w:top w:val="single" w:sz="6" w:space="0" w:color="auto"/>
              <w:left w:val="double" w:sz="4" w:space="0" w:color="auto"/>
              <w:bottom w:val="single" w:sz="18" w:space="0" w:color="auto"/>
            </w:tcBorders>
          </w:tcPr>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第六單元</w:t>
            </w:r>
          </w:p>
          <w:p w:rsidR="0019661B" w:rsidRPr="0019661B" w:rsidRDefault="0019661B" w:rsidP="0019661B">
            <w:pPr>
              <w:spacing w:line="360" w:lineRule="exact"/>
              <w:rPr>
                <w:rFonts w:ascii="標楷體" w:eastAsia="標楷體" w:hAnsi="標楷體" w:cs="Times New Roman"/>
                <w:sz w:val="28"/>
                <w:szCs w:val="28"/>
              </w:rPr>
            </w:pPr>
            <w:r w:rsidRPr="0019661B">
              <w:rPr>
                <w:rFonts w:ascii="標楷體" w:eastAsia="標楷體" w:hAnsi="標楷體" w:cs="Times New Roman" w:hint="eastAsia"/>
                <w:sz w:val="28"/>
                <w:szCs w:val="28"/>
              </w:rPr>
              <w:t xml:space="preserve"> 性愛理想國</w:t>
            </w:r>
            <w:r w:rsidRPr="0019661B">
              <w:rPr>
                <w:rFonts w:ascii="標楷體" w:eastAsia="標楷體" w:hAnsi="標楷體" w:cs="Times New Roman"/>
                <w:sz w:val="28"/>
                <w:szCs w:val="28"/>
              </w:rPr>
              <w:t>—</w:t>
            </w:r>
            <w:r w:rsidRPr="0019661B">
              <w:rPr>
                <w:rFonts w:ascii="標楷體" w:eastAsia="標楷體" w:hAnsi="標楷體" w:cs="Times New Roman" w:hint="eastAsia"/>
                <w:sz w:val="28"/>
                <w:szCs w:val="28"/>
              </w:rPr>
              <w:t>做個「情慾自主」高手。（局編教材：</w:t>
            </w:r>
            <w:smartTag w:uri="urn:schemas-microsoft-com:office:smarttags" w:element="chsdate">
              <w:smartTagPr>
                <w:attr w:name="IsROCDate" w:val="False"/>
                <w:attr w:name="IsLunarDate" w:val="False"/>
                <w:attr w:name="Day" w:val="1"/>
                <w:attr w:name="Month" w:val="4"/>
                <w:attr w:name="Year" w:val="2005"/>
              </w:smartTagPr>
              <w:r w:rsidRPr="0019661B">
                <w:rPr>
                  <w:rFonts w:ascii="標楷體" w:eastAsia="標楷體" w:hAnsi="標楷體" w:cs="Times New Roman" w:hint="eastAsia"/>
                  <w:sz w:val="28"/>
                  <w:szCs w:val="28"/>
                </w:rPr>
                <w:t>5-4-1</w:t>
              </w:r>
            </w:smartTag>
            <w:r w:rsidRPr="0019661B">
              <w:rPr>
                <w:rFonts w:ascii="標楷體" w:eastAsia="標楷體" w:hAnsi="標楷體" w:cs="Times New Roman" w:hint="eastAsia"/>
                <w:sz w:val="28"/>
                <w:szCs w:val="28"/>
              </w:rPr>
              <w:t>情慾自主）</w:t>
            </w:r>
          </w:p>
        </w:tc>
      </w:tr>
    </w:tbl>
    <w:p w:rsidR="0019661B" w:rsidRPr="0019661B" w:rsidRDefault="0019661B" w:rsidP="0019661B">
      <w:pPr>
        <w:jc w:val="both"/>
        <w:rPr>
          <w:rFonts w:ascii="Times New Roman" w:eastAsia="新細明體" w:hAnsi="Times New Roman" w:cs="Times New Roman"/>
          <w:szCs w:val="20"/>
        </w:rPr>
      </w:pPr>
    </w:p>
    <w:p w:rsidR="0019661B" w:rsidRPr="0019661B" w:rsidRDefault="0019661B" w:rsidP="0019661B">
      <w:pPr>
        <w:jc w:val="both"/>
        <w:rPr>
          <w:rFonts w:ascii="Times New Roman" w:eastAsia="新細明體" w:hAnsi="Times New Roman" w:cs="Times New Roman"/>
          <w:szCs w:val="20"/>
        </w:rPr>
      </w:pPr>
    </w:p>
    <w:p w:rsidR="0019661B" w:rsidRPr="0019661B" w:rsidRDefault="0019661B" w:rsidP="0019661B">
      <w:pPr>
        <w:jc w:val="both"/>
        <w:rPr>
          <w:rFonts w:ascii="Times New Roman" w:eastAsia="新細明體" w:hAnsi="Times New Roman" w:cs="Times New Roman"/>
          <w:szCs w:val="20"/>
        </w:rPr>
      </w:pPr>
    </w:p>
    <w:p w:rsidR="0019661B" w:rsidRPr="0019661B" w:rsidRDefault="0019661B" w:rsidP="0019661B">
      <w:pPr>
        <w:jc w:val="both"/>
        <w:rPr>
          <w:rFonts w:ascii="Times New Roman" w:eastAsia="新細明體" w:hAnsi="Times New Roman" w:cs="Times New Roman"/>
          <w:szCs w:val="20"/>
        </w:rPr>
      </w:pPr>
    </w:p>
    <w:p w:rsidR="0019661B" w:rsidRDefault="0019661B" w:rsidP="0019661B">
      <w:pPr>
        <w:jc w:val="both"/>
        <w:rPr>
          <w:rFonts w:ascii="Times New Roman" w:eastAsia="新細明體" w:hAnsi="Times New Roman" w:cs="Times New Roman"/>
          <w:szCs w:val="20"/>
        </w:rPr>
      </w:pPr>
    </w:p>
    <w:p w:rsidR="005C69C7" w:rsidRDefault="005C69C7" w:rsidP="0019661B">
      <w:pPr>
        <w:jc w:val="both"/>
        <w:rPr>
          <w:rFonts w:ascii="Times New Roman" w:eastAsia="新細明體" w:hAnsi="Times New Roman" w:cs="Times New Roman"/>
          <w:szCs w:val="20"/>
        </w:rPr>
      </w:pPr>
    </w:p>
    <w:p w:rsidR="005C69C7" w:rsidRPr="0019661B" w:rsidRDefault="005C69C7" w:rsidP="0019661B">
      <w:pPr>
        <w:jc w:val="both"/>
        <w:rPr>
          <w:rFonts w:ascii="Times New Roman" w:eastAsia="新細明體" w:hAnsi="Times New Roman" w:cs="Times New Roman"/>
          <w:szCs w:val="20"/>
        </w:rPr>
      </w:pPr>
    </w:p>
    <w:p w:rsidR="0019661B" w:rsidRPr="0019661B" w:rsidRDefault="0019661B" w:rsidP="0019661B">
      <w:pPr>
        <w:jc w:val="both"/>
        <w:rPr>
          <w:rFonts w:ascii="Times New Roman" w:eastAsia="新細明體" w:hAnsi="Times New Roman" w:cs="Times New Roman"/>
          <w:szCs w:val="20"/>
        </w:rPr>
      </w:pPr>
    </w:p>
    <w:p w:rsidR="0019661B" w:rsidRPr="0019661B" w:rsidRDefault="0019661B" w:rsidP="0019661B">
      <w:pPr>
        <w:jc w:val="both"/>
        <w:rPr>
          <w:rFonts w:ascii="Times New Roman" w:eastAsia="新細明體" w:hAnsi="Times New Roman" w:cs="Times New Roman"/>
          <w:szCs w:val="20"/>
        </w:rPr>
      </w:pPr>
      <w:r>
        <w:rPr>
          <w:rFonts w:ascii="Times New Roman" w:eastAsia="新細明體" w:hAnsi="Times New Roman" w:cs="Times New Roman"/>
          <w:noProof/>
          <w:szCs w:val="20"/>
        </w:rPr>
        <mc:AlternateContent>
          <mc:Choice Requires="wps">
            <w:drawing>
              <wp:anchor distT="0" distB="0" distL="114300" distR="114300" simplePos="0" relativeHeight="251662336" behindDoc="0" locked="0" layoutInCell="1" allowOverlap="1" wp14:anchorId="64A14A5D" wp14:editId="1AAEC900">
                <wp:simplePos x="0" y="0"/>
                <wp:positionH relativeFrom="column">
                  <wp:posOffset>36830</wp:posOffset>
                </wp:positionH>
                <wp:positionV relativeFrom="paragraph">
                  <wp:posOffset>-152400</wp:posOffset>
                </wp:positionV>
                <wp:extent cx="754380" cy="525780"/>
                <wp:effectExtent l="0" t="0" r="26670"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525780"/>
                        </a:xfrm>
                        <a:prstGeom prst="rect">
                          <a:avLst/>
                        </a:prstGeom>
                        <a:solidFill>
                          <a:srgbClr val="FFFFFF"/>
                        </a:solidFill>
                        <a:ln w="9525">
                          <a:solidFill>
                            <a:srgbClr val="000000"/>
                          </a:solidFill>
                          <a:miter lim="800000"/>
                          <a:headEnd/>
                          <a:tailEnd/>
                        </a:ln>
                      </wps:spPr>
                      <wps:txbx>
                        <w:txbxContent>
                          <w:p w:rsidR="00A426FB" w:rsidRPr="00D541BA" w:rsidRDefault="00A426FB" w:rsidP="0019661B">
                            <w:pPr>
                              <w:rPr>
                                <w:rFonts w:ascii="標楷體" w:eastAsia="標楷體" w:hAnsi="標楷體"/>
                                <w:b/>
                                <w:sz w:val="28"/>
                                <w:szCs w:val="28"/>
                              </w:rPr>
                            </w:pPr>
                            <w:r w:rsidRPr="00D541BA">
                              <w:rPr>
                                <w:rFonts w:ascii="標楷體" w:eastAsia="標楷體" w:hAnsi="標楷體" w:hint="eastAsia"/>
                                <w:b/>
                                <w:sz w:val="28"/>
                                <w:szCs w:val="28"/>
                              </w:rPr>
                              <w:t>附件</w:t>
                            </w:r>
                            <w:proofErr w:type="gramStart"/>
                            <w:r w:rsidRPr="00D541BA">
                              <w:rPr>
                                <w:rFonts w:ascii="標楷體" w:eastAsia="標楷體" w:hAnsi="標楷體" w:hint="eastAsia"/>
                                <w:b/>
                                <w:sz w:val="28"/>
                                <w:szCs w:val="28"/>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9pt;margin-top:-12pt;width:59.4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">
                <v:textbox>
                  <w:txbxContent>
                    <w:p w:rsidR="00A426FB" w:rsidRPr="00D541BA" w:rsidRDefault="00A426FB" w:rsidP="0019661B">
                      <w:pPr>
                        <w:rPr>
                          <w:rFonts w:ascii="標楷體" w:eastAsia="標楷體" w:hAnsi="標楷體"/>
                          <w:b/>
                          <w:sz w:val="28"/>
                          <w:szCs w:val="28"/>
                        </w:rPr>
                      </w:pPr>
                      <w:r w:rsidRPr="00D541BA">
                        <w:rPr>
                          <w:rFonts w:ascii="標楷體" w:eastAsia="標楷體" w:hAnsi="標楷體" w:hint="eastAsia"/>
                          <w:b/>
                          <w:sz w:val="28"/>
                          <w:szCs w:val="28"/>
                        </w:rPr>
                        <w:t>附件</w:t>
                      </w:r>
                      <w:proofErr w:type="gramStart"/>
                      <w:r w:rsidRPr="00D541BA">
                        <w:rPr>
                          <w:rFonts w:ascii="標楷體" w:eastAsia="標楷體" w:hAnsi="標楷體" w:hint="eastAsia"/>
                          <w:b/>
                          <w:sz w:val="28"/>
                          <w:szCs w:val="28"/>
                        </w:rPr>
                        <w:t>三</w:t>
                      </w:r>
                      <w:proofErr w:type="gramEnd"/>
                    </w:p>
                  </w:txbxContent>
                </v:textbox>
              </v:shape>
            </w:pict>
          </mc:Fallback>
        </mc:AlternateContent>
      </w:r>
    </w:p>
    <w:p w:rsidR="0019661B" w:rsidRPr="0019661B" w:rsidRDefault="0019661B" w:rsidP="0019661B">
      <w:pPr>
        <w:jc w:val="both"/>
        <w:rPr>
          <w:rFonts w:ascii="Times New Roman" w:eastAsia="新細明體" w:hAnsi="Times New Roman" w:cs="Times New Roman"/>
          <w:szCs w:val="20"/>
        </w:rPr>
      </w:pPr>
    </w:p>
    <w:p w:rsidR="0019661B" w:rsidRPr="0019661B" w:rsidRDefault="0019661B" w:rsidP="0019661B">
      <w:pPr>
        <w:spacing w:afterLines="50" w:after="180" w:line="340" w:lineRule="exact"/>
        <w:jc w:val="center"/>
        <w:rPr>
          <w:rFonts w:ascii="Times New Roman" w:eastAsia="標楷體" w:hAnsi="標楷體" w:cs="Times New Roman"/>
          <w:spacing w:val="-4"/>
          <w:sz w:val="28"/>
          <w:szCs w:val="28"/>
        </w:rPr>
      </w:pPr>
      <w:r w:rsidRPr="0019661B">
        <w:rPr>
          <w:rFonts w:ascii="Times New Roman" w:eastAsia="標楷體" w:hAnsi="標楷體" w:cs="Times New Roman"/>
          <w:spacing w:val="-4"/>
          <w:sz w:val="28"/>
          <w:szCs w:val="28"/>
        </w:rPr>
        <w:t>臺北市教師研習中心</w:t>
      </w:r>
      <w:r w:rsidRPr="0019661B">
        <w:rPr>
          <w:rFonts w:ascii="Times New Roman" w:eastAsia="標楷體" w:hAnsi="Times New Roman" w:cs="Times New Roman" w:hint="eastAsia"/>
          <w:spacing w:val="-4"/>
          <w:sz w:val="28"/>
          <w:szCs w:val="28"/>
        </w:rPr>
        <w:t>105</w:t>
      </w:r>
      <w:r w:rsidRPr="0019661B">
        <w:rPr>
          <w:rFonts w:ascii="Times New Roman" w:eastAsia="標楷體" w:hAnsi="Times New Roman" w:cs="Times New Roman" w:hint="eastAsia"/>
          <w:spacing w:val="-4"/>
          <w:sz w:val="28"/>
          <w:szCs w:val="28"/>
        </w:rPr>
        <w:t>學</w:t>
      </w:r>
      <w:r w:rsidRPr="0019661B">
        <w:rPr>
          <w:rFonts w:ascii="Times New Roman" w:eastAsia="標楷體" w:hAnsi="標楷體" w:cs="Times New Roman"/>
          <w:spacing w:val="-4"/>
          <w:sz w:val="28"/>
          <w:szCs w:val="28"/>
        </w:rPr>
        <w:t>年度教師諮詢服務專線諮詢</w:t>
      </w:r>
    </w:p>
    <w:p w:rsidR="0019661B" w:rsidRPr="0019661B" w:rsidRDefault="0019661B" w:rsidP="0019661B">
      <w:pPr>
        <w:spacing w:afterLines="50" w:after="180" w:line="340" w:lineRule="exact"/>
        <w:jc w:val="center"/>
        <w:rPr>
          <w:rFonts w:ascii="Times New Roman" w:eastAsia="標楷體" w:hAnsi="Times New Roman" w:cs="Times New Roman"/>
          <w:spacing w:val="-4"/>
          <w:sz w:val="28"/>
          <w:szCs w:val="28"/>
        </w:rPr>
      </w:pPr>
      <w:r w:rsidRPr="0019661B">
        <w:rPr>
          <w:rFonts w:ascii="Times New Roman" w:eastAsia="標楷體" w:hAnsi="標楷體" w:cs="Times New Roman"/>
          <w:spacing w:val="-4"/>
          <w:sz w:val="28"/>
          <w:szCs w:val="28"/>
        </w:rPr>
        <w:t>教授專長領域一覽表</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8"/>
        <w:gridCol w:w="1195"/>
        <w:gridCol w:w="2520"/>
        <w:gridCol w:w="4786"/>
      </w:tblGrid>
      <w:tr w:rsidR="0019661B" w:rsidRPr="0019661B" w:rsidTr="0019661B">
        <w:trPr>
          <w:cantSplit/>
          <w:trHeight w:hRule="exact" w:val="397"/>
          <w:jc w:val="center"/>
        </w:trPr>
        <w:tc>
          <w:tcPr>
            <w:tcW w:w="628"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領域</w:t>
            </w:r>
          </w:p>
        </w:tc>
        <w:tc>
          <w:tcPr>
            <w:tcW w:w="1195"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Cs w:val="24"/>
              </w:rPr>
            </w:pPr>
            <w:r w:rsidRPr="0019661B">
              <w:rPr>
                <w:rFonts w:ascii="標楷體" w:eastAsia="標楷體" w:hAnsi="標楷體" w:cs="Times New Roman" w:hint="eastAsia"/>
                <w:bCs/>
                <w:szCs w:val="24"/>
              </w:rPr>
              <w:t>姓名/時段</w:t>
            </w:r>
          </w:p>
        </w:tc>
        <w:tc>
          <w:tcPr>
            <w:tcW w:w="2520"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Cs w:val="24"/>
              </w:rPr>
            </w:pPr>
            <w:r w:rsidRPr="0019661B">
              <w:rPr>
                <w:rFonts w:ascii="標楷體" w:eastAsia="標楷體" w:hAnsi="標楷體" w:cs="Times New Roman" w:hint="eastAsia"/>
                <w:bCs/>
                <w:szCs w:val="24"/>
              </w:rPr>
              <w:t>服務單位及職銜</w:t>
            </w:r>
          </w:p>
        </w:tc>
        <w:tc>
          <w:tcPr>
            <w:tcW w:w="4786"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Cs w:val="24"/>
              </w:rPr>
            </w:pPr>
            <w:r w:rsidRPr="0019661B">
              <w:rPr>
                <w:rFonts w:ascii="標楷體" w:eastAsia="標楷體" w:hAnsi="標楷體" w:cs="Times New Roman" w:hint="eastAsia"/>
                <w:bCs/>
                <w:szCs w:val="24"/>
              </w:rPr>
              <w:t>專長領域簡介</w:t>
            </w:r>
          </w:p>
        </w:tc>
      </w:tr>
      <w:tr w:rsidR="0019661B" w:rsidRPr="0019661B" w:rsidTr="0019661B">
        <w:trPr>
          <w:cantSplit/>
          <w:trHeight w:hRule="exact" w:val="624"/>
          <w:jc w:val="center"/>
        </w:trPr>
        <w:tc>
          <w:tcPr>
            <w:tcW w:w="628" w:type="dxa"/>
            <w:vMerge w:val="restart"/>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心理諮商與</w:t>
            </w:r>
          </w:p>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諮詢輔導</w:t>
            </w:r>
          </w:p>
        </w:tc>
        <w:tc>
          <w:tcPr>
            <w:tcW w:w="1195"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王麗斐</w:t>
            </w:r>
          </w:p>
        </w:tc>
        <w:tc>
          <w:tcPr>
            <w:tcW w:w="2520"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臺師大心輔系教授</w:t>
            </w:r>
            <w:r w:rsidRPr="0019661B">
              <w:rPr>
                <w:rFonts w:ascii="標楷體" w:eastAsia="標楷體" w:hAnsi="標楷體" w:cs="Times New Roman" w:hint="eastAsia"/>
                <w:bCs/>
                <w:color w:val="FF0000"/>
                <w:szCs w:val="24"/>
              </w:rPr>
              <w:sym w:font="Wingdings" w:char="F0AF"/>
            </w:r>
            <w:r w:rsidRPr="0019661B">
              <w:rPr>
                <w:rFonts w:ascii="標楷體" w:eastAsia="標楷體" w:hAnsi="標楷體" w:cs="Times New Roman" w:hint="eastAsia"/>
                <w:bCs/>
                <w:color w:val="FF0000"/>
                <w:szCs w:val="24"/>
              </w:rPr>
              <w:sym w:font="Wingdings" w:char="F076"/>
            </w:r>
            <w:r w:rsidRPr="0019661B">
              <w:rPr>
                <w:rFonts w:ascii="Times New Roman" w:eastAsia="標楷體" w:hAnsi="標楷體" w:cs="Times New Roman" w:hint="eastAsia"/>
                <w:bCs/>
                <w:color w:val="FF0000"/>
                <w:szCs w:val="24"/>
              </w:rPr>
              <w:sym w:font="Wingdings 2" w:char="F0F6"/>
            </w:r>
          </w:p>
        </w:tc>
        <w:tc>
          <w:tcPr>
            <w:tcW w:w="4786"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心理輔導、情緒調適、自我覺察與成長、性別議題與輔導、親職教育與家庭晤談、</w:t>
            </w:r>
            <w:r w:rsidRPr="0019661B">
              <w:rPr>
                <w:rFonts w:ascii="標楷體" w:eastAsia="標楷體" w:hAnsi="標楷體" w:cs="Times New Roman"/>
                <w:bCs/>
                <w:szCs w:val="24"/>
              </w:rPr>
              <w:t>個</w:t>
            </w:r>
            <w:r w:rsidRPr="0019661B">
              <w:rPr>
                <w:rFonts w:ascii="標楷體" w:eastAsia="標楷體" w:hAnsi="標楷體" w:cs="Times New Roman" w:hint="eastAsia"/>
                <w:bCs/>
                <w:szCs w:val="24"/>
              </w:rPr>
              <w:t>案諮詢</w:t>
            </w:r>
          </w:p>
        </w:tc>
      </w:tr>
      <w:tr w:rsidR="0019661B" w:rsidRPr="0019661B" w:rsidTr="0019661B">
        <w:trPr>
          <w:cantSplit/>
          <w:trHeight w:hRule="exact" w:val="624"/>
          <w:jc w:val="center"/>
        </w:trPr>
        <w:tc>
          <w:tcPr>
            <w:tcW w:w="628" w:type="dxa"/>
            <w:vMerge/>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p>
        </w:tc>
        <w:tc>
          <w:tcPr>
            <w:tcW w:w="1195"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吳麗娟</w:t>
            </w:r>
          </w:p>
        </w:tc>
        <w:tc>
          <w:tcPr>
            <w:tcW w:w="2520"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臺師大心輔系教授</w:t>
            </w:r>
            <w:r w:rsidRPr="0019661B">
              <w:rPr>
                <w:rFonts w:ascii="標楷體" w:eastAsia="標楷體" w:hAnsi="標楷體" w:cs="Times New Roman" w:hint="eastAsia"/>
                <w:bCs/>
                <w:color w:val="FF0000"/>
                <w:szCs w:val="24"/>
              </w:rPr>
              <w:sym w:font="Wingdings" w:char="F0AF"/>
            </w:r>
            <w:r w:rsidRPr="0019661B">
              <w:rPr>
                <w:rFonts w:ascii="標楷體" w:eastAsia="標楷體" w:hAnsi="標楷體" w:cs="Times New Roman" w:hint="eastAsia"/>
                <w:bCs/>
                <w:color w:val="FF0000"/>
                <w:szCs w:val="24"/>
              </w:rPr>
              <w:sym w:font="Wingdings" w:char="F076"/>
            </w:r>
            <w:r w:rsidRPr="0019661B">
              <w:rPr>
                <w:rFonts w:ascii="Times New Roman" w:eastAsia="標楷體" w:hAnsi="標楷體" w:cs="Times New Roman" w:hint="eastAsia"/>
                <w:bCs/>
                <w:color w:val="FF0000"/>
                <w:szCs w:val="24"/>
              </w:rPr>
              <w:sym w:font="Wingdings 2" w:char="F0F6"/>
            </w:r>
          </w:p>
        </w:tc>
        <w:tc>
          <w:tcPr>
            <w:tcW w:w="4786"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心理諮詢、自我成長、情緒管理、人際關係、親職教育、婚姻與家庭諮詢、個案諮詢</w:t>
            </w:r>
          </w:p>
        </w:tc>
      </w:tr>
      <w:tr w:rsidR="0019661B" w:rsidRPr="0019661B" w:rsidTr="0019661B">
        <w:trPr>
          <w:cantSplit/>
          <w:trHeight w:hRule="exact" w:val="624"/>
          <w:jc w:val="center"/>
        </w:trPr>
        <w:tc>
          <w:tcPr>
            <w:tcW w:w="628" w:type="dxa"/>
            <w:vMerge/>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p>
        </w:tc>
        <w:tc>
          <w:tcPr>
            <w:tcW w:w="1195"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林方晧</w:t>
            </w:r>
          </w:p>
        </w:tc>
        <w:tc>
          <w:tcPr>
            <w:tcW w:w="2520"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專業諮商心理師</w:t>
            </w:r>
            <w:r w:rsidRPr="0019661B">
              <w:rPr>
                <w:rFonts w:ascii="標楷體" w:eastAsia="標楷體" w:hAnsi="標楷體" w:cs="Times New Roman" w:hint="eastAsia"/>
                <w:bCs/>
                <w:color w:val="FF0000"/>
                <w:szCs w:val="24"/>
              </w:rPr>
              <w:sym w:font="Wingdings" w:char="F0AF"/>
            </w:r>
            <w:r w:rsidRPr="0019661B">
              <w:rPr>
                <w:rFonts w:ascii="標楷體" w:eastAsia="標楷體" w:hAnsi="標楷體" w:cs="Times New Roman" w:hint="eastAsia"/>
                <w:bCs/>
                <w:color w:val="FF0000"/>
                <w:szCs w:val="24"/>
              </w:rPr>
              <w:sym w:font="Wingdings" w:char="F076"/>
            </w:r>
            <w:r w:rsidRPr="0019661B">
              <w:rPr>
                <w:rFonts w:ascii="Times New Roman" w:eastAsia="標楷體" w:hAnsi="標楷體" w:cs="Times New Roman" w:hint="eastAsia"/>
                <w:bCs/>
                <w:color w:val="FF0000"/>
                <w:szCs w:val="24"/>
              </w:rPr>
              <w:sym w:font="Wingdings 2" w:char="F0F6"/>
            </w:r>
          </w:p>
        </w:tc>
        <w:tc>
          <w:tcPr>
            <w:tcW w:w="4786"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婚姻及家庭治療</w:t>
            </w:r>
          </w:p>
        </w:tc>
      </w:tr>
      <w:tr w:rsidR="0019661B" w:rsidRPr="0019661B" w:rsidTr="0019661B">
        <w:trPr>
          <w:cantSplit/>
          <w:trHeight w:hRule="exact" w:val="624"/>
          <w:jc w:val="center"/>
        </w:trPr>
        <w:tc>
          <w:tcPr>
            <w:tcW w:w="628" w:type="dxa"/>
            <w:vMerge/>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p>
        </w:tc>
        <w:tc>
          <w:tcPr>
            <w:tcW w:w="1195"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林麗純</w:t>
            </w:r>
          </w:p>
        </w:tc>
        <w:tc>
          <w:tcPr>
            <w:tcW w:w="2520"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專業諮商心理師</w:t>
            </w:r>
            <w:r w:rsidRPr="0019661B">
              <w:rPr>
                <w:rFonts w:ascii="標楷體" w:eastAsia="標楷體" w:hAnsi="標楷體" w:cs="Times New Roman" w:hint="eastAsia"/>
                <w:bCs/>
                <w:color w:val="FF0000"/>
                <w:szCs w:val="24"/>
              </w:rPr>
              <w:sym w:font="Wingdings" w:char="F0AF"/>
            </w:r>
            <w:r w:rsidRPr="0019661B">
              <w:rPr>
                <w:rFonts w:ascii="標楷體" w:eastAsia="標楷體" w:hAnsi="標楷體" w:cs="Times New Roman" w:hint="eastAsia"/>
                <w:bCs/>
                <w:color w:val="FF0000"/>
                <w:szCs w:val="24"/>
              </w:rPr>
              <w:sym w:font="Wingdings" w:char="F076"/>
            </w:r>
            <w:r w:rsidRPr="0019661B">
              <w:rPr>
                <w:rFonts w:ascii="Times New Roman" w:eastAsia="標楷體" w:hAnsi="標楷體" w:cs="Times New Roman" w:hint="eastAsia"/>
                <w:bCs/>
                <w:color w:val="FF0000"/>
                <w:szCs w:val="24"/>
              </w:rPr>
              <w:sym w:font="Wingdings 2" w:char="F0F6"/>
            </w:r>
          </w:p>
        </w:tc>
        <w:tc>
          <w:tcPr>
            <w:tcW w:w="4786"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自我成長、婚姻關係、家庭關係與家庭晤談</w:t>
            </w:r>
          </w:p>
        </w:tc>
      </w:tr>
      <w:tr w:rsidR="0019661B" w:rsidRPr="0019661B" w:rsidTr="0019661B">
        <w:trPr>
          <w:cantSplit/>
          <w:trHeight w:val="624"/>
          <w:jc w:val="center"/>
        </w:trPr>
        <w:tc>
          <w:tcPr>
            <w:tcW w:w="628" w:type="dxa"/>
            <w:vMerge/>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p>
        </w:tc>
        <w:tc>
          <w:tcPr>
            <w:tcW w:w="1195"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柯書林</w:t>
            </w:r>
          </w:p>
        </w:tc>
        <w:tc>
          <w:tcPr>
            <w:tcW w:w="2520"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專業臨床心理師</w:t>
            </w:r>
            <w:r w:rsidRPr="0019661B">
              <w:rPr>
                <w:rFonts w:ascii="標楷體" w:eastAsia="標楷體" w:hAnsi="標楷體" w:cs="Times New Roman" w:hint="eastAsia"/>
                <w:bCs/>
                <w:color w:val="FF0000"/>
                <w:szCs w:val="24"/>
              </w:rPr>
              <w:sym w:font="Wingdings" w:char="F0AF"/>
            </w:r>
            <w:r w:rsidRPr="0019661B">
              <w:rPr>
                <w:rFonts w:ascii="Times New Roman" w:eastAsia="標楷體" w:hAnsi="標楷體" w:cs="Times New Roman" w:hint="eastAsia"/>
                <w:bCs/>
                <w:color w:val="FF0000"/>
                <w:szCs w:val="24"/>
              </w:rPr>
              <w:sym w:font="Wingdings 2" w:char="F0F6"/>
            </w:r>
          </w:p>
        </w:tc>
        <w:tc>
          <w:tcPr>
            <w:tcW w:w="4786"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心理諮商、情緒管理與壓力紓解、親職成長、兒童與青少年心理衛生、個案諮詢</w:t>
            </w:r>
          </w:p>
        </w:tc>
      </w:tr>
      <w:tr w:rsidR="0019661B" w:rsidRPr="0019661B" w:rsidTr="0019661B">
        <w:trPr>
          <w:cantSplit/>
          <w:trHeight w:hRule="exact" w:val="624"/>
          <w:jc w:val="center"/>
        </w:trPr>
        <w:tc>
          <w:tcPr>
            <w:tcW w:w="628" w:type="dxa"/>
            <w:vMerge/>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p>
        </w:tc>
        <w:tc>
          <w:tcPr>
            <w:tcW w:w="1195"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陳  韺</w:t>
            </w:r>
          </w:p>
        </w:tc>
        <w:tc>
          <w:tcPr>
            <w:tcW w:w="2520"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臺大社工系臨床教師、專業諮商心理師</w:t>
            </w:r>
            <w:r w:rsidRPr="0019661B">
              <w:rPr>
                <w:rFonts w:ascii="標楷體" w:eastAsia="標楷體" w:hAnsi="標楷體" w:cs="Times New Roman" w:hint="eastAsia"/>
                <w:bCs/>
                <w:color w:val="FF0000"/>
                <w:szCs w:val="24"/>
              </w:rPr>
              <w:sym w:font="Wingdings" w:char="F0AF"/>
            </w:r>
            <w:r w:rsidRPr="0019661B">
              <w:rPr>
                <w:rFonts w:ascii="標楷體" w:eastAsia="標楷體" w:hAnsi="標楷體" w:cs="Times New Roman" w:hint="eastAsia"/>
                <w:bCs/>
                <w:color w:val="FF0000"/>
                <w:szCs w:val="24"/>
              </w:rPr>
              <w:sym w:font="Wingdings" w:char="F076"/>
            </w:r>
            <w:r w:rsidRPr="0019661B">
              <w:rPr>
                <w:rFonts w:ascii="Times New Roman" w:eastAsia="標楷體" w:hAnsi="標楷體" w:cs="Times New Roman" w:hint="eastAsia"/>
                <w:bCs/>
                <w:color w:val="FF0000"/>
                <w:szCs w:val="24"/>
              </w:rPr>
              <w:sym w:font="Wingdings 2" w:char="F0F6"/>
            </w:r>
          </w:p>
        </w:tc>
        <w:tc>
          <w:tcPr>
            <w:tcW w:w="4786"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親職壓力輔導、婚姻與家庭輔導、個案諮詢、精神疾患衛教諮詢</w:t>
            </w:r>
          </w:p>
        </w:tc>
      </w:tr>
      <w:tr w:rsidR="0019661B" w:rsidRPr="0019661B" w:rsidTr="0019661B">
        <w:trPr>
          <w:cantSplit/>
          <w:trHeight w:hRule="exact" w:val="624"/>
          <w:jc w:val="center"/>
        </w:trPr>
        <w:tc>
          <w:tcPr>
            <w:tcW w:w="628" w:type="dxa"/>
            <w:vMerge/>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p>
        </w:tc>
        <w:tc>
          <w:tcPr>
            <w:tcW w:w="1195"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黃素菲</w:t>
            </w:r>
          </w:p>
        </w:tc>
        <w:tc>
          <w:tcPr>
            <w:tcW w:w="2520"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陽明大學人文與社會教育中心副教授</w:t>
            </w:r>
            <w:r w:rsidRPr="0019661B">
              <w:rPr>
                <w:rFonts w:ascii="標楷體" w:eastAsia="標楷體" w:hAnsi="標楷體" w:cs="Times New Roman" w:hint="eastAsia"/>
                <w:bCs/>
                <w:color w:val="FF0000"/>
                <w:szCs w:val="24"/>
              </w:rPr>
              <w:sym w:font="Wingdings" w:char="F0AF"/>
            </w:r>
            <w:r w:rsidRPr="0019661B">
              <w:rPr>
                <w:rFonts w:ascii="Times New Roman" w:eastAsia="標楷體" w:hAnsi="標楷體" w:cs="Times New Roman" w:hint="eastAsia"/>
                <w:bCs/>
                <w:color w:val="FF0000"/>
                <w:szCs w:val="24"/>
              </w:rPr>
              <w:sym w:font="Wingdings 2" w:char="F0F6"/>
            </w:r>
          </w:p>
        </w:tc>
        <w:tc>
          <w:tcPr>
            <w:tcW w:w="4786"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生涯諮詢、</w:t>
            </w:r>
            <w:r w:rsidRPr="0019661B">
              <w:rPr>
                <w:rFonts w:ascii="標楷體" w:eastAsia="標楷體" w:hAnsi="標楷體" w:cs="Times New Roman"/>
                <w:bCs/>
                <w:szCs w:val="24"/>
              </w:rPr>
              <w:t>人</w:t>
            </w:r>
            <w:r w:rsidRPr="0019661B">
              <w:rPr>
                <w:rFonts w:ascii="標楷體" w:eastAsia="標楷體" w:hAnsi="標楷體" w:cs="Times New Roman" w:hint="eastAsia"/>
                <w:bCs/>
                <w:szCs w:val="24"/>
              </w:rPr>
              <w:t>際關係與溝通、情緒與壓力調適、存在議題探討、個案諮詢</w:t>
            </w:r>
          </w:p>
        </w:tc>
      </w:tr>
      <w:tr w:rsidR="0019661B" w:rsidRPr="0019661B" w:rsidTr="0019661B">
        <w:trPr>
          <w:cantSplit/>
          <w:trHeight w:hRule="exact" w:val="624"/>
          <w:jc w:val="center"/>
        </w:trPr>
        <w:tc>
          <w:tcPr>
            <w:tcW w:w="628" w:type="dxa"/>
            <w:vMerge w:val="restart"/>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精神醫學</w:t>
            </w:r>
          </w:p>
        </w:tc>
        <w:tc>
          <w:tcPr>
            <w:tcW w:w="1195"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李慧玟</w:t>
            </w:r>
          </w:p>
        </w:tc>
        <w:tc>
          <w:tcPr>
            <w:tcW w:w="2520"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天晴身心診所主治醫師</w:t>
            </w:r>
            <w:r w:rsidRPr="0019661B">
              <w:rPr>
                <w:rFonts w:ascii="Times New Roman" w:eastAsia="標楷體" w:hAnsi="標楷體" w:cs="Times New Roman" w:hint="eastAsia"/>
                <w:bCs/>
                <w:color w:val="FF0000"/>
                <w:szCs w:val="24"/>
              </w:rPr>
              <w:sym w:font="Wingdings 2" w:char="F0F6"/>
            </w:r>
          </w:p>
        </w:tc>
        <w:tc>
          <w:tcPr>
            <w:tcW w:w="4786"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兒童青少年精神疾患諮詢、成人憂鬱症等精神疾患諮詢、早期療育、精神疾患患者親職技巧</w:t>
            </w:r>
          </w:p>
        </w:tc>
      </w:tr>
      <w:tr w:rsidR="0019661B" w:rsidRPr="0019661B" w:rsidTr="0019661B">
        <w:trPr>
          <w:cantSplit/>
          <w:trHeight w:hRule="exact" w:val="624"/>
          <w:jc w:val="center"/>
        </w:trPr>
        <w:tc>
          <w:tcPr>
            <w:tcW w:w="628" w:type="dxa"/>
            <w:vMerge/>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p>
        </w:tc>
        <w:tc>
          <w:tcPr>
            <w:tcW w:w="1195"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陳映雪</w:t>
            </w:r>
          </w:p>
        </w:tc>
        <w:tc>
          <w:tcPr>
            <w:tcW w:w="2520"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臺北榮總精神部主任</w:t>
            </w:r>
            <w:r w:rsidRPr="0019661B">
              <w:rPr>
                <w:rFonts w:ascii="Times New Roman" w:eastAsia="標楷體" w:hAnsi="標楷體" w:cs="Times New Roman" w:hint="eastAsia"/>
                <w:bCs/>
                <w:color w:val="FF0000"/>
                <w:szCs w:val="24"/>
              </w:rPr>
              <w:sym w:font="Wingdings 2" w:char="F0F6"/>
            </w:r>
          </w:p>
        </w:tc>
        <w:tc>
          <w:tcPr>
            <w:tcW w:w="4786" w:type="dxa"/>
            <w:shd w:val="clear" w:color="auto" w:fill="auto"/>
            <w:vAlign w:val="center"/>
          </w:tcPr>
          <w:p w:rsidR="0019661B" w:rsidRPr="0019661B" w:rsidRDefault="0019661B" w:rsidP="0019661B">
            <w:pPr>
              <w:spacing w:line="300" w:lineRule="exact"/>
              <w:jc w:val="both"/>
              <w:rPr>
                <w:rFonts w:ascii="標楷體" w:eastAsia="標楷體" w:hAnsi="標楷體" w:cs="Times New Roman"/>
                <w:bCs/>
                <w:szCs w:val="24"/>
              </w:rPr>
            </w:pPr>
            <w:r w:rsidRPr="0019661B">
              <w:rPr>
                <w:rFonts w:ascii="標楷體" w:eastAsia="標楷體" w:hAnsi="標楷體" w:cs="Times New Roman" w:hint="eastAsia"/>
                <w:bCs/>
                <w:szCs w:val="24"/>
              </w:rPr>
              <w:t>兒童與青少年精神疾患、兒童與青少年發展問題、成人憂鬱症及相關精神疾患諮詢</w:t>
            </w:r>
          </w:p>
        </w:tc>
      </w:tr>
      <w:tr w:rsidR="0019661B" w:rsidRPr="0019661B" w:rsidTr="0019661B">
        <w:trPr>
          <w:cantSplit/>
          <w:trHeight w:hRule="exact" w:val="624"/>
          <w:jc w:val="center"/>
        </w:trPr>
        <w:tc>
          <w:tcPr>
            <w:tcW w:w="628" w:type="dxa"/>
            <w:shd w:val="clear" w:color="auto" w:fill="auto"/>
            <w:vAlign w:val="center"/>
          </w:tcPr>
          <w:p w:rsidR="0019661B" w:rsidRPr="0019661B" w:rsidRDefault="0019661B" w:rsidP="0019661B">
            <w:pPr>
              <w:spacing w:line="300" w:lineRule="exact"/>
              <w:jc w:val="center"/>
              <w:rPr>
                <w:rFonts w:ascii="標楷體" w:eastAsia="標楷體" w:hAnsi="標楷體" w:cs="Times New Roman"/>
                <w:bCs/>
                <w:sz w:val="26"/>
                <w:szCs w:val="26"/>
              </w:rPr>
            </w:pPr>
            <w:r w:rsidRPr="0019661B">
              <w:rPr>
                <w:rFonts w:ascii="標楷體" w:eastAsia="標楷體" w:hAnsi="標楷體" w:cs="Times New Roman" w:hint="eastAsia"/>
                <w:bCs/>
                <w:sz w:val="26"/>
                <w:szCs w:val="26"/>
              </w:rPr>
              <w:t>符號說明</w:t>
            </w:r>
          </w:p>
        </w:tc>
        <w:tc>
          <w:tcPr>
            <w:tcW w:w="8501" w:type="dxa"/>
            <w:gridSpan w:val="3"/>
            <w:shd w:val="clear" w:color="auto" w:fill="auto"/>
            <w:vAlign w:val="center"/>
          </w:tcPr>
          <w:p w:rsidR="0019661B" w:rsidRPr="0019661B" w:rsidRDefault="0019661B" w:rsidP="0019661B">
            <w:pPr>
              <w:spacing w:line="300" w:lineRule="exact"/>
              <w:rPr>
                <w:rFonts w:ascii="標楷體" w:eastAsia="標楷體" w:hAnsi="標楷體" w:cs="Times New Roman"/>
                <w:bCs/>
                <w:szCs w:val="24"/>
              </w:rPr>
            </w:pPr>
            <w:r w:rsidRPr="0019661B">
              <w:rPr>
                <w:rFonts w:ascii="標楷體" w:eastAsia="標楷體" w:hAnsi="標楷體" w:cs="Times New Roman"/>
                <w:bCs/>
                <w:color w:val="FF0000"/>
                <w:szCs w:val="24"/>
              </w:rPr>
              <w:sym w:font="Wingdings" w:char="F0AF"/>
            </w:r>
            <w:r w:rsidRPr="0019661B">
              <w:rPr>
                <w:rFonts w:ascii="標楷體" w:eastAsia="標楷體" w:hAnsi="標楷體" w:cs="Times New Roman" w:hint="eastAsia"/>
                <w:bCs/>
                <w:szCs w:val="24"/>
              </w:rPr>
              <w:t>：</w:t>
            </w:r>
            <w:r w:rsidRPr="0019661B">
              <w:rPr>
                <w:rFonts w:ascii="Times New Roman" w:eastAsia="標楷體" w:hAnsi="Times New Roman" w:cs="Times New Roman"/>
                <w:bCs/>
                <w:szCs w:val="24"/>
              </w:rPr>
              <w:t>通過國家考試之合格心理師</w:t>
            </w:r>
            <w:r w:rsidRPr="0019661B">
              <w:rPr>
                <w:rFonts w:ascii="Times New Roman" w:eastAsia="標楷體" w:hAnsi="Times New Roman" w:cs="Times New Roman" w:hint="eastAsia"/>
                <w:bCs/>
                <w:szCs w:val="24"/>
              </w:rPr>
              <w:t xml:space="preserve">       </w:t>
            </w:r>
            <w:r w:rsidRPr="0019661B">
              <w:rPr>
                <w:rFonts w:ascii="標楷體" w:eastAsia="標楷體" w:hAnsi="標楷體" w:cs="Times New Roman" w:hint="eastAsia"/>
                <w:bCs/>
                <w:color w:val="FF0000"/>
                <w:szCs w:val="24"/>
              </w:rPr>
              <w:sym w:font="Wingdings" w:char="F076"/>
            </w:r>
            <w:r w:rsidRPr="0019661B">
              <w:rPr>
                <w:rFonts w:ascii="標楷體" w:eastAsia="標楷體" w:hAnsi="標楷體" w:cs="Times New Roman" w:hint="eastAsia"/>
                <w:bCs/>
                <w:szCs w:val="24"/>
              </w:rPr>
              <w:t>：可提供婚姻、伴侶與家庭晤談/諮詢/輔導</w:t>
            </w:r>
          </w:p>
          <w:p w:rsidR="0019661B" w:rsidRPr="0019661B" w:rsidRDefault="0019661B" w:rsidP="0019661B">
            <w:pPr>
              <w:spacing w:line="300" w:lineRule="exact"/>
              <w:rPr>
                <w:rFonts w:ascii="Times New Roman" w:eastAsia="標楷體" w:hAnsi="Times New Roman" w:cs="Times New Roman"/>
                <w:bCs/>
                <w:szCs w:val="24"/>
              </w:rPr>
            </w:pPr>
            <w:r w:rsidRPr="0019661B">
              <w:rPr>
                <w:rFonts w:ascii="標楷體" w:eastAsia="標楷體" w:hAnsi="標楷體" w:cs="Times New Roman"/>
                <w:bCs/>
                <w:color w:val="FF0000"/>
                <w:szCs w:val="24"/>
              </w:rPr>
              <w:sym w:font="Wingdings 2" w:char="F0F6"/>
            </w:r>
            <w:r w:rsidRPr="0019661B">
              <w:rPr>
                <w:rFonts w:ascii="標楷體" w:eastAsia="標楷體" w:hAnsi="標楷體" w:cs="Times New Roman" w:hint="eastAsia"/>
                <w:bCs/>
                <w:szCs w:val="24"/>
              </w:rPr>
              <w:t>：</w:t>
            </w:r>
            <w:r w:rsidRPr="0019661B">
              <w:rPr>
                <w:rFonts w:ascii="Times New Roman" w:eastAsia="標楷體" w:hAnsi="Times New Roman" w:cs="Times New Roman"/>
                <w:bCs/>
                <w:szCs w:val="24"/>
              </w:rPr>
              <w:t>可安排到校服務</w:t>
            </w:r>
            <w:r w:rsidRPr="0019661B">
              <w:rPr>
                <w:rFonts w:ascii="Times New Roman" w:eastAsia="標楷體" w:hAnsi="Times New Roman" w:cs="Times New Roman"/>
                <w:bCs/>
                <w:szCs w:val="24"/>
              </w:rPr>
              <w:t>(</w:t>
            </w:r>
            <w:r w:rsidRPr="0019661B">
              <w:rPr>
                <w:rFonts w:ascii="Times New Roman" w:eastAsia="標楷體" w:hAnsi="Times New Roman" w:cs="Times New Roman"/>
                <w:bCs/>
                <w:szCs w:val="24"/>
              </w:rPr>
              <w:t>個案研討為限</w:t>
            </w:r>
            <w:r w:rsidRPr="0019661B">
              <w:rPr>
                <w:rFonts w:ascii="標楷體" w:eastAsia="標楷體" w:hAnsi="標楷體" w:cs="Times New Roman"/>
                <w:bCs/>
                <w:szCs w:val="24"/>
              </w:rPr>
              <w:t>)</w:t>
            </w:r>
            <w:r w:rsidRPr="0019661B">
              <w:rPr>
                <w:rFonts w:ascii="標楷體" w:eastAsia="標楷體" w:hAnsi="標楷體" w:cs="Times New Roman" w:hint="eastAsia"/>
                <w:bCs/>
                <w:spacing w:val="5"/>
                <w:szCs w:val="24"/>
              </w:rPr>
              <w:t xml:space="preserve">   </w:t>
            </w:r>
            <w:r w:rsidRPr="0019661B">
              <w:rPr>
                <w:rFonts w:ascii="標楷體" w:eastAsia="標楷體" w:hAnsi="標楷體" w:cs="Times New Roman" w:hint="eastAsia"/>
                <w:bCs/>
                <w:color w:val="FF0000"/>
                <w:szCs w:val="24"/>
              </w:rPr>
              <w:sym w:font="Wingdings 2" w:char="F0DF"/>
            </w:r>
            <w:r w:rsidRPr="0019661B">
              <w:rPr>
                <w:rFonts w:ascii="標楷體" w:eastAsia="標楷體" w:hAnsi="標楷體" w:cs="Times New Roman" w:hint="eastAsia"/>
                <w:bCs/>
                <w:szCs w:val="24"/>
              </w:rPr>
              <w:t>：視需求協調雙方合適時間進行晤談</w:t>
            </w:r>
          </w:p>
        </w:tc>
      </w:tr>
    </w:tbl>
    <w:p w:rsidR="0019661B" w:rsidRPr="0019661B" w:rsidRDefault="0019661B" w:rsidP="0019661B">
      <w:pPr>
        <w:spacing w:beforeLines="30" w:before="108" w:afterLines="30" w:after="108" w:line="440" w:lineRule="exact"/>
        <w:jc w:val="center"/>
        <w:rPr>
          <w:rFonts w:ascii="Times New Roman" w:eastAsia="標楷體" w:hAnsi="Times New Roman" w:cs="Times New Roman"/>
          <w:sz w:val="32"/>
          <w:szCs w:val="32"/>
        </w:rPr>
      </w:pPr>
      <w:r w:rsidRPr="0019661B">
        <w:rPr>
          <w:rFonts w:ascii="標楷體" w:eastAsia="標楷體" w:hAnsi="標楷體" w:cs="Times New Roman" w:hint="eastAsia"/>
          <w:sz w:val="32"/>
          <w:szCs w:val="32"/>
        </w:rPr>
        <w:t>諮詢教授輪值時段一覽表</w:t>
      </w:r>
    </w:p>
    <w:tbl>
      <w:tblPr>
        <w:tblW w:w="0" w:type="auto"/>
        <w:jc w:val="center"/>
        <w:tblInd w:w="-1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352"/>
        <w:gridCol w:w="1352"/>
        <w:gridCol w:w="1353"/>
        <w:gridCol w:w="1352"/>
        <w:gridCol w:w="1353"/>
      </w:tblGrid>
      <w:tr w:rsidR="0019661B" w:rsidRPr="0019661B" w:rsidTr="00EE3110">
        <w:trPr>
          <w:trHeight w:val="284"/>
          <w:jc w:val="center"/>
        </w:trPr>
        <w:tc>
          <w:tcPr>
            <w:tcW w:w="1008" w:type="dxa"/>
            <w:tcBorders>
              <w:top w:val="single" w:sz="4" w:space="0" w:color="auto"/>
              <w:left w:val="single" w:sz="4" w:space="0" w:color="auto"/>
              <w:bottom w:val="single" w:sz="4" w:space="0" w:color="auto"/>
            </w:tcBorders>
            <w:shd w:val="clear" w:color="auto" w:fill="auto"/>
            <w:vAlign w:val="center"/>
          </w:tcPr>
          <w:p w:rsidR="0019661B" w:rsidRPr="0019661B" w:rsidRDefault="0019661B" w:rsidP="0019661B">
            <w:pPr>
              <w:spacing w:line="260" w:lineRule="exact"/>
              <w:jc w:val="center"/>
              <w:rPr>
                <w:rFonts w:ascii="Times New Roman" w:eastAsia="標楷體" w:hAnsi="Times New Roman" w:cs="Times New Roman"/>
                <w:w w:val="90"/>
                <w:sz w:val="26"/>
                <w:szCs w:val="26"/>
              </w:rPr>
            </w:pPr>
          </w:p>
        </w:tc>
        <w:tc>
          <w:tcPr>
            <w:tcW w:w="1352" w:type="dxa"/>
            <w:tcBorders>
              <w:bottom w:val="single" w:sz="4" w:space="0" w:color="auto"/>
            </w:tcBorders>
            <w:shd w:val="clear" w:color="auto" w:fill="auto"/>
            <w:vAlign w:val="center"/>
          </w:tcPr>
          <w:p w:rsidR="0019661B" w:rsidRPr="0019661B" w:rsidRDefault="0019661B" w:rsidP="0019661B">
            <w:pPr>
              <w:spacing w:line="260" w:lineRule="exact"/>
              <w:jc w:val="center"/>
              <w:rPr>
                <w:rFonts w:ascii="Times New Roman" w:eastAsia="標楷體" w:hAnsi="Times New Roman" w:cs="Times New Roman"/>
                <w:w w:val="85"/>
                <w:sz w:val="26"/>
                <w:szCs w:val="26"/>
              </w:rPr>
            </w:pPr>
            <w:r w:rsidRPr="0019661B">
              <w:rPr>
                <w:rFonts w:ascii="Times New Roman" w:eastAsia="標楷體" w:hAnsi="Times New Roman" w:cs="Times New Roman" w:hint="eastAsia"/>
                <w:w w:val="85"/>
                <w:sz w:val="26"/>
                <w:szCs w:val="26"/>
              </w:rPr>
              <w:t>週二</w:t>
            </w:r>
          </w:p>
        </w:tc>
        <w:tc>
          <w:tcPr>
            <w:tcW w:w="1352" w:type="dxa"/>
            <w:tcBorders>
              <w:bottom w:val="single" w:sz="4" w:space="0" w:color="auto"/>
            </w:tcBorders>
            <w:shd w:val="clear" w:color="auto" w:fill="auto"/>
            <w:vAlign w:val="center"/>
          </w:tcPr>
          <w:p w:rsidR="0019661B" w:rsidRPr="0019661B" w:rsidRDefault="0019661B" w:rsidP="0019661B">
            <w:pPr>
              <w:spacing w:line="260" w:lineRule="exact"/>
              <w:jc w:val="center"/>
              <w:rPr>
                <w:rFonts w:ascii="Times New Roman" w:eastAsia="標楷體" w:hAnsi="Times New Roman" w:cs="Times New Roman"/>
                <w:w w:val="85"/>
                <w:sz w:val="26"/>
                <w:szCs w:val="26"/>
              </w:rPr>
            </w:pPr>
            <w:r w:rsidRPr="0019661B">
              <w:rPr>
                <w:rFonts w:ascii="Times New Roman" w:eastAsia="標楷體" w:hAnsi="Times New Roman" w:cs="Times New Roman" w:hint="eastAsia"/>
                <w:w w:val="85"/>
                <w:sz w:val="26"/>
                <w:szCs w:val="26"/>
              </w:rPr>
              <w:t>週三</w:t>
            </w:r>
          </w:p>
        </w:tc>
        <w:tc>
          <w:tcPr>
            <w:tcW w:w="1353" w:type="dxa"/>
            <w:tcBorders>
              <w:bottom w:val="single" w:sz="4" w:space="0" w:color="auto"/>
            </w:tcBorders>
            <w:shd w:val="clear" w:color="auto" w:fill="auto"/>
            <w:vAlign w:val="center"/>
          </w:tcPr>
          <w:p w:rsidR="0019661B" w:rsidRPr="0019661B" w:rsidRDefault="0019661B" w:rsidP="0019661B">
            <w:pPr>
              <w:spacing w:line="260" w:lineRule="exact"/>
              <w:jc w:val="center"/>
              <w:rPr>
                <w:rFonts w:ascii="Times New Roman" w:eastAsia="標楷體" w:hAnsi="Times New Roman" w:cs="Times New Roman"/>
                <w:w w:val="85"/>
                <w:sz w:val="26"/>
                <w:szCs w:val="26"/>
              </w:rPr>
            </w:pPr>
            <w:r w:rsidRPr="0019661B">
              <w:rPr>
                <w:rFonts w:ascii="Times New Roman" w:eastAsia="標楷體" w:hAnsi="Times New Roman" w:cs="Times New Roman" w:hint="eastAsia"/>
                <w:w w:val="85"/>
                <w:sz w:val="26"/>
                <w:szCs w:val="26"/>
              </w:rPr>
              <w:t>週四</w:t>
            </w:r>
          </w:p>
        </w:tc>
        <w:tc>
          <w:tcPr>
            <w:tcW w:w="1352" w:type="dxa"/>
            <w:tcBorders>
              <w:bottom w:val="single" w:sz="4" w:space="0" w:color="auto"/>
            </w:tcBorders>
            <w:shd w:val="clear" w:color="auto" w:fill="auto"/>
            <w:vAlign w:val="center"/>
          </w:tcPr>
          <w:p w:rsidR="0019661B" w:rsidRPr="0019661B" w:rsidRDefault="0019661B" w:rsidP="0019661B">
            <w:pPr>
              <w:spacing w:line="260" w:lineRule="exact"/>
              <w:jc w:val="center"/>
              <w:rPr>
                <w:rFonts w:ascii="Times New Roman" w:eastAsia="標楷體" w:hAnsi="Times New Roman" w:cs="Times New Roman"/>
                <w:w w:val="85"/>
                <w:sz w:val="26"/>
                <w:szCs w:val="26"/>
              </w:rPr>
            </w:pPr>
            <w:r w:rsidRPr="0019661B">
              <w:rPr>
                <w:rFonts w:ascii="Times New Roman" w:eastAsia="標楷體" w:hAnsi="Times New Roman" w:cs="Times New Roman" w:hint="eastAsia"/>
                <w:w w:val="85"/>
                <w:sz w:val="26"/>
                <w:szCs w:val="26"/>
              </w:rPr>
              <w:t>週五</w:t>
            </w:r>
          </w:p>
        </w:tc>
        <w:tc>
          <w:tcPr>
            <w:tcW w:w="1353" w:type="dxa"/>
            <w:tcBorders>
              <w:bottom w:val="single" w:sz="4" w:space="0" w:color="auto"/>
            </w:tcBorders>
            <w:shd w:val="clear" w:color="auto" w:fill="auto"/>
            <w:vAlign w:val="center"/>
          </w:tcPr>
          <w:p w:rsidR="0019661B" w:rsidRPr="0019661B" w:rsidRDefault="0019661B" w:rsidP="0019661B">
            <w:pPr>
              <w:spacing w:line="260" w:lineRule="exact"/>
              <w:jc w:val="center"/>
              <w:rPr>
                <w:rFonts w:ascii="Times New Roman" w:eastAsia="標楷體" w:hAnsi="Times New Roman" w:cs="Times New Roman"/>
                <w:w w:val="85"/>
                <w:sz w:val="26"/>
                <w:szCs w:val="26"/>
              </w:rPr>
            </w:pPr>
            <w:r w:rsidRPr="0019661B">
              <w:rPr>
                <w:rFonts w:ascii="Times New Roman" w:eastAsia="標楷體" w:hAnsi="Times New Roman" w:cs="Times New Roman" w:hint="eastAsia"/>
                <w:w w:val="85"/>
                <w:sz w:val="26"/>
                <w:szCs w:val="26"/>
              </w:rPr>
              <w:t>週六</w:t>
            </w:r>
          </w:p>
        </w:tc>
      </w:tr>
      <w:tr w:rsidR="0019661B" w:rsidRPr="0019661B" w:rsidTr="00EE3110">
        <w:trPr>
          <w:trHeight w:val="616"/>
          <w:jc w:val="center"/>
        </w:trPr>
        <w:tc>
          <w:tcPr>
            <w:tcW w:w="1008" w:type="dxa"/>
            <w:tcBorders>
              <w:bottom w:val="single" w:sz="4" w:space="0" w:color="auto"/>
            </w:tcBorders>
            <w:shd w:val="clear" w:color="auto" w:fill="auto"/>
            <w:vAlign w:val="center"/>
          </w:tcPr>
          <w:p w:rsidR="0019661B" w:rsidRPr="0019661B" w:rsidRDefault="0019661B" w:rsidP="0019661B">
            <w:pPr>
              <w:spacing w:line="260" w:lineRule="exact"/>
              <w:jc w:val="center"/>
              <w:rPr>
                <w:rFonts w:ascii="Times New Roman" w:eastAsia="標楷體" w:hAnsi="Times New Roman" w:cs="Times New Roman"/>
                <w:spacing w:val="-4"/>
                <w:w w:val="80"/>
                <w:sz w:val="27"/>
                <w:szCs w:val="27"/>
              </w:rPr>
            </w:pPr>
            <w:r w:rsidRPr="0019661B">
              <w:rPr>
                <w:rFonts w:ascii="Times New Roman" w:eastAsia="標楷體" w:hAnsi="Times New Roman" w:cs="Times New Roman" w:hint="eastAsia"/>
                <w:spacing w:val="-4"/>
                <w:w w:val="80"/>
                <w:sz w:val="27"/>
                <w:szCs w:val="27"/>
              </w:rPr>
              <w:t>上午</w:t>
            </w:r>
          </w:p>
        </w:tc>
        <w:tc>
          <w:tcPr>
            <w:tcW w:w="1352" w:type="dxa"/>
            <w:tcBorders>
              <w:bottom w:val="single" w:sz="4" w:space="0" w:color="auto"/>
            </w:tcBorders>
            <w:shd w:val="clear" w:color="auto" w:fill="auto"/>
            <w:vAlign w:val="center"/>
          </w:tcPr>
          <w:p w:rsidR="0019661B" w:rsidRPr="0019661B" w:rsidRDefault="0019661B" w:rsidP="0019661B">
            <w:pPr>
              <w:spacing w:before="30" w:after="150" w:line="300" w:lineRule="atLeast"/>
              <w:jc w:val="center"/>
              <w:rPr>
                <w:rFonts w:ascii="標楷體" w:eastAsia="標楷體" w:hAnsi="標楷體" w:cs="新細明體"/>
                <w:szCs w:val="24"/>
              </w:rPr>
            </w:pPr>
            <w:r w:rsidRPr="0019661B">
              <w:rPr>
                <w:rFonts w:ascii="標楷體" w:eastAsia="標楷體" w:hAnsi="標楷體" w:cs="Times New Roman"/>
                <w:szCs w:val="20"/>
              </w:rPr>
              <w:t>吳麗娟</w:t>
            </w:r>
          </w:p>
        </w:tc>
        <w:tc>
          <w:tcPr>
            <w:tcW w:w="1352" w:type="dxa"/>
            <w:tcBorders>
              <w:bottom w:val="single" w:sz="4" w:space="0" w:color="auto"/>
            </w:tcBorders>
            <w:shd w:val="clear" w:color="auto" w:fill="auto"/>
            <w:vAlign w:val="center"/>
          </w:tcPr>
          <w:p w:rsidR="0019661B" w:rsidRPr="0019661B" w:rsidRDefault="0019661B" w:rsidP="0019661B">
            <w:pPr>
              <w:spacing w:before="30" w:after="150" w:line="300" w:lineRule="atLeast"/>
              <w:jc w:val="center"/>
              <w:rPr>
                <w:rFonts w:ascii="標楷體" w:eastAsia="標楷體" w:hAnsi="標楷體" w:cs="新細明體"/>
                <w:szCs w:val="24"/>
              </w:rPr>
            </w:pPr>
          </w:p>
        </w:tc>
        <w:tc>
          <w:tcPr>
            <w:tcW w:w="1353" w:type="dxa"/>
            <w:tcBorders>
              <w:bottom w:val="single" w:sz="4" w:space="0" w:color="auto"/>
              <w:tr2bl w:val="nil"/>
            </w:tcBorders>
            <w:shd w:val="clear" w:color="auto" w:fill="auto"/>
            <w:vAlign w:val="center"/>
          </w:tcPr>
          <w:p w:rsidR="0019661B" w:rsidRPr="0019661B" w:rsidRDefault="0019661B" w:rsidP="0019661B">
            <w:pPr>
              <w:spacing w:before="30" w:after="150" w:line="300" w:lineRule="atLeast"/>
              <w:jc w:val="center"/>
              <w:rPr>
                <w:rFonts w:ascii="標楷體" w:eastAsia="標楷體" w:hAnsi="標楷體" w:cs="新細明體"/>
                <w:szCs w:val="24"/>
              </w:rPr>
            </w:pPr>
          </w:p>
        </w:tc>
        <w:tc>
          <w:tcPr>
            <w:tcW w:w="1352" w:type="dxa"/>
            <w:tcBorders>
              <w:bottom w:val="single" w:sz="4" w:space="0" w:color="auto"/>
            </w:tcBorders>
            <w:shd w:val="clear" w:color="auto" w:fill="auto"/>
            <w:vAlign w:val="center"/>
          </w:tcPr>
          <w:p w:rsidR="0019661B" w:rsidRPr="0019661B" w:rsidRDefault="0019661B" w:rsidP="0019661B">
            <w:pPr>
              <w:spacing w:before="30" w:after="150" w:line="300" w:lineRule="atLeast"/>
              <w:jc w:val="center"/>
              <w:rPr>
                <w:rFonts w:ascii="標楷體" w:eastAsia="標楷體" w:hAnsi="標楷體" w:cs="新細明體"/>
                <w:szCs w:val="24"/>
              </w:rPr>
            </w:pPr>
            <w:r w:rsidRPr="0019661B">
              <w:rPr>
                <w:rFonts w:ascii="標楷體" w:eastAsia="標楷體" w:hAnsi="標楷體" w:cs="Times New Roman"/>
                <w:szCs w:val="20"/>
              </w:rPr>
              <w:t>黃素菲</w:t>
            </w:r>
          </w:p>
        </w:tc>
        <w:tc>
          <w:tcPr>
            <w:tcW w:w="1353" w:type="dxa"/>
            <w:tcBorders>
              <w:bottom w:val="single" w:sz="4" w:space="0" w:color="auto"/>
            </w:tcBorders>
            <w:shd w:val="clear" w:color="auto" w:fill="auto"/>
            <w:vAlign w:val="center"/>
          </w:tcPr>
          <w:p w:rsidR="0019661B" w:rsidRPr="0019661B" w:rsidRDefault="0019661B" w:rsidP="0019661B">
            <w:pPr>
              <w:spacing w:before="30" w:after="150" w:line="300" w:lineRule="atLeast"/>
              <w:jc w:val="center"/>
              <w:rPr>
                <w:rFonts w:ascii="標楷體" w:eastAsia="標楷體" w:hAnsi="標楷體" w:cs="新細明體"/>
                <w:szCs w:val="24"/>
              </w:rPr>
            </w:pPr>
            <w:r w:rsidRPr="0019661B">
              <w:rPr>
                <w:rFonts w:ascii="標楷體" w:eastAsia="標楷體" w:hAnsi="標楷體" w:cs="Times New Roman"/>
                <w:szCs w:val="20"/>
              </w:rPr>
              <w:t>陳　韺</w:t>
            </w:r>
            <w:r w:rsidRPr="0019661B">
              <w:rPr>
                <w:rFonts w:ascii="標楷體" w:eastAsia="標楷體" w:hAnsi="標楷體" w:cs="Times New Roman"/>
                <w:szCs w:val="20"/>
              </w:rPr>
              <w:br/>
              <w:t>林方晧</w:t>
            </w:r>
          </w:p>
        </w:tc>
      </w:tr>
      <w:tr w:rsidR="0019661B" w:rsidRPr="0019661B" w:rsidTr="00EE3110">
        <w:trPr>
          <w:trHeight w:val="501"/>
          <w:jc w:val="center"/>
        </w:trPr>
        <w:tc>
          <w:tcPr>
            <w:tcW w:w="1008" w:type="dxa"/>
            <w:shd w:val="clear" w:color="auto" w:fill="auto"/>
            <w:vAlign w:val="center"/>
          </w:tcPr>
          <w:p w:rsidR="0019661B" w:rsidRPr="0019661B" w:rsidRDefault="0019661B" w:rsidP="0019661B">
            <w:pPr>
              <w:spacing w:line="260" w:lineRule="exact"/>
              <w:jc w:val="center"/>
              <w:rPr>
                <w:rFonts w:ascii="Times New Roman" w:eastAsia="標楷體" w:hAnsi="Times New Roman" w:cs="Times New Roman"/>
                <w:spacing w:val="-4"/>
                <w:w w:val="80"/>
                <w:sz w:val="27"/>
                <w:szCs w:val="27"/>
              </w:rPr>
            </w:pPr>
            <w:r w:rsidRPr="0019661B">
              <w:rPr>
                <w:rFonts w:ascii="Times New Roman" w:eastAsia="標楷體" w:hAnsi="Times New Roman" w:cs="Times New Roman" w:hint="eastAsia"/>
                <w:spacing w:val="-4"/>
                <w:w w:val="80"/>
                <w:sz w:val="27"/>
                <w:szCs w:val="27"/>
              </w:rPr>
              <w:t>下午</w:t>
            </w:r>
          </w:p>
        </w:tc>
        <w:tc>
          <w:tcPr>
            <w:tcW w:w="1352" w:type="dxa"/>
            <w:tcBorders>
              <w:top w:val="single" w:sz="4" w:space="0" w:color="auto"/>
              <w:bottom w:val="single" w:sz="4" w:space="0" w:color="auto"/>
              <w:tr2bl w:val="nil"/>
            </w:tcBorders>
            <w:shd w:val="clear" w:color="auto" w:fill="auto"/>
            <w:vAlign w:val="center"/>
          </w:tcPr>
          <w:p w:rsidR="0019661B" w:rsidRPr="0019661B" w:rsidRDefault="0019661B" w:rsidP="0019661B">
            <w:pPr>
              <w:spacing w:line="260" w:lineRule="exact"/>
              <w:jc w:val="center"/>
              <w:rPr>
                <w:rFonts w:ascii="標楷體" w:eastAsia="標楷體" w:hAnsi="標楷體" w:cs="Times New Roman"/>
                <w:spacing w:val="-10"/>
                <w:w w:val="95"/>
                <w:sz w:val="26"/>
                <w:szCs w:val="26"/>
              </w:rPr>
            </w:pPr>
          </w:p>
        </w:tc>
        <w:tc>
          <w:tcPr>
            <w:tcW w:w="1352" w:type="dxa"/>
            <w:tcBorders>
              <w:top w:val="single" w:sz="4" w:space="0" w:color="auto"/>
              <w:bottom w:val="single" w:sz="4" w:space="0" w:color="auto"/>
            </w:tcBorders>
            <w:shd w:val="clear" w:color="auto" w:fill="auto"/>
            <w:vAlign w:val="center"/>
          </w:tcPr>
          <w:p w:rsidR="0019661B" w:rsidRPr="0019661B" w:rsidRDefault="0019661B" w:rsidP="0019661B">
            <w:pPr>
              <w:spacing w:before="30" w:after="150" w:line="300" w:lineRule="atLeast"/>
              <w:jc w:val="center"/>
              <w:rPr>
                <w:rFonts w:ascii="標楷體" w:eastAsia="標楷體" w:hAnsi="標楷體" w:cs="新細明體"/>
                <w:szCs w:val="24"/>
              </w:rPr>
            </w:pPr>
          </w:p>
        </w:tc>
        <w:tc>
          <w:tcPr>
            <w:tcW w:w="1353" w:type="dxa"/>
            <w:tcBorders>
              <w:top w:val="single" w:sz="4" w:space="0" w:color="auto"/>
              <w:bottom w:val="single" w:sz="4" w:space="0" w:color="auto"/>
            </w:tcBorders>
            <w:shd w:val="clear" w:color="auto" w:fill="auto"/>
            <w:vAlign w:val="center"/>
          </w:tcPr>
          <w:p w:rsidR="0019661B" w:rsidRPr="0019661B" w:rsidRDefault="0019661B" w:rsidP="0019661B">
            <w:pPr>
              <w:spacing w:before="30" w:after="150" w:line="300" w:lineRule="atLeast"/>
              <w:jc w:val="center"/>
              <w:rPr>
                <w:rFonts w:ascii="標楷體" w:eastAsia="標楷體" w:hAnsi="標楷體" w:cs="新細明體"/>
                <w:szCs w:val="24"/>
              </w:rPr>
            </w:pPr>
            <w:r w:rsidRPr="0019661B">
              <w:rPr>
                <w:rFonts w:ascii="標楷體" w:eastAsia="標楷體" w:hAnsi="標楷體" w:cs="Times New Roman"/>
                <w:szCs w:val="20"/>
              </w:rPr>
              <w:t>王麗斐</w:t>
            </w:r>
            <w:r w:rsidRPr="0019661B">
              <w:rPr>
                <w:rFonts w:ascii="標楷體" w:eastAsia="標楷體" w:hAnsi="標楷體" w:cs="Times New Roman"/>
                <w:szCs w:val="20"/>
              </w:rPr>
              <w:br/>
              <w:t>柯書林</w:t>
            </w:r>
          </w:p>
        </w:tc>
        <w:tc>
          <w:tcPr>
            <w:tcW w:w="1352" w:type="dxa"/>
            <w:tcBorders>
              <w:top w:val="single" w:sz="4" w:space="0" w:color="auto"/>
              <w:bottom w:val="single" w:sz="4" w:space="0" w:color="auto"/>
              <w:right w:val="single" w:sz="4" w:space="0" w:color="auto"/>
            </w:tcBorders>
            <w:shd w:val="clear" w:color="auto" w:fill="auto"/>
            <w:vAlign w:val="center"/>
          </w:tcPr>
          <w:p w:rsidR="0019661B" w:rsidRPr="0019661B" w:rsidRDefault="0019661B" w:rsidP="0019661B">
            <w:pPr>
              <w:spacing w:before="30" w:after="150" w:line="300" w:lineRule="atLeast"/>
              <w:jc w:val="center"/>
              <w:rPr>
                <w:rFonts w:ascii="標楷體" w:eastAsia="標楷體" w:hAnsi="標楷體" w:cs="新細明體"/>
                <w:szCs w:val="24"/>
              </w:rPr>
            </w:pPr>
            <w:r w:rsidRPr="0019661B">
              <w:rPr>
                <w:rFonts w:ascii="標楷體" w:eastAsia="標楷體" w:hAnsi="標楷體" w:cs="Times New Roman"/>
                <w:szCs w:val="20"/>
              </w:rPr>
              <w:t>林麗純</w:t>
            </w:r>
          </w:p>
        </w:tc>
        <w:tc>
          <w:tcPr>
            <w:tcW w:w="1353"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19661B" w:rsidRPr="0019661B" w:rsidRDefault="0019661B" w:rsidP="0019661B">
            <w:pPr>
              <w:spacing w:line="260" w:lineRule="exact"/>
              <w:jc w:val="center"/>
              <w:rPr>
                <w:rFonts w:ascii="標楷體" w:eastAsia="標楷體" w:hAnsi="標楷體" w:cs="Times New Roman"/>
                <w:spacing w:val="-10"/>
                <w:w w:val="95"/>
                <w:sz w:val="26"/>
                <w:szCs w:val="26"/>
              </w:rPr>
            </w:pPr>
          </w:p>
        </w:tc>
      </w:tr>
    </w:tbl>
    <w:p w:rsidR="0019661B" w:rsidRPr="0019661B" w:rsidRDefault="0019661B" w:rsidP="00745D13">
      <w:pPr>
        <w:numPr>
          <w:ilvl w:val="0"/>
          <w:numId w:val="12"/>
        </w:numPr>
        <w:tabs>
          <w:tab w:val="clear" w:pos="480"/>
        </w:tabs>
        <w:adjustRightInd w:val="0"/>
        <w:spacing w:beforeLines="30" w:before="108" w:line="320" w:lineRule="exact"/>
        <w:ind w:left="221" w:hangingChars="85" w:hanging="221"/>
        <w:rPr>
          <w:rFonts w:ascii="Times New Roman" w:eastAsia="標楷體" w:hAnsi="Times New Roman" w:cs="Times New Roman"/>
          <w:sz w:val="26"/>
          <w:szCs w:val="26"/>
        </w:rPr>
      </w:pPr>
      <w:r w:rsidRPr="0019661B">
        <w:rPr>
          <w:rFonts w:ascii="Times New Roman" w:eastAsia="標楷體" w:hAnsi="Times New Roman" w:cs="Times New Roman"/>
          <w:sz w:val="26"/>
          <w:szCs w:val="26"/>
        </w:rPr>
        <w:t>專業倫理</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sz w:val="26"/>
          <w:szCs w:val="26"/>
        </w:rPr>
        <w:t>遵循專業倫理</w:t>
      </w:r>
      <w:r w:rsidRPr="0019661B">
        <w:rPr>
          <w:rFonts w:ascii="Times New Roman" w:eastAsia="標楷體" w:hAnsi="Times New Roman" w:cs="Times New Roman" w:hint="eastAsia"/>
          <w:sz w:val="26"/>
          <w:szCs w:val="26"/>
        </w:rPr>
        <w:t>及心理師法規範</w:t>
      </w:r>
      <w:r w:rsidRPr="0019661B">
        <w:rPr>
          <w:rFonts w:ascii="Times New Roman" w:eastAsia="標楷體" w:hAnsi="Times New Roman" w:cs="Times New Roman"/>
          <w:sz w:val="26"/>
          <w:szCs w:val="26"/>
        </w:rPr>
        <w:t>，</w:t>
      </w:r>
      <w:r w:rsidRPr="0019661B">
        <w:rPr>
          <w:rFonts w:ascii="Times New Roman" w:eastAsia="標楷體" w:hAnsi="Times New Roman" w:cs="Times New Roman" w:hint="eastAsia"/>
          <w:sz w:val="26"/>
          <w:szCs w:val="26"/>
        </w:rPr>
        <w:t>維護當</w:t>
      </w:r>
      <w:r w:rsidRPr="0019661B">
        <w:rPr>
          <w:rFonts w:ascii="Times New Roman" w:eastAsia="標楷體" w:hAnsi="Times New Roman" w:cs="Times New Roman"/>
          <w:sz w:val="26"/>
          <w:szCs w:val="26"/>
        </w:rPr>
        <w:t>事人福祉，保護當事人</w:t>
      </w:r>
      <w:r w:rsidRPr="0019661B">
        <w:rPr>
          <w:rFonts w:ascii="Times New Roman" w:eastAsia="標楷體" w:hAnsi="Times New Roman" w:cs="Times New Roman" w:hint="eastAsia"/>
          <w:sz w:val="26"/>
          <w:szCs w:val="26"/>
        </w:rPr>
        <w:t>隱私</w:t>
      </w:r>
      <w:r w:rsidRPr="0019661B">
        <w:rPr>
          <w:rFonts w:ascii="標楷體" w:eastAsia="標楷體" w:hAnsi="標楷體" w:cs="Times New Roman" w:hint="eastAsia"/>
          <w:sz w:val="26"/>
          <w:szCs w:val="26"/>
        </w:rPr>
        <w:t>。</w:t>
      </w:r>
    </w:p>
    <w:p w:rsidR="0019661B" w:rsidRPr="0019661B" w:rsidRDefault="0019661B" w:rsidP="00745D13">
      <w:pPr>
        <w:numPr>
          <w:ilvl w:val="0"/>
          <w:numId w:val="12"/>
        </w:numPr>
        <w:tabs>
          <w:tab w:val="num" w:pos="240"/>
        </w:tabs>
        <w:adjustRightInd w:val="0"/>
        <w:spacing w:line="320" w:lineRule="exact"/>
        <w:ind w:left="221" w:hangingChars="85" w:hanging="221"/>
        <w:rPr>
          <w:rFonts w:ascii="Times New Roman" w:eastAsia="標楷體" w:hAnsi="Times New Roman" w:cs="Times New Roman"/>
          <w:sz w:val="26"/>
          <w:szCs w:val="26"/>
        </w:rPr>
      </w:pPr>
      <w:r w:rsidRPr="0019661B">
        <w:rPr>
          <w:rFonts w:ascii="Times New Roman" w:eastAsia="標楷體" w:hAnsi="Times New Roman" w:cs="Times New Roman"/>
          <w:sz w:val="26"/>
          <w:szCs w:val="26"/>
        </w:rPr>
        <w:t>服務對象</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sz w:val="26"/>
          <w:szCs w:val="26"/>
        </w:rPr>
        <w:t>免費服務</w:t>
      </w:r>
      <w:r w:rsidRPr="0019661B">
        <w:rPr>
          <w:rFonts w:ascii="Times New Roman" w:eastAsia="標楷體" w:hAnsi="Times New Roman" w:cs="Times New Roman" w:hint="eastAsia"/>
          <w:sz w:val="26"/>
          <w:szCs w:val="26"/>
        </w:rPr>
        <w:t>本市公私立</w:t>
      </w:r>
      <w:r w:rsidRPr="0019661B">
        <w:rPr>
          <w:rFonts w:ascii="Times New Roman" w:eastAsia="標楷體" w:hAnsi="Times New Roman" w:cs="Times New Roman"/>
          <w:sz w:val="26"/>
          <w:szCs w:val="26"/>
        </w:rPr>
        <w:t>幼稚園至高中職，教師為主</w:t>
      </w:r>
      <w:r w:rsidRPr="0019661B">
        <w:rPr>
          <w:rFonts w:ascii="標楷體" w:eastAsia="標楷體" w:hAnsi="標楷體" w:cs="Times New Roman" w:hint="eastAsia"/>
          <w:sz w:val="26"/>
          <w:szCs w:val="26"/>
        </w:rPr>
        <w:t>。</w:t>
      </w:r>
    </w:p>
    <w:p w:rsidR="0019661B" w:rsidRPr="0019661B" w:rsidRDefault="0019661B" w:rsidP="00745D13">
      <w:pPr>
        <w:numPr>
          <w:ilvl w:val="0"/>
          <w:numId w:val="12"/>
        </w:numPr>
        <w:tabs>
          <w:tab w:val="num" w:pos="240"/>
        </w:tabs>
        <w:adjustRightInd w:val="0"/>
        <w:spacing w:line="320" w:lineRule="exact"/>
        <w:ind w:left="221" w:hangingChars="85" w:hanging="221"/>
        <w:rPr>
          <w:rFonts w:ascii="Times New Roman" w:eastAsia="標楷體" w:hAnsi="Times New Roman" w:cs="Times New Roman"/>
          <w:sz w:val="26"/>
          <w:szCs w:val="26"/>
        </w:rPr>
      </w:pPr>
      <w:r w:rsidRPr="0019661B">
        <w:rPr>
          <w:rFonts w:ascii="Times New Roman" w:eastAsia="標楷體" w:hAnsi="Times New Roman" w:cs="Times New Roman"/>
          <w:sz w:val="26"/>
          <w:szCs w:val="26"/>
        </w:rPr>
        <w:t>服務方式</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sz w:val="26"/>
          <w:szCs w:val="26"/>
        </w:rPr>
        <w:t>採面談、電話</w:t>
      </w:r>
      <w:r w:rsidRPr="0019661B">
        <w:rPr>
          <w:rFonts w:ascii="Times New Roman" w:eastAsia="標楷體" w:hAnsi="Times New Roman" w:cs="Times New Roman" w:hint="eastAsia"/>
          <w:sz w:val="26"/>
          <w:szCs w:val="26"/>
        </w:rPr>
        <w:t>協談、個案研討</w:t>
      </w:r>
      <w:r w:rsidRPr="0019661B">
        <w:rPr>
          <w:rFonts w:ascii="Times New Roman" w:eastAsia="標楷體" w:hAnsi="Times New Roman" w:cs="Times New Roman"/>
          <w:sz w:val="26"/>
          <w:szCs w:val="26"/>
        </w:rPr>
        <w:t>等方式辦理，敬請事先預約</w:t>
      </w:r>
    </w:p>
    <w:p w:rsidR="0019661B" w:rsidRPr="0019661B" w:rsidRDefault="0019661B" w:rsidP="00745D13">
      <w:pPr>
        <w:numPr>
          <w:ilvl w:val="0"/>
          <w:numId w:val="12"/>
        </w:numPr>
        <w:tabs>
          <w:tab w:val="num" w:pos="240"/>
        </w:tabs>
        <w:adjustRightInd w:val="0"/>
        <w:spacing w:line="320" w:lineRule="exact"/>
        <w:ind w:left="221" w:hangingChars="85" w:hanging="221"/>
        <w:rPr>
          <w:rFonts w:ascii="Times New Roman" w:eastAsia="標楷體" w:hAnsi="Times New Roman" w:cs="Times New Roman"/>
          <w:sz w:val="26"/>
          <w:szCs w:val="26"/>
        </w:rPr>
      </w:pPr>
      <w:r w:rsidRPr="0019661B">
        <w:rPr>
          <w:rFonts w:ascii="Times New Roman" w:eastAsia="標楷體" w:hAnsi="Times New Roman" w:cs="Times New Roman"/>
          <w:sz w:val="26"/>
          <w:szCs w:val="26"/>
        </w:rPr>
        <w:lastRenderedPageBreak/>
        <w:t>服務時間</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sz w:val="26"/>
          <w:szCs w:val="26"/>
        </w:rPr>
        <w:t>週二至週</w:t>
      </w:r>
      <w:r w:rsidRPr="0019661B">
        <w:rPr>
          <w:rFonts w:ascii="Times New Roman" w:eastAsia="標楷體" w:hAnsi="Times New Roman" w:cs="Times New Roman" w:hint="eastAsia"/>
          <w:sz w:val="26"/>
          <w:szCs w:val="26"/>
        </w:rPr>
        <w:t>六</w:t>
      </w:r>
      <w:r w:rsidRPr="0019661B">
        <w:rPr>
          <w:rFonts w:ascii="Times New Roman" w:eastAsia="標楷體" w:hAnsi="Times New Roman" w:cs="Times New Roman"/>
          <w:sz w:val="26"/>
          <w:szCs w:val="26"/>
        </w:rPr>
        <w:t>上午</w:t>
      </w:r>
      <w:r w:rsidRPr="0019661B">
        <w:rPr>
          <w:rFonts w:ascii="Times New Roman" w:eastAsia="標楷體" w:hAnsi="Times New Roman" w:cs="Times New Roman"/>
          <w:b/>
          <w:sz w:val="26"/>
          <w:szCs w:val="26"/>
        </w:rPr>
        <w:t>9:00</w:t>
      </w:r>
      <w:r w:rsidRPr="0019661B">
        <w:rPr>
          <w:rFonts w:ascii="Times New Roman" w:eastAsia="標楷體" w:hAnsi="Times New Roman" w:cs="Times New Roman"/>
          <w:sz w:val="26"/>
          <w:szCs w:val="26"/>
        </w:rPr>
        <w:t>~</w:t>
      </w:r>
      <w:r w:rsidRPr="0019661B">
        <w:rPr>
          <w:rFonts w:ascii="Times New Roman" w:eastAsia="標楷體" w:hAnsi="Times New Roman" w:cs="Times New Roman"/>
          <w:b/>
          <w:sz w:val="26"/>
          <w:szCs w:val="26"/>
        </w:rPr>
        <w:t>11:50</w:t>
      </w:r>
      <w:r w:rsidRPr="0019661B">
        <w:rPr>
          <w:rFonts w:ascii="Times New Roman" w:eastAsia="標楷體" w:hAnsi="Times New Roman" w:cs="Times New Roman"/>
          <w:sz w:val="26"/>
          <w:szCs w:val="26"/>
        </w:rPr>
        <w:t>，下午</w:t>
      </w:r>
      <w:r w:rsidRPr="0019661B">
        <w:rPr>
          <w:rFonts w:ascii="Times New Roman" w:eastAsia="標楷體" w:hAnsi="Times New Roman" w:cs="Times New Roman"/>
          <w:b/>
          <w:sz w:val="26"/>
          <w:szCs w:val="26"/>
        </w:rPr>
        <w:t>1:30</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b/>
          <w:sz w:val="26"/>
          <w:szCs w:val="26"/>
        </w:rPr>
        <w:t>4:10</w:t>
      </w:r>
    </w:p>
    <w:p w:rsidR="0019661B" w:rsidRPr="0019661B" w:rsidRDefault="0019661B" w:rsidP="00745D13">
      <w:pPr>
        <w:numPr>
          <w:ilvl w:val="0"/>
          <w:numId w:val="12"/>
        </w:numPr>
        <w:tabs>
          <w:tab w:val="num" w:pos="240"/>
        </w:tabs>
        <w:adjustRightInd w:val="0"/>
        <w:spacing w:line="320" w:lineRule="exact"/>
        <w:ind w:left="221" w:hangingChars="85" w:hanging="221"/>
        <w:rPr>
          <w:rFonts w:ascii="Times New Roman" w:eastAsia="標楷體" w:hAnsi="Times New Roman" w:cs="Times New Roman"/>
          <w:sz w:val="26"/>
          <w:szCs w:val="26"/>
        </w:rPr>
      </w:pPr>
      <w:r w:rsidRPr="0019661B">
        <w:rPr>
          <w:rFonts w:ascii="Times New Roman" w:eastAsia="標楷體" w:hAnsi="Times New Roman" w:cs="Times New Roman"/>
          <w:sz w:val="26"/>
          <w:szCs w:val="26"/>
        </w:rPr>
        <w:t>預約電話</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b/>
          <w:sz w:val="26"/>
          <w:szCs w:val="26"/>
        </w:rPr>
        <w:t>2861-6942</w:t>
      </w:r>
      <w:r w:rsidRPr="0019661B">
        <w:rPr>
          <w:rFonts w:ascii="Times New Roman" w:eastAsia="標楷體" w:hAnsi="Times New Roman" w:cs="Times New Roman" w:hint="eastAsia"/>
          <w:sz w:val="26"/>
          <w:szCs w:val="26"/>
        </w:rPr>
        <w:t>（總機）轉</w:t>
      </w:r>
      <w:r w:rsidRPr="0019661B">
        <w:rPr>
          <w:rFonts w:ascii="Times New Roman" w:eastAsia="標楷體" w:hAnsi="Times New Roman" w:cs="Times New Roman"/>
          <w:b/>
          <w:sz w:val="26"/>
          <w:szCs w:val="26"/>
        </w:rPr>
        <w:t>222</w:t>
      </w:r>
      <w:r w:rsidRPr="0019661B">
        <w:rPr>
          <w:rFonts w:ascii="Times New Roman" w:eastAsia="標楷體" w:hAnsi="標楷體" w:cs="Times New Roman"/>
          <w:sz w:val="26"/>
          <w:szCs w:val="26"/>
        </w:rPr>
        <w:t>、</w:t>
      </w:r>
      <w:r w:rsidRPr="0019661B">
        <w:rPr>
          <w:rFonts w:ascii="Times New Roman" w:eastAsia="標楷體" w:hAnsi="Times New Roman" w:cs="Times New Roman"/>
          <w:b/>
          <w:sz w:val="26"/>
          <w:szCs w:val="26"/>
        </w:rPr>
        <w:t>2861-6629</w:t>
      </w:r>
      <w:r w:rsidRPr="0019661B">
        <w:rPr>
          <w:rFonts w:ascii="Times New Roman" w:eastAsia="標楷體" w:hAnsi="Times New Roman" w:cs="Times New Roman" w:hint="eastAsia"/>
          <w:sz w:val="26"/>
          <w:szCs w:val="26"/>
        </w:rPr>
        <w:t>（專線）</w:t>
      </w:r>
    </w:p>
    <w:p w:rsidR="0019661B" w:rsidRPr="0019661B" w:rsidRDefault="0019661B" w:rsidP="00745D13">
      <w:pPr>
        <w:numPr>
          <w:ilvl w:val="0"/>
          <w:numId w:val="12"/>
        </w:numPr>
        <w:tabs>
          <w:tab w:val="num" w:pos="240"/>
        </w:tabs>
        <w:adjustRightInd w:val="0"/>
        <w:spacing w:line="320" w:lineRule="exact"/>
        <w:ind w:left="221" w:hangingChars="85" w:hanging="221"/>
        <w:rPr>
          <w:rFonts w:ascii="Times New Roman" w:eastAsia="標楷體" w:hAnsi="Times New Roman" w:cs="Times New Roman"/>
          <w:sz w:val="26"/>
          <w:szCs w:val="26"/>
        </w:rPr>
      </w:pPr>
      <w:r w:rsidRPr="0019661B">
        <w:rPr>
          <w:rFonts w:ascii="Times New Roman" w:eastAsia="標楷體" w:hAnsi="Times New Roman" w:cs="Times New Roman"/>
          <w:sz w:val="26"/>
          <w:szCs w:val="26"/>
        </w:rPr>
        <w:t>專線地址</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b/>
          <w:sz w:val="26"/>
          <w:szCs w:val="26"/>
        </w:rPr>
        <w:t>112</w:t>
      </w:r>
      <w:r w:rsidRPr="0019661B">
        <w:rPr>
          <w:rFonts w:ascii="Times New Roman" w:eastAsia="標楷體" w:hAnsi="Times New Roman" w:cs="Times New Roman" w:hint="eastAsia"/>
          <w:b/>
          <w:sz w:val="26"/>
          <w:szCs w:val="26"/>
        </w:rPr>
        <w:t>91</w:t>
      </w:r>
      <w:r w:rsidRPr="0019661B">
        <w:rPr>
          <w:rFonts w:ascii="Times New Roman" w:eastAsia="標楷體" w:hAnsi="Times New Roman" w:cs="Times New Roman"/>
          <w:sz w:val="26"/>
          <w:szCs w:val="26"/>
        </w:rPr>
        <w:t>臺北市陽明山建國街</w:t>
      </w:r>
      <w:r w:rsidRPr="0019661B">
        <w:rPr>
          <w:rFonts w:ascii="Times New Roman" w:eastAsia="標楷體" w:hAnsi="Times New Roman" w:cs="Times New Roman" w:hint="eastAsia"/>
          <w:b/>
          <w:sz w:val="26"/>
          <w:szCs w:val="26"/>
        </w:rPr>
        <w:t>2</w:t>
      </w:r>
      <w:r w:rsidRPr="0019661B">
        <w:rPr>
          <w:rFonts w:ascii="Times New Roman" w:eastAsia="標楷體" w:hAnsi="Times New Roman" w:cs="Times New Roman"/>
          <w:sz w:val="26"/>
          <w:szCs w:val="26"/>
        </w:rPr>
        <w:t>號，中山樓</w:t>
      </w:r>
      <w:r w:rsidRPr="0019661B">
        <w:rPr>
          <w:rFonts w:ascii="Times New Roman" w:eastAsia="標楷體" w:hAnsi="Times New Roman" w:cs="Times New Roman" w:hint="eastAsia"/>
          <w:sz w:val="26"/>
          <w:szCs w:val="26"/>
        </w:rPr>
        <w:t>右</w:t>
      </w:r>
      <w:r w:rsidRPr="0019661B">
        <w:rPr>
          <w:rFonts w:ascii="Times New Roman" w:eastAsia="標楷體" w:hAnsi="Times New Roman" w:cs="Times New Roman"/>
          <w:sz w:val="26"/>
          <w:szCs w:val="26"/>
        </w:rPr>
        <w:t>前</w:t>
      </w:r>
      <w:r w:rsidRPr="0019661B">
        <w:rPr>
          <w:rFonts w:ascii="Times New Roman" w:eastAsia="標楷體" w:hAnsi="Times New Roman" w:cs="Times New Roman" w:hint="eastAsia"/>
          <w:sz w:val="26"/>
          <w:szCs w:val="26"/>
        </w:rPr>
        <w:t>方</w:t>
      </w:r>
      <w:r w:rsidRPr="0019661B">
        <w:rPr>
          <w:rFonts w:ascii="Times New Roman" w:eastAsia="標楷體" w:hAnsi="Times New Roman" w:cs="Times New Roman"/>
          <w:sz w:val="26"/>
          <w:szCs w:val="26"/>
        </w:rPr>
        <w:t>，前山公園溫泉浴室邊</w:t>
      </w:r>
    </w:p>
    <w:p w:rsidR="0019661B" w:rsidRPr="0019661B" w:rsidRDefault="0019661B" w:rsidP="00745D13">
      <w:pPr>
        <w:numPr>
          <w:ilvl w:val="0"/>
          <w:numId w:val="12"/>
        </w:numPr>
        <w:tabs>
          <w:tab w:val="num" w:pos="240"/>
        </w:tabs>
        <w:adjustRightInd w:val="0"/>
        <w:spacing w:line="320" w:lineRule="exact"/>
        <w:ind w:left="221" w:hangingChars="85" w:hanging="221"/>
        <w:rPr>
          <w:rFonts w:ascii="Times New Roman" w:eastAsia="標楷體" w:hAnsi="Times New Roman" w:cs="Times New Roman"/>
          <w:sz w:val="26"/>
          <w:szCs w:val="26"/>
        </w:rPr>
      </w:pPr>
      <w:r w:rsidRPr="0019661B">
        <w:rPr>
          <w:rFonts w:ascii="Times New Roman" w:eastAsia="標楷體" w:hAnsi="Times New Roman" w:cs="Times New Roman"/>
          <w:sz w:val="26"/>
          <w:szCs w:val="26"/>
        </w:rPr>
        <w:t>公車路線</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b/>
          <w:sz w:val="26"/>
          <w:szCs w:val="26"/>
        </w:rPr>
        <w:t>260</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sz w:val="26"/>
          <w:szCs w:val="26"/>
        </w:rPr>
        <w:t>紅</w:t>
      </w:r>
      <w:r w:rsidRPr="0019661B">
        <w:rPr>
          <w:rFonts w:ascii="Times New Roman" w:eastAsia="標楷體" w:hAnsi="Times New Roman" w:cs="Times New Roman"/>
          <w:b/>
          <w:sz w:val="26"/>
          <w:szCs w:val="26"/>
        </w:rPr>
        <w:t>5</w:t>
      </w:r>
      <w:r w:rsidRPr="0019661B">
        <w:rPr>
          <w:rFonts w:ascii="標楷體" w:eastAsia="標楷體" w:hAnsi="標楷體" w:cs="Times New Roman" w:hint="eastAsia"/>
          <w:b/>
          <w:sz w:val="26"/>
          <w:szCs w:val="26"/>
        </w:rPr>
        <w:t>、</w:t>
      </w:r>
      <w:r w:rsidRPr="0019661B">
        <w:rPr>
          <w:rFonts w:ascii="Times New Roman" w:eastAsia="標楷體" w:hAnsi="Times New Roman" w:cs="Times New Roman"/>
          <w:b/>
          <w:sz w:val="26"/>
          <w:szCs w:val="26"/>
        </w:rPr>
        <w:t>230</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hint="eastAsia"/>
          <w:b/>
          <w:sz w:val="26"/>
          <w:szCs w:val="26"/>
        </w:rPr>
        <w:t>681</w:t>
      </w:r>
      <w:r w:rsidRPr="0019661B">
        <w:rPr>
          <w:rFonts w:ascii="Times New Roman" w:eastAsia="標楷體" w:hAnsi="Times New Roman" w:cs="Times New Roman" w:hint="eastAsia"/>
          <w:sz w:val="26"/>
          <w:szCs w:val="26"/>
        </w:rPr>
        <w:t>（</w:t>
      </w:r>
      <w:r w:rsidRPr="0019661B">
        <w:rPr>
          <w:rFonts w:ascii="Times New Roman" w:eastAsia="標楷體" w:hAnsi="Times New Roman" w:cs="Times New Roman"/>
          <w:sz w:val="26"/>
          <w:szCs w:val="26"/>
        </w:rPr>
        <w:t>教師中心站</w:t>
      </w:r>
      <w:r w:rsidRPr="0019661B">
        <w:rPr>
          <w:rFonts w:ascii="Times New Roman" w:eastAsia="標楷體" w:hAnsi="Times New Roman" w:cs="Times New Roman" w:hint="eastAsia"/>
          <w:sz w:val="26"/>
          <w:szCs w:val="26"/>
        </w:rPr>
        <w:t>下車），</w:t>
      </w:r>
      <w:r w:rsidRPr="0019661B">
        <w:rPr>
          <w:rFonts w:ascii="Times New Roman" w:eastAsia="標楷體" w:hAnsi="Times New Roman" w:cs="Times New Roman"/>
          <w:sz w:val="26"/>
          <w:szCs w:val="26"/>
        </w:rPr>
        <w:t>小</w:t>
      </w:r>
      <w:r w:rsidRPr="0019661B">
        <w:rPr>
          <w:rFonts w:ascii="Times New Roman" w:eastAsia="標楷體" w:hAnsi="Times New Roman" w:cs="Times New Roman"/>
          <w:b/>
          <w:sz w:val="26"/>
          <w:szCs w:val="26"/>
        </w:rPr>
        <w:t>9</w:t>
      </w:r>
      <w:r w:rsidRPr="0019661B">
        <w:rPr>
          <w:rFonts w:ascii="Times New Roman" w:eastAsia="標楷體" w:hAnsi="Times New Roman" w:cs="Times New Roman" w:hint="eastAsia"/>
          <w:sz w:val="26"/>
          <w:szCs w:val="26"/>
        </w:rPr>
        <w:t>（陽明山站下車</w:t>
      </w:r>
      <w:r w:rsidRPr="0019661B">
        <w:rPr>
          <w:rFonts w:ascii="Times New Roman" w:eastAsia="標楷體" w:hAnsi="Times New Roman" w:cs="Times New Roman" w:hint="eastAsia"/>
          <w:sz w:val="26"/>
          <w:szCs w:val="26"/>
        </w:rPr>
        <w:t>)</w:t>
      </w:r>
    </w:p>
    <w:p w:rsidR="0019661B" w:rsidRPr="0019661B" w:rsidRDefault="0019661B" w:rsidP="0019661B">
      <w:pPr>
        <w:spacing w:afterLines="50" w:after="180" w:line="340" w:lineRule="exact"/>
        <w:jc w:val="both"/>
        <w:rPr>
          <w:rFonts w:ascii="標楷體" w:eastAsia="標楷體" w:hAnsi="標楷體" w:cs="Times New Roman"/>
          <w:b/>
          <w:spacing w:val="-4"/>
          <w:sz w:val="28"/>
          <w:szCs w:val="28"/>
          <w:bdr w:val="single" w:sz="4" w:space="0" w:color="auto"/>
        </w:rPr>
      </w:pPr>
      <w:r w:rsidRPr="0019661B">
        <w:rPr>
          <w:rFonts w:ascii="標楷體" w:eastAsia="標楷體" w:hAnsi="標楷體" w:cs="Times New Roman" w:hint="eastAsia"/>
          <w:b/>
          <w:spacing w:val="-4"/>
          <w:sz w:val="28"/>
          <w:szCs w:val="28"/>
          <w:bdr w:val="single" w:sz="4" w:space="0" w:color="auto"/>
        </w:rPr>
        <w:t>附件四</w:t>
      </w:r>
    </w:p>
    <w:p w:rsidR="0019661B" w:rsidRPr="0019661B" w:rsidRDefault="0019661B" w:rsidP="0019661B">
      <w:pPr>
        <w:jc w:val="center"/>
        <w:rPr>
          <w:rFonts w:ascii="標楷體" w:eastAsia="標楷體" w:hAnsi="標楷體" w:cs="Times New Roman"/>
          <w:color w:val="000000"/>
          <w:sz w:val="44"/>
          <w:szCs w:val="44"/>
        </w:rPr>
      </w:pPr>
      <w:r w:rsidRPr="0019661B">
        <w:rPr>
          <w:rFonts w:ascii="標楷體" w:eastAsia="標楷體" w:hAnsi="標楷體" w:cs="Times New Roman" w:hint="eastAsia"/>
          <w:color w:val="000000"/>
          <w:sz w:val="44"/>
          <w:szCs w:val="44"/>
        </w:rPr>
        <w:t>家庭教育研習宣導敘獎注意事項</w:t>
      </w:r>
    </w:p>
    <w:p w:rsidR="0019661B" w:rsidRPr="0019661B" w:rsidRDefault="0019661B" w:rsidP="00745D13">
      <w:pPr>
        <w:numPr>
          <w:ilvl w:val="0"/>
          <w:numId w:val="13"/>
        </w:numPr>
        <w:spacing w:line="360" w:lineRule="exact"/>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依據：105年5月30日北市教終字第10535490401號函頒佈之「臺北市高級中等以下各級學校暨幼兒園提升家庭教育專業知能實施計畫」。</w:t>
      </w:r>
    </w:p>
    <w:p w:rsidR="0019661B" w:rsidRPr="0019661B" w:rsidRDefault="0019661B" w:rsidP="00745D13">
      <w:pPr>
        <w:numPr>
          <w:ilvl w:val="0"/>
          <w:numId w:val="13"/>
        </w:numPr>
        <w:spacing w:line="360" w:lineRule="exact"/>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實施對象：</w:t>
      </w:r>
    </w:p>
    <w:p w:rsidR="0019661B" w:rsidRPr="0019661B" w:rsidRDefault="0019661B" w:rsidP="00745D13">
      <w:pPr>
        <w:numPr>
          <w:ilvl w:val="0"/>
          <w:numId w:val="14"/>
        </w:numPr>
        <w:spacing w:line="360" w:lineRule="exact"/>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臺北市高級中等以下各級學校暨幼兒園</w:t>
      </w:r>
      <w:r w:rsidRPr="0019661B">
        <w:rPr>
          <w:rFonts w:ascii="標楷體" w:eastAsia="標楷體" w:hAnsi="標楷體" w:cs="Times New Roman" w:hint="eastAsia"/>
          <w:color w:val="FF0000"/>
          <w:sz w:val="28"/>
          <w:szCs w:val="28"/>
        </w:rPr>
        <w:t>教職員工</w:t>
      </w:r>
      <w:r w:rsidRPr="0019661B">
        <w:rPr>
          <w:rFonts w:ascii="標楷體" w:eastAsia="標楷體" w:hAnsi="標楷體" w:cs="Times New Roman" w:hint="eastAsia"/>
          <w:color w:val="000000"/>
          <w:sz w:val="28"/>
          <w:szCs w:val="28"/>
        </w:rPr>
        <w:t>。</w:t>
      </w:r>
    </w:p>
    <w:p w:rsidR="0019661B" w:rsidRPr="0019661B" w:rsidRDefault="0019661B" w:rsidP="00745D13">
      <w:pPr>
        <w:numPr>
          <w:ilvl w:val="0"/>
          <w:numId w:val="14"/>
        </w:numPr>
        <w:spacing w:line="360" w:lineRule="exact"/>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臺北市高級中等以下各級學校暨幼兒園</w:t>
      </w:r>
      <w:r w:rsidRPr="0019661B">
        <w:rPr>
          <w:rFonts w:ascii="標楷體" w:eastAsia="標楷體" w:hAnsi="標楷體" w:cs="Times New Roman" w:hint="eastAsia"/>
          <w:color w:val="FF0000"/>
          <w:sz w:val="28"/>
          <w:szCs w:val="28"/>
        </w:rPr>
        <w:t>學生之家長及家庭成員</w:t>
      </w:r>
      <w:r w:rsidRPr="0019661B">
        <w:rPr>
          <w:rFonts w:ascii="標楷體" w:eastAsia="標楷體" w:hAnsi="標楷體" w:cs="Times New Roman" w:hint="eastAsia"/>
          <w:color w:val="000000"/>
          <w:sz w:val="28"/>
          <w:szCs w:val="28"/>
        </w:rPr>
        <w:t>。</w:t>
      </w:r>
    </w:p>
    <w:p w:rsidR="0019661B" w:rsidRPr="0019661B" w:rsidRDefault="0019661B" w:rsidP="00745D13">
      <w:pPr>
        <w:numPr>
          <w:ilvl w:val="0"/>
          <w:numId w:val="13"/>
        </w:numPr>
        <w:spacing w:line="360" w:lineRule="exact"/>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實施辦法：</w:t>
      </w:r>
    </w:p>
    <w:p w:rsidR="0019661B" w:rsidRPr="0019661B" w:rsidRDefault="0019661B" w:rsidP="00745D13">
      <w:pPr>
        <w:numPr>
          <w:ilvl w:val="0"/>
          <w:numId w:val="15"/>
        </w:numPr>
        <w:spacing w:line="360" w:lineRule="exact"/>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教職員工登錄</w:t>
      </w:r>
      <w:r w:rsidRPr="0019661B">
        <w:rPr>
          <w:rFonts w:ascii="標楷體" w:eastAsia="標楷體" w:hAnsi="標楷體" w:cs="Times New Roman" w:hint="eastAsia"/>
          <w:b/>
          <w:color w:val="000000"/>
          <w:sz w:val="28"/>
          <w:szCs w:val="28"/>
        </w:rPr>
        <w:t>教育部數位學習服務平台家庭教育線上研習</w:t>
      </w:r>
      <w:r w:rsidRPr="0019661B">
        <w:rPr>
          <w:rFonts w:ascii="標楷體" w:eastAsia="標楷體" w:hAnsi="標楷體" w:cs="Times New Roman" w:hint="eastAsia"/>
          <w:color w:val="000000"/>
          <w:sz w:val="28"/>
          <w:szCs w:val="28"/>
        </w:rPr>
        <w:t>，完成後參加線上測驗通過者，由各校承辦人員於每年6/30及12/30分別統計造冊。</w:t>
      </w:r>
    </w:p>
    <w:p w:rsidR="0019661B" w:rsidRPr="0019661B" w:rsidRDefault="0019661B" w:rsidP="00745D13">
      <w:pPr>
        <w:numPr>
          <w:ilvl w:val="0"/>
          <w:numId w:val="15"/>
        </w:numPr>
        <w:spacing w:line="360" w:lineRule="exact"/>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導師向</w:t>
      </w:r>
      <w:r w:rsidRPr="0019661B">
        <w:rPr>
          <w:rFonts w:ascii="標楷體" w:eastAsia="標楷體" w:hAnsi="標楷體" w:cs="Times New Roman" w:hint="eastAsia"/>
          <w:b/>
          <w:color w:val="000000"/>
          <w:sz w:val="28"/>
          <w:szCs w:val="28"/>
        </w:rPr>
        <w:t>班級家長</w:t>
      </w:r>
      <w:r w:rsidRPr="0019661B">
        <w:rPr>
          <w:rFonts w:ascii="標楷體" w:eastAsia="標楷體" w:hAnsi="標楷體" w:cs="Times New Roman" w:hint="eastAsia"/>
          <w:color w:val="000000"/>
          <w:sz w:val="28"/>
          <w:szCs w:val="28"/>
        </w:rPr>
        <w:t>宣導，鼓勵參與</w:t>
      </w:r>
      <w:r w:rsidRPr="0019661B">
        <w:rPr>
          <w:rFonts w:ascii="標楷體" w:eastAsia="標楷體" w:hAnsi="標楷體" w:cs="Times New Roman" w:hint="eastAsia"/>
          <w:b/>
          <w:color w:val="000000"/>
          <w:sz w:val="28"/>
          <w:szCs w:val="28"/>
        </w:rPr>
        <w:t>家庭教育線上研習，進行每年至少四小時研習</w:t>
      </w:r>
      <w:r w:rsidRPr="0019661B">
        <w:rPr>
          <w:rFonts w:ascii="標楷體" w:eastAsia="標楷體" w:hAnsi="標楷體" w:cs="Times New Roman" w:hint="eastAsia"/>
          <w:color w:val="000000"/>
          <w:sz w:val="28"/>
          <w:szCs w:val="28"/>
        </w:rPr>
        <w:t>，增能家長親職知能與家庭教育課程核心概念。學校暨幼兒園</w:t>
      </w:r>
      <w:r w:rsidRPr="0019661B">
        <w:rPr>
          <w:rFonts w:ascii="標楷體" w:eastAsia="標楷體" w:hAnsi="標楷體" w:cs="Times New Roman" w:hint="eastAsia"/>
          <w:b/>
          <w:color w:val="000000"/>
          <w:sz w:val="28"/>
          <w:szCs w:val="28"/>
        </w:rPr>
        <w:t>導師請家長檢具研習通過證明做為附件存底，提供業務單位彙整後送學校人事單位敘獎之用。</w:t>
      </w:r>
      <w:r w:rsidRPr="0019661B">
        <w:rPr>
          <w:rFonts w:ascii="標楷體" w:eastAsia="標楷體" w:hAnsi="標楷體" w:cs="Times New Roman" w:hint="eastAsia"/>
          <w:color w:val="000000"/>
          <w:sz w:val="28"/>
          <w:szCs w:val="28"/>
        </w:rPr>
        <w:t>(如附件1導師推廣班級家長家庭紀錄表及附件存底)</w:t>
      </w:r>
    </w:p>
    <w:p w:rsidR="0019661B" w:rsidRPr="0019661B" w:rsidRDefault="0019661B" w:rsidP="00745D13">
      <w:pPr>
        <w:numPr>
          <w:ilvl w:val="0"/>
          <w:numId w:val="13"/>
        </w:numPr>
        <w:spacing w:line="360" w:lineRule="exact"/>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獎勵辦法：以學年度累計為準。</w:t>
      </w:r>
    </w:p>
    <w:p w:rsidR="0019661B" w:rsidRPr="0019661B" w:rsidRDefault="0019661B" w:rsidP="00745D13">
      <w:pPr>
        <w:numPr>
          <w:ilvl w:val="0"/>
          <w:numId w:val="16"/>
        </w:numPr>
        <w:spacing w:line="360" w:lineRule="exact"/>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個人研習獎勵：</w:t>
      </w:r>
    </w:p>
    <w:p w:rsidR="0019661B" w:rsidRPr="0019661B" w:rsidRDefault="0019661B" w:rsidP="0019661B">
      <w:pPr>
        <w:spacing w:line="360" w:lineRule="exact"/>
        <w:ind w:left="1095"/>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參加並通過教育部數位學習服務平台家庭教育課程學校暨幼兒園</w:t>
      </w:r>
      <w:r w:rsidRPr="0019661B">
        <w:rPr>
          <w:rFonts w:ascii="標楷體" w:eastAsia="標楷體" w:hAnsi="標楷體" w:cs="Times New Roman" w:hint="eastAsia"/>
          <w:b/>
          <w:color w:val="000000"/>
          <w:sz w:val="28"/>
          <w:szCs w:val="28"/>
        </w:rPr>
        <w:t>教職員工</w:t>
      </w:r>
      <w:r w:rsidRPr="0019661B">
        <w:rPr>
          <w:rFonts w:ascii="標楷體" w:eastAsia="標楷體" w:hAnsi="標楷體" w:cs="Times New Roman" w:hint="eastAsia"/>
          <w:color w:val="000000"/>
          <w:sz w:val="28"/>
          <w:szCs w:val="28"/>
        </w:rPr>
        <w:t>，依照累計時數不同，</w:t>
      </w:r>
      <w:r w:rsidRPr="0019661B">
        <w:rPr>
          <w:rFonts w:ascii="標楷體" w:eastAsia="標楷體" w:hAnsi="標楷體" w:cs="Times New Roman" w:hint="eastAsia"/>
          <w:color w:val="FF0000"/>
          <w:sz w:val="28"/>
          <w:szCs w:val="28"/>
        </w:rPr>
        <w:t>家庭教育中心發放1-2次文宣獎勵品</w:t>
      </w:r>
      <w:r w:rsidRPr="0019661B">
        <w:rPr>
          <w:rFonts w:ascii="標楷體" w:eastAsia="標楷體" w:hAnsi="標楷體" w:cs="Times New Roman" w:hint="eastAsia"/>
          <w:color w:val="000000"/>
          <w:sz w:val="28"/>
          <w:szCs w:val="28"/>
        </w:rPr>
        <w:t>。</w:t>
      </w:r>
      <w:r w:rsidRPr="0019661B">
        <w:rPr>
          <w:rFonts w:ascii="標楷體" w:eastAsia="標楷體" w:hAnsi="標楷體" w:cs="Times New Roman" w:hint="eastAsia"/>
          <w:color w:val="FF0000"/>
          <w:sz w:val="28"/>
          <w:szCs w:val="28"/>
        </w:rPr>
        <w:t>家長研習獎勵</w:t>
      </w:r>
      <w:r w:rsidRPr="0019661B">
        <w:rPr>
          <w:rFonts w:ascii="標楷體" w:eastAsia="標楷體" w:hAnsi="標楷體" w:cs="Times New Roman" w:hint="eastAsia"/>
          <w:color w:val="000000"/>
          <w:sz w:val="28"/>
          <w:szCs w:val="28"/>
        </w:rPr>
        <w:t>，配合學校獎勵辦法。每年度完成4小時線上研習之家長，其</w:t>
      </w:r>
      <w:r w:rsidRPr="0019661B">
        <w:rPr>
          <w:rFonts w:ascii="標楷體" w:eastAsia="標楷體" w:hAnsi="標楷體" w:cs="Times New Roman" w:hint="eastAsia"/>
          <w:color w:val="FF0000"/>
          <w:sz w:val="28"/>
          <w:szCs w:val="28"/>
        </w:rPr>
        <w:t>孩子可獲敘嘉獎乙次</w:t>
      </w:r>
      <w:r w:rsidRPr="0019661B">
        <w:rPr>
          <w:rFonts w:ascii="標楷體" w:eastAsia="標楷體" w:hAnsi="標楷體" w:cs="Times New Roman" w:hint="eastAsia"/>
          <w:color w:val="000000"/>
          <w:sz w:val="28"/>
          <w:szCs w:val="28"/>
        </w:rPr>
        <w:t>。</w:t>
      </w:r>
    </w:p>
    <w:p w:rsidR="0019661B" w:rsidRPr="0019661B" w:rsidRDefault="0019661B" w:rsidP="00745D13">
      <w:pPr>
        <w:numPr>
          <w:ilvl w:val="0"/>
          <w:numId w:val="16"/>
        </w:numPr>
        <w:spacing w:line="360" w:lineRule="exact"/>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導師推廣部分：</w:t>
      </w:r>
    </w:p>
    <w:p w:rsidR="0019661B" w:rsidRPr="0019661B" w:rsidRDefault="0019661B" w:rsidP="0019661B">
      <w:pPr>
        <w:spacing w:line="360" w:lineRule="exact"/>
        <w:ind w:left="1095"/>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每學年度參加並通過教育部數位學習服務平台家庭教育課程班級</w:t>
      </w:r>
      <w:r w:rsidRPr="0019661B">
        <w:rPr>
          <w:rFonts w:ascii="標楷體" w:eastAsia="標楷體" w:hAnsi="標楷體" w:cs="Times New Roman" w:hint="eastAsia"/>
          <w:color w:val="FF0000"/>
          <w:sz w:val="28"/>
          <w:szCs w:val="28"/>
        </w:rPr>
        <w:t>家庭數，達三分之一者，導師嘉獎一次</w:t>
      </w:r>
      <w:r w:rsidRPr="0019661B">
        <w:rPr>
          <w:rFonts w:ascii="標楷體" w:eastAsia="標楷體" w:hAnsi="標楷體" w:cs="Times New Roman" w:hint="eastAsia"/>
          <w:color w:val="000000"/>
          <w:sz w:val="28"/>
          <w:szCs w:val="28"/>
        </w:rPr>
        <w:t>：</w:t>
      </w:r>
      <w:r w:rsidRPr="0019661B">
        <w:rPr>
          <w:rFonts w:ascii="標楷體" w:eastAsia="標楷體" w:hAnsi="標楷體" w:cs="Times New Roman" w:hint="eastAsia"/>
          <w:color w:val="FF0000"/>
          <w:sz w:val="28"/>
          <w:szCs w:val="28"/>
        </w:rPr>
        <w:t>達三分之二者，導師嘉獎二次</w:t>
      </w:r>
      <w:r w:rsidRPr="0019661B">
        <w:rPr>
          <w:rFonts w:ascii="標楷體" w:eastAsia="標楷體" w:hAnsi="標楷體" w:cs="Times New Roman" w:hint="eastAsia"/>
          <w:color w:val="000000"/>
          <w:sz w:val="28"/>
          <w:szCs w:val="28"/>
        </w:rPr>
        <w:t>：</w:t>
      </w:r>
      <w:r w:rsidRPr="0019661B">
        <w:rPr>
          <w:rFonts w:ascii="標楷體" w:eastAsia="標楷體" w:hAnsi="標楷體" w:cs="Times New Roman" w:hint="eastAsia"/>
          <w:color w:val="FF0000"/>
          <w:sz w:val="28"/>
          <w:szCs w:val="28"/>
        </w:rPr>
        <w:t>全班參加並通過者，導師記功一次</w:t>
      </w:r>
      <w:r w:rsidRPr="0019661B">
        <w:rPr>
          <w:rFonts w:ascii="標楷體" w:eastAsia="標楷體" w:hAnsi="標楷體" w:cs="Times New Roman" w:hint="eastAsia"/>
          <w:color w:val="000000"/>
          <w:sz w:val="28"/>
          <w:szCs w:val="28"/>
        </w:rPr>
        <w:t>。</w:t>
      </w:r>
    </w:p>
    <w:p w:rsidR="0019661B" w:rsidRPr="0019661B" w:rsidRDefault="0019661B" w:rsidP="0019661B">
      <w:pPr>
        <w:spacing w:line="360" w:lineRule="exact"/>
        <w:ind w:left="1095"/>
        <w:rPr>
          <w:rFonts w:ascii="標楷體" w:eastAsia="標楷體" w:hAnsi="標楷體" w:cs="Times New Roman"/>
          <w:color w:val="000000"/>
          <w:sz w:val="28"/>
          <w:szCs w:val="28"/>
        </w:rPr>
      </w:pPr>
    </w:p>
    <w:p w:rsidR="0019661B" w:rsidRPr="0019661B" w:rsidRDefault="0019661B" w:rsidP="0019661B">
      <w:pPr>
        <w:spacing w:line="440" w:lineRule="exact"/>
        <w:ind w:left="1094"/>
        <w:rPr>
          <w:rFonts w:ascii="標楷體" w:eastAsia="標楷體" w:hAnsi="標楷體" w:cs="Times New Roman"/>
          <w:b/>
          <w:color w:val="000000"/>
          <w:sz w:val="28"/>
          <w:szCs w:val="28"/>
        </w:rPr>
      </w:pPr>
      <w:r w:rsidRPr="0019661B">
        <w:rPr>
          <w:rFonts w:ascii="標楷體" w:eastAsia="標楷體" w:hAnsi="標楷體" w:cs="Times New Roman" w:hint="eastAsia"/>
          <w:b/>
          <w:color w:val="000000"/>
          <w:sz w:val="28"/>
          <w:szCs w:val="28"/>
        </w:rPr>
        <w:t>此為鼓勵性質宣導活動，敬請各位同仁踴躍參加上述指定網站之線上研習；歡迎導師協助宣導班上家長參加上述線上研習！</w:t>
      </w:r>
      <w:r w:rsidRPr="0019661B">
        <w:rPr>
          <w:rFonts w:ascii="標楷體" w:eastAsia="標楷體" w:hAnsi="標楷體" w:cs="Times New Roman" w:hint="eastAsia"/>
          <w:b/>
          <w:color w:val="002060"/>
          <w:sz w:val="28"/>
          <w:szCs w:val="28"/>
        </w:rPr>
        <w:t>輔導室將於每學期末調查統計通過線上研習之同仁及家長名單，提報相關單位敘獎。</w:t>
      </w:r>
    </w:p>
    <w:p w:rsidR="0019661B" w:rsidRPr="0019661B" w:rsidRDefault="0019661B" w:rsidP="0019661B">
      <w:pPr>
        <w:spacing w:line="440" w:lineRule="exact"/>
        <w:ind w:left="1094"/>
        <w:rPr>
          <w:rFonts w:ascii="標楷體" w:eastAsia="標楷體" w:hAnsi="標楷體" w:cs="Times New Roman"/>
          <w:b/>
          <w:color w:val="000000"/>
          <w:sz w:val="28"/>
          <w:szCs w:val="28"/>
        </w:rPr>
      </w:pPr>
      <w:r w:rsidRPr="0019661B">
        <w:rPr>
          <w:rFonts w:ascii="標楷體" w:eastAsia="標楷體" w:hAnsi="標楷體" w:cs="Times New Roman" w:hint="eastAsia"/>
          <w:b/>
          <w:color w:val="000000"/>
          <w:sz w:val="28"/>
          <w:szCs w:val="28"/>
        </w:rPr>
        <w:lastRenderedPageBreak/>
        <w:t>有任何疑問請洽輔導室趙慧敏(分機511)</w:t>
      </w:r>
    </w:p>
    <w:p w:rsidR="0019661B" w:rsidRPr="0019661B" w:rsidRDefault="0019661B" w:rsidP="0019661B">
      <w:pPr>
        <w:widowControl/>
        <w:jc w:val="right"/>
        <w:rPr>
          <w:rFonts w:ascii="標楷體" w:eastAsia="標楷體" w:hAnsi="標楷體" w:cs="Times New Roman"/>
          <w:color w:val="000000"/>
          <w:sz w:val="32"/>
          <w:szCs w:val="32"/>
        </w:rPr>
        <w:sectPr w:rsidR="0019661B" w:rsidRPr="0019661B" w:rsidSect="00D8493C">
          <w:footerReference w:type="default" r:id="rId16"/>
          <w:pgSz w:w="11906" w:h="16838"/>
          <w:pgMar w:top="1440" w:right="1133" w:bottom="1440" w:left="1418" w:header="851" w:footer="992" w:gutter="0"/>
          <w:cols w:space="425"/>
          <w:docGrid w:type="lines" w:linePitch="360"/>
        </w:sectPr>
      </w:pPr>
      <w:r w:rsidRPr="0019661B">
        <w:rPr>
          <w:rFonts w:ascii="標楷體" w:eastAsia="標楷體" w:hAnsi="標楷體" w:cs="Times New Roman" w:hint="eastAsia"/>
          <w:color w:val="000000"/>
          <w:sz w:val="32"/>
          <w:szCs w:val="32"/>
        </w:rPr>
        <w:t>輔導室啟105.08.29</w:t>
      </w:r>
    </w:p>
    <w:p w:rsidR="0019661B" w:rsidRPr="0019661B" w:rsidRDefault="0019661B" w:rsidP="0019661B">
      <w:pPr>
        <w:widowControl/>
        <w:jc w:val="center"/>
        <w:rPr>
          <w:rFonts w:ascii="標楷體" w:eastAsia="標楷體" w:hAnsi="標楷體" w:cs="Times New Roman"/>
          <w:color w:val="000000"/>
          <w:sz w:val="32"/>
          <w:szCs w:val="32"/>
        </w:rPr>
      </w:pPr>
      <w:r>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-114300</wp:posOffset>
                </wp:positionV>
                <wp:extent cx="822960" cy="353695"/>
                <wp:effectExtent l="0" t="0" r="15240" b="273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53695"/>
                        </a:xfrm>
                        <a:prstGeom prst="rect">
                          <a:avLst/>
                        </a:prstGeom>
                        <a:solidFill>
                          <a:srgbClr val="FFFFFF"/>
                        </a:solidFill>
                        <a:ln w="9525">
                          <a:solidFill>
                            <a:srgbClr val="000000"/>
                          </a:solidFill>
                          <a:miter lim="800000"/>
                          <a:headEnd/>
                          <a:tailEnd/>
                        </a:ln>
                      </wps:spPr>
                      <wps:txbx>
                        <w:txbxContent>
                          <w:p w:rsidR="00A426FB" w:rsidRDefault="00A426FB" w:rsidP="0019661B">
                            <w:r>
                              <w:rPr>
                                <w:rFonts w:hint="eastAsia"/>
                              </w:rPr>
                              <w:t>附件</w:t>
                            </w:r>
                            <w:r>
                              <w:rPr>
                                <w:rFonts w:hint="eastAsia"/>
                              </w:rPr>
                              <w:t>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5.4pt;margin-top:-9pt;width:64.8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">
                <v:textbox>
                  <w:txbxContent>
                    <w:p w:rsidR="00A426FB" w:rsidRDefault="00A426FB" w:rsidP="0019661B">
                      <w:r>
                        <w:rPr>
                          <w:rFonts w:hint="eastAsia"/>
                        </w:rPr>
                        <w:t>附件</w:t>
                      </w:r>
                      <w:r>
                        <w:rPr>
                          <w:rFonts w:hint="eastAsia"/>
                        </w:rPr>
                        <w:t>4-1</w:t>
                      </w:r>
                    </w:p>
                  </w:txbxContent>
                </v:textbox>
              </v:shape>
            </w:pict>
          </mc:Fallback>
        </mc:AlternateContent>
      </w:r>
      <w:r w:rsidRPr="0019661B">
        <w:rPr>
          <w:rFonts w:ascii="標楷體" w:eastAsia="標楷體" w:hAnsi="標楷體" w:cs="Times New Roman" w:hint="eastAsia"/>
          <w:color w:val="000000"/>
          <w:sz w:val="32"/>
          <w:szCs w:val="32"/>
        </w:rPr>
        <w:t>臺北市高級中等以下各級學校暨幼兒園</w:t>
      </w:r>
    </w:p>
    <w:p w:rsidR="0019661B" w:rsidRPr="0019661B" w:rsidRDefault="0019661B" w:rsidP="0019661B">
      <w:pPr>
        <w:widowControl/>
        <w:jc w:val="center"/>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推展家庭教育專業知能-導師班級家長家庭紀錄表</w:t>
      </w:r>
    </w:p>
    <w:p w:rsidR="0019661B" w:rsidRPr="0019661B" w:rsidRDefault="0019661B" w:rsidP="0019661B">
      <w:pPr>
        <w:jc w:val="center"/>
        <w:rPr>
          <w:rFonts w:ascii="標楷體" w:eastAsia="標楷體" w:hAnsi="標楷體" w:cs="Times New Roman"/>
          <w:color w:val="000000"/>
          <w:szCs w:val="24"/>
          <w:u w:val="single"/>
        </w:rPr>
      </w:pPr>
      <w:r w:rsidRPr="0019661B">
        <w:rPr>
          <w:rFonts w:ascii="標楷體" w:eastAsia="標楷體" w:hAnsi="標楷體" w:cs="Times New Roman" w:hint="eastAsia"/>
          <w:color w:val="000000"/>
          <w:szCs w:val="24"/>
          <w:u w:val="single"/>
        </w:rPr>
        <w:t xml:space="preserve">     </w:t>
      </w:r>
      <w:r w:rsidRPr="0019661B">
        <w:rPr>
          <w:rFonts w:ascii="標楷體" w:eastAsia="標楷體" w:hAnsi="標楷體" w:cs="Times New Roman" w:hint="eastAsia"/>
          <w:color w:val="000000"/>
          <w:szCs w:val="24"/>
        </w:rPr>
        <w:t xml:space="preserve">學年度  </w:t>
      </w:r>
      <w:r w:rsidRPr="0019661B">
        <w:rPr>
          <w:rFonts w:ascii="標楷體" w:eastAsia="標楷體" w:hAnsi="標楷體" w:cs="Times New Roman" w:hint="eastAsia"/>
          <w:color w:val="000000"/>
          <w:szCs w:val="24"/>
          <w:u w:val="single"/>
        </w:rPr>
        <w:t xml:space="preserve">      </w:t>
      </w:r>
      <w:r w:rsidRPr="0019661B">
        <w:rPr>
          <w:rFonts w:ascii="標楷體" w:eastAsia="標楷體" w:hAnsi="標楷體" w:cs="Times New Roman" w:hint="eastAsia"/>
          <w:color w:val="000000"/>
          <w:szCs w:val="24"/>
        </w:rPr>
        <w:t xml:space="preserve"> 年</w:t>
      </w:r>
      <w:r w:rsidRPr="0019661B">
        <w:rPr>
          <w:rFonts w:ascii="標楷體" w:eastAsia="標楷體" w:hAnsi="標楷體" w:cs="Times New Roman" w:hint="eastAsia"/>
          <w:color w:val="000000"/>
          <w:szCs w:val="24"/>
          <w:u w:val="single"/>
        </w:rPr>
        <w:t xml:space="preserve">     </w:t>
      </w:r>
      <w:r w:rsidRPr="0019661B">
        <w:rPr>
          <w:rFonts w:ascii="標楷體" w:eastAsia="標楷體" w:hAnsi="標楷體" w:cs="Times New Roman" w:hint="eastAsia"/>
          <w:color w:val="000000"/>
          <w:szCs w:val="24"/>
        </w:rPr>
        <w:t>班  導師姓名：</w:t>
      </w:r>
      <w:r w:rsidRPr="0019661B">
        <w:rPr>
          <w:rFonts w:ascii="標楷體" w:eastAsia="標楷體" w:hAnsi="標楷體" w:cs="Times New Roman" w:hint="eastAsia"/>
          <w:color w:val="000000"/>
          <w:szCs w:val="24"/>
          <w:u w:val="single"/>
        </w:rPr>
        <w:t xml:space="preserve">            </w:t>
      </w:r>
      <w:r w:rsidRPr="0019661B">
        <w:rPr>
          <w:rFonts w:ascii="標楷體" w:eastAsia="標楷體" w:hAnsi="標楷體" w:cs="Times New Roman" w:hint="eastAsia"/>
          <w:color w:val="000000"/>
          <w:szCs w:val="24"/>
        </w:rPr>
        <w:t>學生家庭數：</w:t>
      </w:r>
      <w:r w:rsidRPr="0019661B">
        <w:rPr>
          <w:rFonts w:ascii="標楷體" w:eastAsia="標楷體" w:hAnsi="標楷體" w:cs="Times New Roman" w:hint="eastAsia"/>
          <w:color w:val="000000"/>
          <w:szCs w:val="24"/>
          <w:u w:val="single"/>
        </w:rPr>
        <w:t xml:space="preserve">      </w:t>
      </w:r>
      <w:r w:rsidRPr="0019661B">
        <w:rPr>
          <w:rFonts w:ascii="標楷體" w:eastAsia="標楷體" w:hAnsi="標楷體" w:cs="Times New Roman" w:hint="eastAsia"/>
          <w:color w:val="000000"/>
          <w:szCs w:val="24"/>
        </w:rPr>
        <w:t>個</w:t>
      </w:r>
    </w:p>
    <w:tbl>
      <w:tblPr>
        <w:tblW w:w="8897"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17"/>
        <w:gridCol w:w="1718"/>
        <w:gridCol w:w="1718"/>
        <w:gridCol w:w="2028"/>
      </w:tblGrid>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家庭完成</w:t>
            </w:r>
          </w:p>
          <w:p w:rsidR="0019661B" w:rsidRPr="0019661B" w:rsidRDefault="0019661B" w:rsidP="0019661B">
            <w:pPr>
              <w:jc w:val="center"/>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累計編號</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學生姓名</w:t>
            </w: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家長姓名</w:t>
            </w: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報名時間</w:t>
            </w:r>
          </w:p>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通過時間</w:t>
            </w: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備註</w:t>
            </w:r>
          </w:p>
          <w:p w:rsidR="0019661B" w:rsidRPr="0019661B" w:rsidRDefault="0019661B" w:rsidP="0019661B">
            <w:pPr>
              <w:jc w:val="center"/>
              <w:rPr>
                <w:rFonts w:ascii="標楷體" w:eastAsia="標楷體" w:hAnsi="標楷體" w:cs="Times New Roman"/>
                <w:color w:val="000000"/>
                <w:sz w:val="20"/>
              </w:rPr>
            </w:pPr>
            <w:r w:rsidRPr="0019661B">
              <w:rPr>
                <w:rFonts w:ascii="標楷體" w:eastAsia="標楷體" w:hAnsi="標楷體" w:cs="Times New Roman" w:hint="eastAsia"/>
                <w:color w:val="000000"/>
                <w:sz w:val="20"/>
              </w:rPr>
              <w:t>請家長列印完成通過交給導師存底</w:t>
            </w:r>
          </w:p>
        </w:tc>
      </w:tr>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u w:val="single"/>
              </w:rPr>
              <w:t>1</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附件1</w:t>
            </w:r>
          </w:p>
        </w:tc>
      </w:tr>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u w:val="single"/>
              </w:rPr>
              <w:t>2</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附件2</w:t>
            </w:r>
          </w:p>
        </w:tc>
      </w:tr>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u w:val="single"/>
              </w:rPr>
              <w:t>3</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附件3</w:t>
            </w:r>
          </w:p>
        </w:tc>
      </w:tr>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u w:val="single"/>
              </w:rPr>
              <w:t>4</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附件4</w:t>
            </w:r>
          </w:p>
        </w:tc>
      </w:tr>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u w:val="single"/>
              </w:rPr>
              <w:t>5</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附件5</w:t>
            </w:r>
          </w:p>
        </w:tc>
      </w:tr>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u w:val="single"/>
              </w:rPr>
              <w:t>6</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附件6</w:t>
            </w:r>
          </w:p>
        </w:tc>
      </w:tr>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u w:val="single"/>
              </w:rPr>
              <w:t>7</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附件7</w:t>
            </w:r>
          </w:p>
        </w:tc>
      </w:tr>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u w:val="single"/>
              </w:rPr>
              <w:t>8</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附件8</w:t>
            </w:r>
          </w:p>
        </w:tc>
      </w:tr>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u w:val="single"/>
              </w:rPr>
              <w:t>9</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附件9</w:t>
            </w:r>
          </w:p>
        </w:tc>
      </w:tr>
      <w:tr w:rsidR="0019661B" w:rsidRPr="0019661B" w:rsidTr="0019661B">
        <w:tc>
          <w:tcPr>
            <w:tcW w:w="1716"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u w:val="single"/>
              </w:rPr>
              <w:t>10</w:t>
            </w:r>
          </w:p>
        </w:tc>
        <w:tc>
          <w:tcPr>
            <w:tcW w:w="1717"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171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p>
        </w:tc>
        <w:tc>
          <w:tcPr>
            <w:tcW w:w="2028" w:type="dxa"/>
            <w:shd w:val="clear" w:color="auto" w:fill="auto"/>
          </w:tcPr>
          <w:p w:rsidR="0019661B" w:rsidRPr="0019661B" w:rsidRDefault="0019661B" w:rsidP="0019661B">
            <w:pPr>
              <w:jc w:val="cente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附件10</w:t>
            </w:r>
          </w:p>
        </w:tc>
      </w:tr>
      <w:tr w:rsidR="0019661B" w:rsidRPr="0019661B" w:rsidTr="0019661B">
        <w:tc>
          <w:tcPr>
            <w:tcW w:w="8897" w:type="dxa"/>
            <w:gridSpan w:val="5"/>
            <w:shd w:val="clear" w:color="auto" w:fill="auto"/>
          </w:tcPr>
          <w:p w:rsidR="0019661B" w:rsidRPr="0019661B" w:rsidRDefault="0019661B" w:rsidP="00745D13">
            <w:pPr>
              <w:numPr>
                <w:ilvl w:val="0"/>
                <w:numId w:val="17"/>
              </w:numPr>
              <w:rPr>
                <w:rFonts w:ascii="標楷體" w:eastAsia="標楷體" w:hAnsi="標楷體" w:cs="Times New Roman"/>
                <w:color w:val="000000"/>
                <w:szCs w:val="24"/>
              </w:rPr>
            </w:pPr>
            <w:r w:rsidRPr="0019661B">
              <w:rPr>
                <w:rFonts w:ascii="標楷體" w:eastAsia="標楷體" w:hAnsi="標楷體" w:cs="Times New Roman" w:hint="eastAsia"/>
                <w:color w:val="000000"/>
                <w:szCs w:val="24"/>
              </w:rPr>
              <w:t>不敷使用請自動加列數</w:t>
            </w:r>
          </w:p>
          <w:p w:rsidR="0019661B" w:rsidRPr="0019661B" w:rsidRDefault="0019661B" w:rsidP="0019661B">
            <w:pPr>
              <w:rPr>
                <w:rFonts w:ascii="標楷體" w:eastAsia="標楷體" w:hAnsi="標楷體" w:cs="Times New Roman"/>
                <w:color w:val="000000"/>
                <w:sz w:val="28"/>
                <w:szCs w:val="28"/>
                <w:u w:val="single"/>
              </w:rPr>
            </w:pPr>
            <w:r w:rsidRPr="0019661B">
              <w:rPr>
                <w:rFonts w:ascii="標楷體" w:eastAsia="標楷體" w:hAnsi="標楷體" w:cs="Times New Roman" w:hint="eastAsia"/>
                <w:color w:val="000000"/>
                <w:sz w:val="28"/>
                <w:szCs w:val="28"/>
              </w:rPr>
              <w:t>推廣家庭教育知能達成家庭數：</w:t>
            </w:r>
            <w:r w:rsidRPr="0019661B">
              <w:rPr>
                <w:rFonts w:ascii="標楷體" w:eastAsia="標楷體" w:hAnsi="標楷體" w:cs="Times New Roman" w:hint="eastAsia"/>
                <w:color w:val="000000"/>
                <w:sz w:val="28"/>
                <w:szCs w:val="28"/>
                <w:u w:val="single"/>
              </w:rPr>
              <w:t xml:space="preserve">      </w:t>
            </w:r>
            <w:r w:rsidRPr="0019661B">
              <w:rPr>
                <w:rFonts w:ascii="標楷體" w:eastAsia="標楷體" w:hAnsi="標楷體" w:cs="Times New Roman" w:hint="eastAsia"/>
                <w:color w:val="000000"/>
                <w:sz w:val="28"/>
                <w:szCs w:val="28"/>
              </w:rPr>
              <w:t>個，占全班</w:t>
            </w:r>
            <w:r w:rsidRPr="0019661B">
              <w:rPr>
                <w:rFonts w:ascii="標楷體" w:eastAsia="標楷體" w:hAnsi="標楷體" w:cs="Times New Roman" w:hint="eastAsia"/>
                <w:color w:val="000000"/>
                <w:sz w:val="28"/>
                <w:szCs w:val="28"/>
                <w:u w:val="single"/>
              </w:rPr>
              <w:t xml:space="preserve">    分之   </w:t>
            </w:r>
          </w:p>
        </w:tc>
      </w:tr>
    </w:tbl>
    <w:p w:rsidR="0019661B" w:rsidRPr="0019661B" w:rsidRDefault="0019661B" w:rsidP="0019661B">
      <w:pPr>
        <w:rPr>
          <w:rFonts w:ascii="標楷體" w:eastAsia="標楷體" w:hAnsi="標楷體" w:cs="Times New Roman"/>
          <w:color w:val="000000"/>
          <w:sz w:val="28"/>
          <w:szCs w:val="28"/>
        </w:rPr>
      </w:pPr>
      <w:r w:rsidRPr="0019661B">
        <w:rPr>
          <w:rFonts w:ascii="標楷體" w:eastAsia="標楷體" w:hAnsi="標楷體" w:cs="Times New Roman" w:hint="eastAsia"/>
          <w:color w:val="000000"/>
          <w:sz w:val="28"/>
          <w:szCs w:val="28"/>
        </w:rPr>
        <w:t>填表人：    業務承辦人：    業務主管：      校（園所）長：</w:t>
      </w:r>
    </w:p>
    <w:p w:rsidR="0019661B" w:rsidRPr="0019661B" w:rsidRDefault="0019661B" w:rsidP="0019661B">
      <w:pPr>
        <w:rPr>
          <w:rFonts w:ascii="標楷體" w:eastAsia="標楷體" w:hAnsi="標楷體" w:cs="Times New Roman"/>
          <w:color w:val="000000"/>
          <w:szCs w:val="24"/>
          <w:bdr w:val="single" w:sz="4" w:space="0" w:color="auto"/>
        </w:rPr>
      </w:pPr>
    </w:p>
    <w:p w:rsidR="0019661B" w:rsidRPr="0019661B" w:rsidRDefault="0019661B" w:rsidP="0019661B">
      <w:pPr>
        <w:rPr>
          <w:rFonts w:ascii="標楷體" w:eastAsia="標楷體" w:hAnsi="標楷體" w:cs="Times New Roman"/>
          <w:color w:val="000000"/>
          <w:szCs w:val="24"/>
        </w:rPr>
      </w:pPr>
      <w:r w:rsidRPr="0019661B">
        <w:rPr>
          <w:rFonts w:ascii="標楷體" w:eastAsia="標楷體" w:hAnsi="標楷體" w:cs="Times New Roman" w:hint="eastAsia"/>
          <w:color w:val="000000"/>
          <w:szCs w:val="24"/>
          <w:bdr w:val="single" w:sz="4" w:space="0" w:color="auto"/>
        </w:rPr>
        <w:t>備註</w:t>
      </w:r>
      <w:r w:rsidRPr="0019661B">
        <w:rPr>
          <w:rFonts w:ascii="標楷體" w:eastAsia="標楷體" w:hAnsi="標楷體" w:cs="Times New Roman" w:hint="eastAsia"/>
          <w:color w:val="000000"/>
          <w:szCs w:val="24"/>
        </w:rPr>
        <w:t>：每學年參加並通過教育部數位學習服務平台家庭教育課程班級家庭數，達三分之一者，導師嘉獎一次：達三分之二者，導師嘉獎二次：全班參加並通過者，導師記功一次。請於學校（園所）每年6月30日前提業務單位檢具紀錄表彙送學校人事單位會辦敘獎事宜。</w:t>
      </w:r>
      <w:r w:rsidRPr="0019661B">
        <w:rPr>
          <w:rFonts w:ascii="標楷體" w:eastAsia="標楷體" w:hAnsi="標楷體" w:cs="Times New Roman" w:hint="eastAsia"/>
          <w:color w:val="000000"/>
          <w:sz w:val="28"/>
          <w:szCs w:val="28"/>
        </w:rPr>
        <w:t xml:space="preserve"> </w:t>
      </w:r>
    </w:p>
    <w:p w:rsidR="0019661B" w:rsidRPr="0019661B" w:rsidRDefault="0019661B" w:rsidP="0019661B">
      <w:pPr>
        <w:jc w:val="both"/>
        <w:rPr>
          <w:rFonts w:ascii="Times New Roman" w:eastAsia="新細明體" w:hAnsi="Times New Roman" w:cs="Times New Roman"/>
          <w:szCs w:val="20"/>
        </w:rPr>
      </w:pPr>
    </w:p>
    <w:p w:rsidR="0019661B" w:rsidRPr="0019661B" w:rsidRDefault="0019661B" w:rsidP="0019661B">
      <w:pPr>
        <w:jc w:val="both"/>
        <w:rPr>
          <w:rFonts w:ascii="Times New Roman" w:eastAsia="新細明體" w:hAnsi="Times New Roman" w:cs="Times New Roman"/>
          <w:szCs w:val="20"/>
        </w:rPr>
      </w:pPr>
    </w:p>
    <w:p w:rsidR="006347B7" w:rsidRDefault="006347B7" w:rsidP="006347B7">
      <w:pPr>
        <w:spacing w:line="480" w:lineRule="exact"/>
        <w:rPr>
          <w:rFonts w:ascii="標楷體" w:eastAsia="標楷體" w:hAnsi="標楷體" w:cs="Times New Roman"/>
          <w:b/>
          <w:sz w:val="32"/>
          <w:szCs w:val="32"/>
        </w:rPr>
      </w:pPr>
    </w:p>
    <w:p w:rsidR="0019661B" w:rsidRDefault="0019661B" w:rsidP="006347B7">
      <w:pPr>
        <w:spacing w:line="480" w:lineRule="exact"/>
        <w:rPr>
          <w:rFonts w:ascii="標楷體" w:eastAsia="標楷體" w:hAnsi="標楷體" w:cs="Times New Roman"/>
          <w:b/>
          <w:sz w:val="32"/>
          <w:szCs w:val="32"/>
        </w:rPr>
      </w:pPr>
    </w:p>
    <w:p w:rsidR="0019661B" w:rsidRDefault="0019661B" w:rsidP="006347B7">
      <w:pPr>
        <w:spacing w:line="480" w:lineRule="exact"/>
        <w:rPr>
          <w:rFonts w:ascii="標楷體" w:eastAsia="標楷體" w:hAnsi="標楷體" w:cs="Times New Roman"/>
          <w:b/>
          <w:sz w:val="32"/>
          <w:szCs w:val="32"/>
        </w:rPr>
      </w:pPr>
    </w:p>
    <w:p w:rsidR="0019661B" w:rsidRDefault="0019661B" w:rsidP="006347B7">
      <w:pPr>
        <w:spacing w:line="480" w:lineRule="exact"/>
        <w:rPr>
          <w:rFonts w:ascii="標楷體" w:eastAsia="標楷體" w:hAnsi="標楷體" w:cs="Times New Roman"/>
          <w:b/>
          <w:sz w:val="32"/>
          <w:szCs w:val="32"/>
        </w:rPr>
      </w:pPr>
    </w:p>
    <w:p w:rsidR="0019661B" w:rsidRDefault="0019661B" w:rsidP="006347B7">
      <w:pPr>
        <w:spacing w:line="480" w:lineRule="exact"/>
        <w:rPr>
          <w:rFonts w:ascii="標楷體" w:eastAsia="標楷體" w:hAnsi="標楷體" w:cs="Times New Roman"/>
          <w:b/>
          <w:sz w:val="32"/>
          <w:szCs w:val="32"/>
        </w:rPr>
      </w:pPr>
    </w:p>
    <w:p w:rsidR="0019661B" w:rsidRDefault="0019661B" w:rsidP="006347B7">
      <w:pPr>
        <w:spacing w:line="480" w:lineRule="exact"/>
        <w:rPr>
          <w:rFonts w:ascii="標楷體" w:eastAsia="標楷體" w:hAnsi="標楷體" w:cs="Times New Roman"/>
          <w:b/>
          <w:sz w:val="32"/>
          <w:szCs w:val="32"/>
        </w:rPr>
      </w:pPr>
    </w:p>
    <w:p w:rsidR="0019661B" w:rsidRDefault="0019661B" w:rsidP="006347B7">
      <w:pPr>
        <w:spacing w:line="480" w:lineRule="exact"/>
        <w:rPr>
          <w:rFonts w:ascii="標楷體" w:eastAsia="標楷體" w:hAnsi="標楷體" w:cs="Times New Roman"/>
          <w:b/>
          <w:sz w:val="32"/>
          <w:szCs w:val="32"/>
        </w:rPr>
      </w:pPr>
    </w:p>
    <w:p w:rsidR="0019661B" w:rsidRDefault="0019661B" w:rsidP="006347B7">
      <w:pPr>
        <w:spacing w:line="480" w:lineRule="exact"/>
        <w:rPr>
          <w:rFonts w:ascii="標楷體" w:eastAsia="標楷體" w:hAnsi="標楷體" w:cs="Times New Roman"/>
          <w:b/>
          <w:sz w:val="32"/>
          <w:szCs w:val="32"/>
        </w:rPr>
      </w:pPr>
    </w:p>
    <w:p w:rsidR="005C69C7" w:rsidRDefault="005C69C7" w:rsidP="006347B7">
      <w:pPr>
        <w:spacing w:line="480" w:lineRule="exact"/>
        <w:rPr>
          <w:rFonts w:ascii="標楷體" w:eastAsia="標楷體" w:hAnsi="標楷體" w:cs="Times New Roman"/>
          <w:b/>
          <w:sz w:val="32"/>
          <w:szCs w:val="32"/>
        </w:rPr>
      </w:pPr>
    </w:p>
    <w:p w:rsidR="005C69C7" w:rsidRDefault="005C69C7" w:rsidP="006347B7">
      <w:pPr>
        <w:spacing w:line="480" w:lineRule="exact"/>
        <w:rPr>
          <w:rFonts w:ascii="標楷體" w:eastAsia="標楷體" w:hAnsi="標楷體" w:cs="Times New Roman"/>
          <w:b/>
          <w:sz w:val="32"/>
          <w:szCs w:val="32"/>
        </w:rPr>
      </w:pPr>
    </w:p>
    <w:p w:rsidR="0019661B" w:rsidRDefault="0019661B" w:rsidP="006347B7">
      <w:pPr>
        <w:spacing w:line="480" w:lineRule="exact"/>
        <w:rPr>
          <w:rFonts w:ascii="標楷體" w:eastAsia="標楷體" w:hAnsi="標楷體" w:cs="Times New Roman"/>
          <w:b/>
          <w:sz w:val="32"/>
          <w:szCs w:val="32"/>
        </w:rPr>
      </w:pPr>
    </w:p>
    <w:p w:rsidR="0019661B" w:rsidRDefault="00952D4C" w:rsidP="00745D13">
      <w:pPr>
        <w:pStyle w:val="ac"/>
        <w:numPr>
          <w:ilvl w:val="0"/>
          <w:numId w:val="3"/>
        </w:numPr>
        <w:spacing w:line="480" w:lineRule="exact"/>
        <w:ind w:leftChars="0" w:hanging="622"/>
        <w:rPr>
          <w:rFonts w:ascii="標楷體" w:eastAsia="標楷體" w:hAnsi="標楷體" w:cs="Times New Roman"/>
          <w:b/>
          <w:sz w:val="32"/>
          <w:szCs w:val="32"/>
        </w:rPr>
      </w:pPr>
      <w:r>
        <w:rPr>
          <w:rFonts w:ascii="標楷體" w:eastAsia="標楷體" w:hAnsi="標楷體" w:cs="Times New Roman" w:hint="eastAsia"/>
          <w:b/>
          <w:sz w:val="32"/>
          <w:szCs w:val="32"/>
        </w:rPr>
        <w:lastRenderedPageBreak/>
        <w:t>總務處</w:t>
      </w:r>
      <w:r w:rsidR="000B0329">
        <w:rPr>
          <w:rFonts w:ascii="標楷體" w:eastAsia="標楷體" w:hAnsi="標楷體" w:cs="Times New Roman" w:hint="eastAsia"/>
          <w:b/>
          <w:sz w:val="32"/>
          <w:szCs w:val="32"/>
        </w:rPr>
        <w:t xml:space="preserve">                                      洪華廷主任 </w:t>
      </w:r>
    </w:p>
    <w:p w:rsidR="0019661B" w:rsidRPr="000379F3" w:rsidRDefault="0019661B" w:rsidP="0019661B">
      <w:pPr>
        <w:autoSpaceDE w:val="0"/>
        <w:autoSpaceDN w:val="0"/>
        <w:adjustRightInd w:val="0"/>
        <w:spacing w:line="440" w:lineRule="exact"/>
        <w:rPr>
          <w:rFonts w:ascii="標楷體" w:eastAsia="標楷體" w:hAnsi="標楷體" w:cs="Times New Roman"/>
          <w:kern w:val="0"/>
          <w:sz w:val="28"/>
          <w:szCs w:val="28"/>
        </w:rPr>
      </w:pPr>
      <w:r>
        <w:rPr>
          <w:rFonts w:ascii="標楷體" w:eastAsia="標楷體" w:hAnsi="標楷體" w:cs="標楷體" w:hint="eastAsia"/>
          <w:kern w:val="0"/>
          <w:sz w:val="28"/>
          <w:szCs w:val="28"/>
        </w:rPr>
        <w:t xml:space="preserve">    </w:t>
      </w:r>
      <w:r w:rsidRPr="000379F3">
        <w:rPr>
          <w:rFonts w:ascii="標楷體" w:eastAsia="標楷體" w:hAnsi="標楷體" w:cs="標楷體" w:hint="eastAsia"/>
          <w:kern w:val="0"/>
          <w:sz w:val="28"/>
          <w:szCs w:val="28"/>
        </w:rPr>
        <w:t>新學期的開始，預祝各位師長，上課、帶班順利愉快。</w:t>
      </w:r>
    </w:p>
    <w:p w:rsidR="0019661B" w:rsidRPr="000379F3" w:rsidRDefault="0019661B" w:rsidP="0019661B">
      <w:pPr>
        <w:autoSpaceDE w:val="0"/>
        <w:autoSpaceDN w:val="0"/>
        <w:adjustRightInd w:val="0"/>
        <w:spacing w:line="440" w:lineRule="exact"/>
        <w:rPr>
          <w:rFonts w:ascii="標楷體" w:eastAsia="標楷體" w:hAnsi="標楷體" w:cs="標楷體"/>
          <w:kern w:val="0"/>
          <w:sz w:val="28"/>
          <w:szCs w:val="28"/>
        </w:rPr>
      </w:pPr>
      <w:r w:rsidRPr="000379F3">
        <w:rPr>
          <w:rFonts w:ascii="標楷體" w:eastAsia="標楷體" w:hAnsi="標楷體" w:cs="標楷體" w:hint="eastAsia"/>
          <w:kern w:val="0"/>
          <w:sz w:val="28"/>
          <w:szCs w:val="28"/>
        </w:rPr>
        <w:t xml:space="preserve">    暑假期間總務處工程緊湊繁忙，謝謝師長們的配合，讓工程得以順利進行！</w:t>
      </w:r>
    </w:p>
    <w:p w:rsidR="0019661B" w:rsidRPr="000379F3" w:rsidRDefault="0019661B" w:rsidP="0019661B">
      <w:pPr>
        <w:autoSpaceDE w:val="0"/>
        <w:autoSpaceDN w:val="0"/>
        <w:adjustRightInd w:val="0"/>
        <w:spacing w:line="440" w:lineRule="exact"/>
        <w:rPr>
          <w:rFonts w:ascii="標楷體" w:eastAsia="標楷體" w:hAnsi="標楷體" w:cs="標楷體"/>
          <w:kern w:val="0"/>
          <w:sz w:val="28"/>
          <w:szCs w:val="28"/>
        </w:rPr>
      </w:pPr>
    </w:p>
    <w:p w:rsidR="0019661B" w:rsidRPr="000379F3" w:rsidRDefault="0019661B" w:rsidP="0019661B">
      <w:pPr>
        <w:autoSpaceDE w:val="0"/>
        <w:autoSpaceDN w:val="0"/>
        <w:adjustRightInd w:val="0"/>
        <w:spacing w:line="440" w:lineRule="exact"/>
        <w:ind w:left="280" w:hangingChars="100" w:hanging="280"/>
        <w:rPr>
          <w:rFonts w:ascii="標楷體" w:eastAsia="標楷體" w:hAnsi="標楷體" w:cs="Times New Roman"/>
          <w:kern w:val="0"/>
          <w:sz w:val="28"/>
          <w:szCs w:val="28"/>
        </w:rPr>
      </w:pPr>
      <w:r w:rsidRPr="0019661B">
        <w:rPr>
          <w:rFonts w:ascii="標楷體" w:eastAsia="標楷體" w:hAnsi="標楷體" w:cs="標楷體" w:hint="eastAsia"/>
          <w:kern w:val="0"/>
          <w:sz w:val="28"/>
          <w:szCs w:val="28"/>
          <w:bdr w:val="single" w:sz="4" w:space="0" w:color="auto"/>
          <w:shd w:val="pct15" w:color="auto" w:fill="FFFFFF"/>
        </w:rPr>
        <w:t>工程部分</w:t>
      </w:r>
    </w:p>
    <w:p w:rsidR="0019661B" w:rsidRPr="000379F3" w:rsidRDefault="0019661B" w:rsidP="0019661B">
      <w:pPr>
        <w:autoSpaceDE w:val="0"/>
        <w:autoSpaceDN w:val="0"/>
        <w:adjustRightInd w:val="0"/>
        <w:spacing w:line="440" w:lineRule="exact"/>
        <w:ind w:left="2"/>
        <w:rPr>
          <w:rFonts w:ascii="標楷體" w:eastAsia="標楷體" w:hAnsi="標楷體" w:cs="Times New Roman"/>
          <w:kern w:val="0"/>
          <w:sz w:val="28"/>
          <w:szCs w:val="28"/>
        </w:rPr>
      </w:pPr>
      <w:r w:rsidRPr="000379F3">
        <w:rPr>
          <w:rFonts w:ascii="標楷體" w:eastAsia="標楷體" w:hAnsi="標楷體" w:cs="標楷體" w:hint="eastAsia"/>
          <w:kern w:val="0"/>
          <w:sz w:val="28"/>
          <w:szCs w:val="28"/>
        </w:rPr>
        <w:t xml:space="preserve">    目前力行樓已完成外牆整修及冷氣安裝復原。和平樓已完成教室粉刷，因工程範圍大，雖在暑假期間趕工，尚未能於開學前完工，工程預定於9月22日完工。和平樓外牆已整平完畢，但尚未完成噴塗，為使工程品質得以保障，需等到和平樓外牆噴塗完成才能再裝冷氣，和平樓外牆噴塗及冷氣安裝預計於9月前2週完成，期間和平樓教室暫時無冷氣，敬請暫時於班級教室或其它教室上課。力行樓各辦公室及專科教室、電腦教室可以先行整理復原。和平樓教室可以先行整理，因教室內粉刷剛結束，灰塵很多，還請老師盡快整理，將個人物品就定位，做好開學準備。未完成工向部份將依約請廠商加緊完成。</w:t>
      </w:r>
    </w:p>
    <w:p w:rsidR="0019661B" w:rsidRPr="000379F3" w:rsidRDefault="0019661B" w:rsidP="0019661B">
      <w:pPr>
        <w:autoSpaceDE w:val="0"/>
        <w:autoSpaceDN w:val="0"/>
        <w:adjustRightInd w:val="0"/>
        <w:spacing w:line="440" w:lineRule="exact"/>
        <w:ind w:left="2"/>
        <w:rPr>
          <w:rFonts w:ascii="標楷體" w:eastAsia="標楷體" w:hAnsi="標楷體" w:cs="標楷體"/>
          <w:kern w:val="0"/>
          <w:sz w:val="28"/>
          <w:szCs w:val="28"/>
        </w:rPr>
      </w:pPr>
      <w:r w:rsidRPr="000379F3">
        <w:rPr>
          <w:rFonts w:ascii="標楷體" w:eastAsia="標楷體" w:hAnsi="標楷體" w:cs="標楷體" w:hint="eastAsia"/>
          <w:kern w:val="0"/>
          <w:sz w:val="28"/>
          <w:szCs w:val="28"/>
        </w:rPr>
        <w:t xml:space="preserve">    停車場整修工程已經完成，學校平面停車區已重新劃線，車格位數不變，並依現場調整部份停車格位，使動現更加順暢。另外，在靠近週邊的停車格加上車輪擋，以方便停車。學校側門及櫻花道路面原來有不少破損，此次工程已重新鋪設柏面。櫻花道依停車管理委員會及校內同仁建議，將原有植草磚移除，使路面更寬，並增設人行步道以區隔人車動線，另為避免櫻花道停車壓壞水溝蓋，所以於馬路兩側增設路緣石，也可避免草長到馬路上的情況，使現況更好維護。校門口穿堂前增設地面壓克力漆面Logo圖示意象，可以增加特色。另外，依照規定機車或汽車停車時車頭應朝外，為規範機車停車方向，並避免機車逆向行車與汽車車道衝突的情形，所以機車棚前設置20根導桿，以引導機車從中央進入停放，停好後機車車頭自然朝外，離場時可直接從車道離場，以增加安全性。</w:t>
      </w:r>
    </w:p>
    <w:p w:rsidR="0019661B" w:rsidRPr="000379F3" w:rsidRDefault="0019661B" w:rsidP="0019661B">
      <w:pPr>
        <w:autoSpaceDE w:val="0"/>
        <w:autoSpaceDN w:val="0"/>
        <w:adjustRightInd w:val="0"/>
        <w:spacing w:line="440" w:lineRule="exact"/>
        <w:rPr>
          <w:rFonts w:ascii="標楷體" w:eastAsia="標楷體" w:hAnsi="標楷體" w:cs="Times New Roman"/>
          <w:kern w:val="0"/>
          <w:sz w:val="28"/>
          <w:szCs w:val="28"/>
        </w:rPr>
      </w:pPr>
      <w:r w:rsidRPr="000379F3">
        <w:rPr>
          <w:rFonts w:ascii="標楷體" w:eastAsia="標楷體" w:hAnsi="標楷體" w:cs="標楷體" w:hint="eastAsia"/>
          <w:kern w:val="0"/>
          <w:sz w:val="28"/>
          <w:szCs w:val="28"/>
        </w:rPr>
        <w:t xml:space="preserve">    </w:t>
      </w:r>
    </w:p>
    <w:p w:rsidR="0019661B" w:rsidRPr="000379F3" w:rsidRDefault="0019661B" w:rsidP="0019661B">
      <w:pPr>
        <w:autoSpaceDE w:val="0"/>
        <w:autoSpaceDN w:val="0"/>
        <w:adjustRightInd w:val="0"/>
        <w:spacing w:line="440" w:lineRule="exact"/>
        <w:rPr>
          <w:rFonts w:ascii="標楷體" w:eastAsia="標楷體" w:hAnsi="標楷體" w:cs="Times New Roman"/>
          <w:kern w:val="0"/>
          <w:sz w:val="28"/>
          <w:szCs w:val="28"/>
        </w:rPr>
      </w:pPr>
      <w:r w:rsidRPr="000379F3">
        <w:rPr>
          <w:rFonts w:ascii="標楷體" w:eastAsia="標楷體" w:hAnsi="標楷體" w:cs="標楷體"/>
          <w:kern w:val="0"/>
          <w:sz w:val="28"/>
          <w:szCs w:val="28"/>
        </w:rPr>
        <w:t xml:space="preserve"> </w:t>
      </w:r>
      <w:r w:rsidRPr="0019661B">
        <w:rPr>
          <w:rFonts w:ascii="標楷體" w:eastAsia="標楷體" w:hAnsi="標楷體" w:cs="標楷體" w:hint="eastAsia"/>
          <w:kern w:val="0"/>
          <w:sz w:val="28"/>
          <w:szCs w:val="28"/>
          <w:bdr w:val="single" w:sz="4" w:space="0" w:color="auto"/>
          <w:shd w:val="pct15" w:color="auto" w:fill="FFFFFF"/>
        </w:rPr>
        <w:t>宣導事項</w:t>
      </w:r>
    </w:p>
    <w:p w:rsidR="0019661B" w:rsidRPr="000379F3" w:rsidRDefault="0019661B" w:rsidP="0019661B">
      <w:pPr>
        <w:autoSpaceDE w:val="0"/>
        <w:autoSpaceDN w:val="0"/>
        <w:adjustRightInd w:val="0"/>
        <w:spacing w:line="440" w:lineRule="exact"/>
        <w:ind w:left="358" w:hangingChars="128" w:hanging="358"/>
        <w:rPr>
          <w:rFonts w:ascii="標楷體" w:eastAsia="標楷體" w:hAnsi="標楷體" w:cs="Times New Roman"/>
          <w:kern w:val="0"/>
          <w:sz w:val="28"/>
          <w:szCs w:val="28"/>
        </w:rPr>
      </w:pPr>
      <w:r w:rsidRPr="000379F3">
        <w:rPr>
          <w:rFonts w:ascii="標楷體" w:eastAsia="標楷體" w:hAnsi="標楷體" w:cs="標楷體"/>
          <w:kern w:val="0"/>
          <w:sz w:val="28"/>
          <w:szCs w:val="28"/>
        </w:rPr>
        <w:t>1</w:t>
      </w:r>
      <w:r w:rsidRPr="000379F3">
        <w:rPr>
          <w:rFonts w:ascii="標楷體" w:eastAsia="標楷體" w:hAnsi="標楷體" w:cs="標楷體" w:hint="eastAsia"/>
          <w:kern w:val="0"/>
          <w:sz w:val="28"/>
          <w:szCs w:val="28"/>
        </w:rPr>
        <w:t>.</w:t>
      </w:r>
      <w:r w:rsidRPr="000379F3">
        <w:rPr>
          <w:rFonts w:ascii="標楷體" w:eastAsia="標楷體" w:hAnsi="標楷體" w:cs="標楷體"/>
          <w:kern w:val="0"/>
          <w:sz w:val="28"/>
          <w:szCs w:val="28"/>
        </w:rPr>
        <w:t xml:space="preserve"> </w:t>
      </w:r>
      <w:r w:rsidRPr="000379F3">
        <w:rPr>
          <w:rFonts w:ascii="標楷體" w:eastAsia="標楷體" w:hAnsi="標楷體" w:cs="標楷體" w:hint="eastAsia"/>
          <w:kern w:val="0"/>
          <w:sz w:val="28"/>
          <w:szCs w:val="28"/>
        </w:rPr>
        <w:t>請各單位持續協助落實節能減碳政策，敬請協助節電及節水。</w:t>
      </w:r>
    </w:p>
    <w:p w:rsidR="0019661B" w:rsidRPr="000379F3" w:rsidRDefault="0019661B" w:rsidP="0019661B">
      <w:pPr>
        <w:autoSpaceDE w:val="0"/>
        <w:autoSpaceDN w:val="0"/>
        <w:adjustRightInd w:val="0"/>
        <w:spacing w:line="440" w:lineRule="exact"/>
        <w:ind w:left="426" w:hangingChars="152" w:hanging="426"/>
        <w:rPr>
          <w:rFonts w:ascii="標楷體" w:eastAsia="標楷體" w:hAnsi="標楷體" w:cs="Times New Roman"/>
          <w:kern w:val="0"/>
          <w:sz w:val="28"/>
          <w:szCs w:val="28"/>
        </w:rPr>
      </w:pPr>
      <w:r w:rsidRPr="000379F3">
        <w:rPr>
          <w:rFonts w:ascii="標楷體" w:eastAsia="標楷體" w:hAnsi="標楷體" w:cs="標楷體"/>
          <w:kern w:val="0"/>
          <w:sz w:val="28"/>
          <w:szCs w:val="28"/>
        </w:rPr>
        <w:t>2</w:t>
      </w:r>
      <w:r w:rsidRPr="000379F3">
        <w:rPr>
          <w:rFonts w:ascii="標楷體" w:eastAsia="標楷體" w:hAnsi="標楷體" w:cs="標楷體" w:hint="eastAsia"/>
          <w:kern w:val="0"/>
          <w:sz w:val="28"/>
          <w:szCs w:val="28"/>
        </w:rPr>
        <w:t>.</w:t>
      </w:r>
      <w:r w:rsidRPr="000379F3">
        <w:rPr>
          <w:rFonts w:ascii="標楷體" w:eastAsia="標楷體" w:hAnsi="標楷體" w:cs="標楷體"/>
          <w:kern w:val="0"/>
          <w:sz w:val="28"/>
          <w:szCs w:val="28"/>
        </w:rPr>
        <w:t xml:space="preserve"> </w:t>
      </w:r>
      <w:r w:rsidRPr="000379F3">
        <w:rPr>
          <w:rFonts w:ascii="標楷體" w:eastAsia="標楷體" w:hAnsi="標楷體" w:cs="標楷體" w:hint="eastAsia"/>
          <w:kern w:val="0"/>
          <w:sz w:val="28"/>
          <w:szCs w:val="28"/>
        </w:rPr>
        <w:t>專科教室部份：原視聽2教室改為</w:t>
      </w:r>
      <w:r w:rsidRPr="000379F3">
        <w:rPr>
          <w:rFonts w:ascii="標楷體" w:eastAsia="標楷體" w:hAnsi="標楷體" w:cs="標楷體" w:hint="eastAsia"/>
          <w:color w:val="FF0000"/>
          <w:kern w:val="0"/>
          <w:sz w:val="28"/>
          <w:szCs w:val="28"/>
        </w:rPr>
        <w:t>文創工作室</w:t>
      </w:r>
      <w:r w:rsidRPr="000379F3">
        <w:rPr>
          <w:rFonts w:ascii="標楷體" w:eastAsia="標楷體" w:hAnsi="標楷體" w:cs="標楷體" w:hint="eastAsia"/>
          <w:kern w:val="0"/>
          <w:sz w:val="28"/>
          <w:szCs w:val="28"/>
        </w:rPr>
        <w:t>；和平樓視廳教室5改為</w:t>
      </w:r>
      <w:r w:rsidRPr="000379F3">
        <w:rPr>
          <w:rFonts w:ascii="標楷體" w:eastAsia="標楷體" w:hAnsi="標楷體" w:cs="標楷體" w:hint="eastAsia"/>
          <w:color w:val="FF0000"/>
          <w:kern w:val="0"/>
          <w:sz w:val="28"/>
          <w:szCs w:val="28"/>
        </w:rPr>
        <w:t>商經科專科教室</w:t>
      </w:r>
      <w:r w:rsidRPr="000379F3">
        <w:rPr>
          <w:rFonts w:ascii="標楷體" w:eastAsia="標楷體" w:hAnsi="標楷體" w:cs="標楷體" w:hint="eastAsia"/>
          <w:kern w:val="0"/>
          <w:sz w:val="28"/>
          <w:szCs w:val="28"/>
        </w:rPr>
        <w:t>；視聽六、七、八改為改為</w:t>
      </w:r>
      <w:r w:rsidRPr="000379F3">
        <w:rPr>
          <w:rFonts w:ascii="標楷體" w:eastAsia="標楷體" w:hAnsi="標楷體" w:cs="標楷體" w:hint="eastAsia"/>
          <w:color w:val="FF0000"/>
          <w:kern w:val="0"/>
          <w:sz w:val="28"/>
          <w:szCs w:val="28"/>
        </w:rPr>
        <w:t>視廳教室二、三、四</w:t>
      </w:r>
      <w:r w:rsidRPr="000379F3">
        <w:rPr>
          <w:rFonts w:ascii="標楷體" w:eastAsia="標楷體" w:hAnsi="標楷體" w:cs="標楷體" w:hint="eastAsia"/>
          <w:kern w:val="0"/>
          <w:sz w:val="28"/>
          <w:szCs w:val="28"/>
        </w:rPr>
        <w:t>；和平樓3樓原特教分組教室更名為</w:t>
      </w:r>
      <w:r w:rsidRPr="000379F3">
        <w:rPr>
          <w:rFonts w:ascii="標楷體" w:eastAsia="標楷體" w:hAnsi="標楷體" w:cs="標楷體" w:hint="eastAsia"/>
          <w:color w:val="FF0000"/>
          <w:kern w:val="0"/>
          <w:sz w:val="28"/>
          <w:szCs w:val="28"/>
        </w:rPr>
        <w:t>特教資源教室四</w:t>
      </w:r>
      <w:r w:rsidRPr="000379F3">
        <w:rPr>
          <w:rFonts w:ascii="標楷體" w:eastAsia="標楷體" w:hAnsi="標楷體" w:cs="標楷體" w:hint="eastAsia"/>
          <w:kern w:val="0"/>
          <w:sz w:val="28"/>
          <w:szCs w:val="28"/>
        </w:rPr>
        <w:t>。</w:t>
      </w:r>
    </w:p>
    <w:p w:rsidR="0019661B" w:rsidRPr="000379F3" w:rsidRDefault="0019661B" w:rsidP="0019661B">
      <w:pPr>
        <w:autoSpaceDE w:val="0"/>
        <w:autoSpaceDN w:val="0"/>
        <w:adjustRightInd w:val="0"/>
        <w:spacing w:line="440" w:lineRule="exact"/>
        <w:ind w:left="426" w:hangingChars="152" w:hanging="426"/>
        <w:rPr>
          <w:rFonts w:ascii="標楷體" w:eastAsia="標楷體" w:hAnsi="標楷體"/>
          <w:sz w:val="28"/>
          <w:szCs w:val="28"/>
        </w:rPr>
      </w:pPr>
      <w:r w:rsidRPr="000379F3">
        <w:rPr>
          <w:rFonts w:ascii="標楷體" w:eastAsia="標楷體" w:hAnsi="標楷體" w:cs="標楷體"/>
          <w:kern w:val="0"/>
          <w:sz w:val="28"/>
          <w:szCs w:val="28"/>
        </w:rPr>
        <w:t>3</w:t>
      </w:r>
      <w:r w:rsidRPr="000379F3">
        <w:rPr>
          <w:rFonts w:ascii="標楷體" w:eastAsia="標楷體" w:hAnsi="標楷體" w:cs="標楷體" w:hint="eastAsia"/>
          <w:kern w:val="0"/>
          <w:sz w:val="28"/>
          <w:szCs w:val="28"/>
        </w:rPr>
        <w:t>.</w:t>
      </w:r>
      <w:r w:rsidRPr="000379F3">
        <w:rPr>
          <w:rFonts w:ascii="標楷體" w:eastAsia="標楷體" w:hAnsi="標楷體" w:cs="標楷體"/>
          <w:kern w:val="0"/>
          <w:sz w:val="28"/>
          <w:szCs w:val="28"/>
        </w:rPr>
        <w:t xml:space="preserve"> </w:t>
      </w:r>
      <w:r w:rsidRPr="000379F3">
        <w:rPr>
          <w:rFonts w:ascii="標楷體" w:eastAsia="標楷體" w:hAnsi="標楷體" w:hint="eastAsia"/>
          <w:sz w:val="28"/>
          <w:szCs w:val="28"/>
        </w:rPr>
        <w:t>臺北市政府為推動垃圾減量、節能減碳、保護環境及維護人員健康，特訂定「禁用一次性及美耐皿餐具執行要點」規定學校自105年8月1日起應配合辦</w:t>
      </w:r>
      <w:r w:rsidRPr="000379F3">
        <w:rPr>
          <w:rFonts w:ascii="標楷體" w:eastAsia="標楷體" w:hAnsi="標楷體" w:hint="eastAsia"/>
          <w:sz w:val="28"/>
          <w:szCs w:val="28"/>
        </w:rPr>
        <w:lastRenderedPageBreak/>
        <w:t>理，規定如下：</w:t>
      </w:r>
    </w:p>
    <w:p w:rsidR="0019661B" w:rsidRPr="000379F3" w:rsidRDefault="0019661B" w:rsidP="0019661B">
      <w:pPr>
        <w:spacing w:line="440" w:lineRule="exact"/>
        <w:ind w:leftChars="296" w:left="1133" w:hangingChars="151" w:hanging="423"/>
        <w:rPr>
          <w:rFonts w:ascii="標楷體" w:eastAsia="標楷體" w:hAnsi="標楷體"/>
          <w:sz w:val="28"/>
          <w:szCs w:val="28"/>
        </w:rPr>
      </w:pPr>
      <w:r w:rsidRPr="000379F3">
        <w:rPr>
          <w:rFonts w:ascii="標楷體" w:eastAsia="標楷體" w:hAnsi="標楷體" w:hint="eastAsia"/>
          <w:sz w:val="28"/>
          <w:szCs w:val="28"/>
        </w:rPr>
        <w:t>（1）本府各機關、學校員工師生，於指定場所召開會議或舉辦活動時，</w:t>
      </w:r>
      <w:r w:rsidRPr="000379F3">
        <w:rPr>
          <w:rFonts w:ascii="標楷體" w:eastAsia="標楷體" w:hAnsi="標楷體" w:hint="eastAsia"/>
          <w:sz w:val="28"/>
          <w:szCs w:val="28"/>
          <w:highlight w:val="yellow"/>
        </w:rPr>
        <w:t>不得提供杯水及塑膠瓶裝水</w:t>
      </w:r>
      <w:r w:rsidRPr="000379F3">
        <w:rPr>
          <w:rFonts w:ascii="標楷體" w:eastAsia="標楷體" w:hAnsi="標楷體" w:hint="eastAsia"/>
          <w:sz w:val="28"/>
          <w:szCs w:val="28"/>
        </w:rPr>
        <w:t>；如有供餐，不得使用一次性及美耐皿餐具。</w:t>
      </w:r>
      <w:r w:rsidRPr="000379F3">
        <w:rPr>
          <w:rFonts w:ascii="標楷體" w:eastAsia="標楷體" w:hAnsi="標楷體" w:hint="eastAsia"/>
          <w:sz w:val="28"/>
          <w:szCs w:val="28"/>
          <w:highlight w:val="yellow"/>
        </w:rPr>
        <w:t>但經機關、學校首長核准之特殊情況，不在此限</w:t>
      </w:r>
      <w:r w:rsidRPr="000379F3">
        <w:rPr>
          <w:rFonts w:ascii="標楷體" w:eastAsia="標楷體" w:hAnsi="標楷體" w:hint="eastAsia"/>
          <w:sz w:val="28"/>
          <w:szCs w:val="28"/>
        </w:rPr>
        <w:t>。</w:t>
      </w:r>
    </w:p>
    <w:p w:rsidR="0019661B" w:rsidRPr="000379F3" w:rsidRDefault="0019661B" w:rsidP="0019661B">
      <w:pPr>
        <w:spacing w:line="440" w:lineRule="exact"/>
        <w:ind w:leftChars="296" w:left="1133" w:hangingChars="151" w:hanging="423"/>
        <w:rPr>
          <w:rFonts w:ascii="標楷體" w:eastAsia="標楷體" w:hAnsi="標楷體"/>
          <w:sz w:val="28"/>
          <w:szCs w:val="28"/>
        </w:rPr>
      </w:pPr>
      <w:r w:rsidRPr="000379F3">
        <w:rPr>
          <w:rFonts w:ascii="標楷體" w:eastAsia="標楷體" w:hAnsi="標楷體" w:hint="eastAsia"/>
          <w:sz w:val="28"/>
          <w:szCs w:val="28"/>
        </w:rPr>
        <w:t>（2）指定場所之餐廳、販賣餐飲業者及賣場，不得使用一次性及美耐皿餐具，消費者如需外帶但未自備環保餐具者，</w:t>
      </w:r>
      <w:r w:rsidRPr="000379F3">
        <w:rPr>
          <w:rFonts w:ascii="標楷體" w:eastAsia="標楷體" w:hAnsi="標楷體" w:hint="eastAsia"/>
          <w:sz w:val="28"/>
          <w:szCs w:val="28"/>
          <w:highlight w:val="yellow"/>
        </w:rPr>
        <w:t>應以販售方式提供環保餐具</w:t>
      </w:r>
      <w:r w:rsidRPr="000379F3">
        <w:rPr>
          <w:rFonts w:ascii="標楷體" w:eastAsia="標楷體" w:hAnsi="標楷體" w:hint="eastAsia"/>
          <w:sz w:val="28"/>
          <w:szCs w:val="28"/>
        </w:rPr>
        <w:t>；或提供消費者以</w:t>
      </w:r>
      <w:r w:rsidRPr="000379F3">
        <w:rPr>
          <w:rFonts w:ascii="標楷體" w:eastAsia="標楷體" w:hAnsi="標楷體" w:hint="eastAsia"/>
          <w:sz w:val="28"/>
          <w:szCs w:val="28"/>
          <w:highlight w:val="yellow"/>
        </w:rPr>
        <w:t>押金借用環保餐具</w:t>
      </w:r>
      <w:r w:rsidRPr="000379F3">
        <w:rPr>
          <w:rFonts w:ascii="標楷體" w:eastAsia="標楷體" w:hAnsi="標楷體" w:hint="eastAsia"/>
          <w:sz w:val="28"/>
          <w:szCs w:val="28"/>
        </w:rPr>
        <w:t>，歸還時退還押金之服務。</w:t>
      </w:r>
    </w:p>
    <w:p w:rsidR="0019661B" w:rsidRPr="000379F3" w:rsidRDefault="0019661B" w:rsidP="0019661B">
      <w:pPr>
        <w:autoSpaceDE w:val="0"/>
        <w:autoSpaceDN w:val="0"/>
        <w:adjustRightInd w:val="0"/>
        <w:spacing w:line="440" w:lineRule="exact"/>
        <w:ind w:leftChars="150" w:left="780" w:hangingChars="150" w:hanging="420"/>
        <w:rPr>
          <w:rFonts w:ascii="標楷體" w:eastAsia="標楷體" w:hAnsi="標楷體" w:cs="標楷體"/>
          <w:kern w:val="0"/>
          <w:sz w:val="28"/>
          <w:szCs w:val="28"/>
        </w:rPr>
      </w:pPr>
    </w:p>
    <w:p w:rsidR="0019661B" w:rsidRPr="000379F3" w:rsidRDefault="0019661B" w:rsidP="0019661B">
      <w:pPr>
        <w:autoSpaceDE w:val="0"/>
        <w:autoSpaceDN w:val="0"/>
        <w:adjustRightInd w:val="0"/>
        <w:spacing w:line="440" w:lineRule="exact"/>
        <w:ind w:leftChars="150" w:left="1040" w:hangingChars="243" w:hanging="680"/>
        <w:rPr>
          <w:rFonts w:ascii="標楷體" w:eastAsia="標楷體" w:hAnsi="標楷體" w:cs="Times New Roman"/>
          <w:kern w:val="0"/>
          <w:sz w:val="28"/>
          <w:szCs w:val="28"/>
        </w:rPr>
      </w:pPr>
      <w:r w:rsidRPr="000379F3">
        <w:rPr>
          <w:rFonts w:ascii="標楷體" w:eastAsia="標楷體" w:hAnsi="標楷體" w:cs="標楷體" w:hint="eastAsia"/>
          <w:kern w:val="0"/>
          <w:sz w:val="28"/>
          <w:szCs w:val="28"/>
        </w:rPr>
        <w:t xml:space="preserve"> 4. 臺北市政府預計將科博館、天文館、兒童育樂中心、美崙公園及雙溪河堤、承德路對面士林抽水站區塊整合成三館一園，開發成為「台北科學藝術園區」，為解決停車問題，本校要配合假日開放民眾收費停車，預定於9月發函市府及停車管理工程處。核可後將公開招標後，假日期間將對外開放校園停車。</w:t>
      </w:r>
      <w:r w:rsidRPr="000379F3">
        <w:rPr>
          <w:rFonts w:ascii="標楷體" w:eastAsia="標楷體" w:hAnsi="標楷體" w:cs="標楷體"/>
          <w:kern w:val="0"/>
          <w:sz w:val="28"/>
          <w:szCs w:val="28"/>
        </w:rPr>
        <w:t xml:space="preserve"> </w:t>
      </w:r>
    </w:p>
    <w:p w:rsidR="0019661B" w:rsidRPr="000379F3" w:rsidRDefault="0019661B" w:rsidP="0019661B">
      <w:pPr>
        <w:autoSpaceDE w:val="0"/>
        <w:autoSpaceDN w:val="0"/>
        <w:adjustRightInd w:val="0"/>
        <w:spacing w:line="440" w:lineRule="exact"/>
        <w:ind w:leftChars="150" w:left="360"/>
        <w:rPr>
          <w:rFonts w:ascii="標楷體" w:eastAsia="標楷體" w:hAnsi="標楷體" w:cs="Times New Roman"/>
          <w:kern w:val="0"/>
          <w:sz w:val="28"/>
          <w:szCs w:val="28"/>
        </w:rPr>
      </w:pPr>
      <w:r w:rsidRPr="000379F3">
        <w:rPr>
          <w:rFonts w:ascii="標楷體" w:eastAsia="標楷體" w:hAnsi="標楷體" w:cs="標楷體" w:hint="eastAsia"/>
          <w:kern w:val="0"/>
          <w:sz w:val="28"/>
          <w:szCs w:val="28"/>
        </w:rPr>
        <w:t xml:space="preserve"> </w:t>
      </w:r>
    </w:p>
    <w:p w:rsidR="0019661B" w:rsidRPr="000379F3" w:rsidRDefault="0019661B" w:rsidP="0019661B">
      <w:pPr>
        <w:autoSpaceDE w:val="0"/>
        <w:autoSpaceDN w:val="0"/>
        <w:adjustRightInd w:val="0"/>
        <w:spacing w:line="440" w:lineRule="exact"/>
        <w:rPr>
          <w:rFonts w:ascii="標楷體" w:eastAsia="標楷體" w:hAnsi="標楷體" w:cs="標楷體"/>
          <w:b/>
          <w:kern w:val="0"/>
          <w:sz w:val="28"/>
          <w:szCs w:val="28"/>
          <w:bdr w:val="single" w:sz="4" w:space="0" w:color="auto"/>
        </w:rPr>
      </w:pPr>
      <w:r w:rsidRPr="000379F3">
        <w:rPr>
          <w:rFonts w:ascii="標楷體" w:eastAsia="標楷體" w:hAnsi="標楷體" w:cs="標楷體" w:hint="eastAsia"/>
          <w:b/>
          <w:kern w:val="0"/>
          <w:sz w:val="28"/>
          <w:szCs w:val="28"/>
          <w:bdr w:val="single" w:sz="4" w:space="0" w:color="auto"/>
        </w:rPr>
        <w:t>出納組</w:t>
      </w:r>
    </w:p>
    <w:p w:rsidR="0019661B" w:rsidRPr="000379F3" w:rsidRDefault="0019661B" w:rsidP="0019661B">
      <w:pPr>
        <w:autoSpaceDE w:val="0"/>
        <w:autoSpaceDN w:val="0"/>
        <w:adjustRightInd w:val="0"/>
        <w:spacing w:line="440" w:lineRule="exact"/>
        <w:ind w:left="916" w:hangingChars="327" w:hanging="916"/>
        <w:rPr>
          <w:rFonts w:ascii="標楷體" w:eastAsia="標楷體" w:hAnsi="標楷體" w:cs="細明體"/>
          <w:kern w:val="0"/>
          <w:sz w:val="28"/>
          <w:szCs w:val="28"/>
        </w:rPr>
      </w:pPr>
      <w:r w:rsidRPr="000379F3">
        <w:rPr>
          <w:rFonts w:ascii="標楷體" w:eastAsia="標楷體" w:hAnsi="標楷體" w:cs="標楷體" w:hint="eastAsia"/>
          <w:kern w:val="0"/>
          <w:sz w:val="28"/>
          <w:szCs w:val="28"/>
        </w:rPr>
        <w:t xml:space="preserve">   </w:t>
      </w:r>
      <w:r w:rsidRPr="000379F3">
        <w:rPr>
          <w:rFonts w:ascii="標楷體" w:eastAsia="標楷體" w:hAnsi="標楷體" w:cs="細明體" w:hint="eastAsia"/>
          <w:kern w:val="0"/>
          <w:sz w:val="28"/>
          <w:szCs w:val="28"/>
        </w:rPr>
        <w:t>1. 為節能減碳，本校【月薪】薪資單及【其他薪津發放】薪資單：包含各項補助費、鐘 點費、兼課費、代課費</w:t>
      </w:r>
      <w:r w:rsidRPr="000379F3">
        <w:rPr>
          <w:rFonts w:ascii="標楷體" w:eastAsia="標楷體" w:hAnsi="標楷體" w:cs="細明體"/>
          <w:kern w:val="0"/>
          <w:sz w:val="28"/>
          <w:szCs w:val="28"/>
        </w:rPr>
        <w:t>…</w:t>
      </w:r>
      <w:r w:rsidRPr="000379F3">
        <w:rPr>
          <w:rFonts w:ascii="標楷體" w:eastAsia="標楷體" w:hAnsi="標楷體" w:cs="細明體" w:hint="eastAsia"/>
          <w:kern w:val="0"/>
          <w:sz w:val="28"/>
          <w:szCs w:val="28"/>
        </w:rPr>
        <w:t>等，目前均以</w:t>
      </w:r>
      <w:r w:rsidRPr="000379F3">
        <w:rPr>
          <w:rFonts w:ascii="標楷體" w:eastAsia="標楷體" w:hAnsi="標楷體" w:cs="細明體"/>
          <w:kern w:val="0"/>
          <w:sz w:val="28"/>
          <w:szCs w:val="28"/>
        </w:rPr>
        <w:t>email</w:t>
      </w:r>
      <w:r w:rsidRPr="000379F3">
        <w:rPr>
          <w:rFonts w:ascii="標楷體" w:eastAsia="標楷體" w:hAnsi="標楷體" w:cs="細明體" w:hint="eastAsia"/>
          <w:kern w:val="0"/>
          <w:sz w:val="28"/>
          <w:szCs w:val="28"/>
        </w:rPr>
        <w:t>方式寄發。</w:t>
      </w:r>
      <w:r w:rsidRPr="000379F3">
        <w:rPr>
          <w:rFonts w:ascii="標楷體" w:eastAsia="標楷體" w:hAnsi="標楷體" w:cs="細明體" w:hint="eastAsia"/>
          <w:kern w:val="0"/>
          <w:sz w:val="28"/>
          <w:szCs w:val="28"/>
          <w:u w:val="single"/>
        </w:rPr>
        <w:t>爰此請新進之人員或未收到薪資單之同仁撥冗至出納組填寫填寫mail帳號</w:t>
      </w:r>
      <w:r w:rsidRPr="000379F3">
        <w:rPr>
          <w:rFonts w:ascii="標楷體" w:eastAsia="標楷體" w:hAnsi="標楷體" w:cs="細明體" w:hint="eastAsia"/>
          <w:kern w:val="0"/>
          <w:sz w:val="28"/>
          <w:szCs w:val="28"/>
        </w:rPr>
        <w:t>。</w:t>
      </w:r>
    </w:p>
    <w:p w:rsidR="0019661B" w:rsidRPr="000379F3" w:rsidRDefault="0019661B" w:rsidP="0019661B">
      <w:pPr>
        <w:autoSpaceDE w:val="0"/>
        <w:autoSpaceDN w:val="0"/>
        <w:adjustRightInd w:val="0"/>
        <w:spacing w:line="440" w:lineRule="exact"/>
        <w:ind w:leftChars="29" w:left="546" w:hangingChars="170" w:hanging="476"/>
        <w:rPr>
          <w:rFonts w:ascii="標楷體" w:eastAsia="標楷體" w:hAnsi="標楷體" w:cs="細明體"/>
          <w:kern w:val="0"/>
          <w:sz w:val="28"/>
          <w:szCs w:val="28"/>
        </w:rPr>
      </w:pPr>
      <w:r w:rsidRPr="000379F3">
        <w:rPr>
          <w:rFonts w:ascii="標楷體" w:eastAsia="標楷體" w:hAnsi="標楷體" w:cs="細明體" w:hint="eastAsia"/>
          <w:kern w:val="0"/>
          <w:sz w:val="28"/>
          <w:szCs w:val="28"/>
        </w:rPr>
        <w:t xml:space="preserve">   2. 本校教職員工薪資所得之所得稅扣繳說明（適用104年1月</w:t>
      </w:r>
      <w:r w:rsidRPr="000379F3">
        <w:rPr>
          <w:rFonts w:ascii="標楷體" w:eastAsia="標楷體" w:hAnsi="標楷體" w:hint="eastAsia"/>
          <w:color w:val="121212"/>
          <w:spacing w:val="15"/>
          <w:sz w:val="28"/>
          <w:szCs w:val="28"/>
        </w:rPr>
        <w:t>薪資所得扣繳級距表</w:t>
      </w:r>
      <w:r w:rsidRPr="000379F3">
        <w:rPr>
          <w:rFonts w:ascii="標楷體" w:eastAsia="標楷體" w:hAnsi="標楷體" w:cs="細明體" w:hint="eastAsia"/>
          <w:kern w:val="0"/>
          <w:sz w:val="28"/>
          <w:szCs w:val="28"/>
        </w:rPr>
        <w:t xml:space="preserve">）： </w:t>
      </w:r>
    </w:p>
    <w:p w:rsidR="0019661B" w:rsidRPr="000379F3" w:rsidRDefault="0019661B" w:rsidP="0019661B">
      <w:pPr>
        <w:autoSpaceDE w:val="0"/>
        <w:autoSpaceDN w:val="0"/>
        <w:adjustRightInd w:val="0"/>
        <w:spacing w:line="440" w:lineRule="exact"/>
        <w:ind w:leftChars="200" w:left="1421" w:hangingChars="336" w:hanging="941"/>
        <w:rPr>
          <w:rFonts w:ascii="標楷體" w:eastAsia="標楷體" w:hAnsi="標楷體"/>
          <w:sz w:val="28"/>
          <w:szCs w:val="28"/>
        </w:rPr>
      </w:pPr>
      <w:r w:rsidRPr="000379F3">
        <w:rPr>
          <w:rFonts w:ascii="標楷體" w:eastAsia="標楷體" w:hAnsi="標楷體" w:cs="細明體" w:hint="eastAsia"/>
          <w:kern w:val="0"/>
          <w:sz w:val="28"/>
          <w:szCs w:val="28"/>
        </w:rPr>
        <w:t xml:space="preserve">   (</w:t>
      </w:r>
      <w:r>
        <w:rPr>
          <w:rFonts w:ascii="標楷體" w:eastAsia="標楷體" w:hAnsi="標楷體" w:cs="細明體" w:hint="eastAsia"/>
          <w:kern w:val="0"/>
          <w:sz w:val="28"/>
          <w:szCs w:val="28"/>
        </w:rPr>
        <w:t>1</w:t>
      </w:r>
      <w:r w:rsidRPr="000379F3">
        <w:rPr>
          <w:rFonts w:ascii="標楷體" w:eastAsia="標楷體" w:hAnsi="標楷體" w:cs="細明體" w:hint="eastAsia"/>
          <w:kern w:val="0"/>
          <w:sz w:val="28"/>
          <w:szCs w:val="28"/>
        </w:rPr>
        <w:t>)除另案申請每月按一定金額扣繳所得稅之教職員工外；其餘人員每月薪資所得撥 付之所得稅扣繳皆依據薪資系統設定之「薪資所得扣繳級距表」辦理自動</w:t>
      </w:r>
      <w:r w:rsidRPr="000379F3">
        <w:rPr>
          <w:rFonts w:ascii="標楷體" w:eastAsia="標楷體" w:hAnsi="標楷體"/>
          <w:sz w:val="28"/>
          <w:szCs w:val="28"/>
        </w:rPr>
        <w:t>扣繳</w:t>
      </w:r>
      <w:r w:rsidRPr="000379F3">
        <w:rPr>
          <w:rFonts w:ascii="標楷體" w:eastAsia="標楷體" w:hAnsi="標楷體" w:hint="eastAsia"/>
          <w:sz w:val="28"/>
          <w:szCs w:val="28"/>
        </w:rPr>
        <w:t>。</w:t>
      </w:r>
    </w:p>
    <w:p w:rsidR="0019661B" w:rsidRPr="000379F3" w:rsidRDefault="0019661B" w:rsidP="0019661B">
      <w:pPr>
        <w:autoSpaceDE w:val="0"/>
        <w:autoSpaceDN w:val="0"/>
        <w:adjustRightInd w:val="0"/>
        <w:spacing w:line="440" w:lineRule="exact"/>
        <w:ind w:leftChars="200" w:left="1421" w:hangingChars="336" w:hanging="941"/>
        <w:rPr>
          <w:rFonts w:ascii="標楷體" w:eastAsia="標楷體" w:hAnsi="標楷體"/>
          <w:sz w:val="28"/>
          <w:szCs w:val="28"/>
        </w:rPr>
      </w:pPr>
      <w:r w:rsidRPr="000379F3">
        <w:rPr>
          <w:rFonts w:ascii="標楷體" w:eastAsia="標楷體" w:hAnsi="標楷體" w:hint="eastAsia"/>
          <w:sz w:val="28"/>
          <w:szCs w:val="28"/>
        </w:rPr>
        <w:t xml:space="preserve">   (</w:t>
      </w:r>
      <w:r>
        <w:rPr>
          <w:rFonts w:ascii="標楷體" w:eastAsia="標楷體" w:hAnsi="標楷體" w:hint="eastAsia"/>
          <w:sz w:val="28"/>
          <w:szCs w:val="28"/>
        </w:rPr>
        <w:t>2</w:t>
      </w:r>
      <w:r w:rsidRPr="000379F3">
        <w:rPr>
          <w:rFonts w:ascii="標楷體" w:eastAsia="標楷體" w:hAnsi="標楷體" w:hint="eastAsia"/>
          <w:sz w:val="28"/>
          <w:szCs w:val="28"/>
        </w:rPr>
        <w:t>) 104年1月以後適用之</w:t>
      </w:r>
      <w:r w:rsidRPr="000379F3">
        <w:rPr>
          <w:rFonts w:ascii="標楷體" w:eastAsia="標楷體" w:hAnsi="標楷體" w:cs="細明體" w:hint="eastAsia"/>
          <w:kern w:val="0"/>
          <w:sz w:val="28"/>
          <w:szCs w:val="28"/>
        </w:rPr>
        <w:t>「薪資所得扣繳級距表」已於104.08.11上網公告，如有扶養人數或扶養人數異動請至出納組辦理更正。</w:t>
      </w:r>
    </w:p>
    <w:p w:rsidR="0019661B" w:rsidRPr="000379F3" w:rsidRDefault="0019661B" w:rsidP="0019661B">
      <w:pPr>
        <w:autoSpaceDE w:val="0"/>
        <w:autoSpaceDN w:val="0"/>
        <w:adjustRightInd w:val="0"/>
        <w:spacing w:line="440" w:lineRule="exact"/>
        <w:ind w:leftChars="200" w:left="1421" w:hangingChars="336" w:hanging="941"/>
        <w:rPr>
          <w:rFonts w:ascii="標楷體" w:eastAsia="標楷體" w:hAnsi="標楷體" w:cs="細明體"/>
          <w:kern w:val="0"/>
          <w:sz w:val="28"/>
          <w:szCs w:val="28"/>
        </w:rPr>
      </w:pPr>
      <w:r w:rsidRPr="000379F3">
        <w:rPr>
          <w:rFonts w:ascii="標楷體" w:eastAsia="標楷體" w:hAnsi="標楷體" w:hint="eastAsia"/>
          <w:sz w:val="28"/>
          <w:szCs w:val="28"/>
        </w:rPr>
        <w:t xml:space="preserve">   (</w:t>
      </w:r>
      <w:r>
        <w:rPr>
          <w:rFonts w:ascii="標楷體" w:eastAsia="標楷體" w:hAnsi="標楷體" w:hint="eastAsia"/>
          <w:sz w:val="28"/>
          <w:szCs w:val="28"/>
        </w:rPr>
        <w:t>3</w:t>
      </w:r>
      <w:r w:rsidRPr="000379F3">
        <w:rPr>
          <w:rFonts w:ascii="標楷體" w:eastAsia="標楷體" w:hAnsi="標楷體" w:hint="eastAsia"/>
          <w:sz w:val="28"/>
          <w:szCs w:val="28"/>
        </w:rPr>
        <w:t>) 104年1月以後適用規定為：扶養人數為0人者，薪資73,001元以上者，始代扣所得稅。不同</w:t>
      </w:r>
      <w:r w:rsidRPr="000379F3">
        <w:rPr>
          <w:rFonts w:ascii="標楷體" w:eastAsia="標楷體" w:hAnsi="標楷體" w:cs="細明體" w:hint="eastAsia"/>
          <w:kern w:val="0"/>
          <w:sz w:val="28"/>
          <w:szCs w:val="28"/>
        </w:rPr>
        <w:t>扶養人數應扣稅額不同，請自行上網查閱。</w:t>
      </w:r>
    </w:p>
    <w:p w:rsidR="0019661B" w:rsidRPr="000379F3" w:rsidRDefault="0019661B" w:rsidP="0019661B">
      <w:pPr>
        <w:autoSpaceDE w:val="0"/>
        <w:autoSpaceDN w:val="0"/>
        <w:adjustRightInd w:val="0"/>
        <w:spacing w:line="440" w:lineRule="exact"/>
        <w:ind w:leftChars="177" w:left="918" w:hangingChars="176" w:hanging="493"/>
        <w:rPr>
          <w:rFonts w:ascii="標楷體" w:eastAsia="標楷體" w:hAnsi="標楷體" w:cs="細明體"/>
          <w:kern w:val="0"/>
          <w:sz w:val="28"/>
          <w:szCs w:val="28"/>
        </w:rPr>
      </w:pPr>
      <w:r w:rsidRPr="000379F3">
        <w:rPr>
          <w:rFonts w:ascii="標楷體" w:eastAsia="標楷體" w:hAnsi="標楷體" w:cs="細明體" w:hint="eastAsia"/>
          <w:kern w:val="0"/>
          <w:sz w:val="28"/>
          <w:szCs w:val="28"/>
        </w:rPr>
        <w:t>3. 實物代金、房租津貼免稅申報說明：每年11/1-11/30辦理當年度「教職員工薪資相當實物代金、房租津貼免稅申報表」收件作業，詳細資訊將於10月底公告於本校網頁，屆時請符合資格之教職員工自行提出申請（適用初任公職在84年6月30日前之教職員工，</w:t>
      </w:r>
      <w:r w:rsidRPr="000379F3">
        <w:rPr>
          <w:rFonts w:ascii="標楷體" w:eastAsia="標楷體" w:hAnsi="標楷體" w:cs="細明體" w:hint="eastAsia"/>
          <w:b/>
          <w:kern w:val="0"/>
          <w:sz w:val="28"/>
          <w:szCs w:val="28"/>
          <w:u w:val="single"/>
        </w:rPr>
        <w:t>84年7月1日(含)以後初任公職</w:t>
      </w:r>
      <w:r w:rsidRPr="000379F3">
        <w:rPr>
          <w:rFonts w:ascii="標楷體" w:eastAsia="標楷體" w:hAnsi="標楷體" w:cs="細明體" w:hint="eastAsia"/>
          <w:b/>
          <w:kern w:val="0"/>
          <w:sz w:val="28"/>
          <w:szCs w:val="28"/>
          <w:u w:val="single"/>
        </w:rPr>
        <w:lastRenderedPageBreak/>
        <w:t>者皆無免稅之適用</w:t>
      </w:r>
      <w:r w:rsidRPr="000379F3">
        <w:rPr>
          <w:rFonts w:ascii="標楷體" w:eastAsia="標楷體" w:hAnsi="標楷體" w:cs="細明體" w:hint="eastAsia"/>
          <w:kern w:val="0"/>
          <w:sz w:val="28"/>
          <w:szCs w:val="28"/>
        </w:rPr>
        <w:t>）。</w:t>
      </w:r>
    </w:p>
    <w:p w:rsidR="0019661B" w:rsidRPr="000379F3" w:rsidRDefault="0019661B" w:rsidP="0019661B">
      <w:pPr>
        <w:autoSpaceDE w:val="0"/>
        <w:autoSpaceDN w:val="0"/>
        <w:adjustRightInd w:val="0"/>
        <w:spacing w:line="440" w:lineRule="exact"/>
        <w:ind w:leftChars="177" w:left="918" w:hangingChars="176" w:hanging="493"/>
        <w:rPr>
          <w:rFonts w:ascii="標楷體" w:eastAsia="標楷體" w:hAnsi="標楷體" w:cs="細明體"/>
          <w:kern w:val="0"/>
          <w:sz w:val="28"/>
          <w:szCs w:val="28"/>
        </w:rPr>
      </w:pPr>
      <w:r w:rsidRPr="000379F3">
        <w:rPr>
          <w:rFonts w:ascii="標楷體" w:eastAsia="標楷體" w:hAnsi="標楷體" w:cs="細明體" w:hint="eastAsia"/>
          <w:kern w:val="0"/>
          <w:sz w:val="28"/>
          <w:szCs w:val="28"/>
        </w:rPr>
        <w:t>4. 優惠存款：本年度要辦理台北富邦銀行優惠存款的教師，請即日起至8/31(星期三)止至出納組登記，俾利辦理富邦銀行士林分行優存帳戶開戶相關作業。優惠存款是以儲蓄為目的，國庫不負擔補貼為原則，採自願參加，每人每月教職員最高新台幣</w:t>
      </w:r>
      <w:r w:rsidRPr="000379F3">
        <w:rPr>
          <w:rFonts w:ascii="標楷體" w:eastAsia="標楷體" w:hAnsi="標楷體" w:cs="細明體"/>
          <w:kern w:val="0"/>
          <w:sz w:val="28"/>
          <w:szCs w:val="28"/>
        </w:rPr>
        <w:t>1</w:t>
      </w:r>
      <w:r w:rsidRPr="000379F3">
        <w:rPr>
          <w:rFonts w:ascii="標楷體" w:eastAsia="標楷體" w:hAnsi="標楷體" w:cs="細明體" w:hint="eastAsia"/>
          <w:kern w:val="0"/>
          <w:sz w:val="28"/>
          <w:szCs w:val="28"/>
        </w:rPr>
        <w:t>萬元、工友最高新台幣</w:t>
      </w:r>
      <w:r w:rsidRPr="000379F3">
        <w:rPr>
          <w:rFonts w:ascii="標楷體" w:eastAsia="標楷體" w:hAnsi="標楷體" w:cs="細明體"/>
          <w:kern w:val="0"/>
          <w:sz w:val="28"/>
          <w:szCs w:val="28"/>
        </w:rPr>
        <w:t>5</w:t>
      </w:r>
      <w:r w:rsidRPr="000379F3">
        <w:rPr>
          <w:rFonts w:ascii="標楷體" w:eastAsia="標楷體" w:hAnsi="標楷體" w:cs="細明體" w:hint="eastAsia"/>
          <w:kern w:val="0"/>
          <w:sz w:val="28"/>
          <w:szCs w:val="28"/>
        </w:rPr>
        <w:t>仟元，按承辦銀行牌告</w:t>
      </w:r>
      <w:r w:rsidRPr="000379F3">
        <w:rPr>
          <w:rFonts w:ascii="標楷體" w:eastAsia="標楷體" w:hAnsi="標楷體" w:cs="細明體"/>
          <w:kern w:val="0"/>
          <w:sz w:val="28"/>
          <w:szCs w:val="28"/>
        </w:rPr>
        <w:t>2</w:t>
      </w:r>
      <w:r w:rsidRPr="000379F3">
        <w:rPr>
          <w:rFonts w:ascii="標楷體" w:eastAsia="標楷體" w:hAnsi="標楷體" w:cs="細明體" w:hint="eastAsia"/>
          <w:kern w:val="0"/>
          <w:sz w:val="28"/>
          <w:szCs w:val="28"/>
        </w:rPr>
        <w:t>年期定期儲蓄存款利率機動計息；每人最高限額教職員</w:t>
      </w:r>
      <w:r w:rsidRPr="000379F3">
        <w:rPr>
          <w:rFonts w:ascii="標楷體" w:eastAsia="標楷體" w:hAnsi="標楷體" w:cs="細明體"/>
          <w:kern w:val="0"/>
          <w:sz w:val="28"/>
          <w:szCs w:val="28"/>
        </w:rPr>
        <w:t>70</w:t>
      </w:r>
      <w:r w:rsidRPr="000379F3">
        <w:rPr>
          <w:rFonts w:ascii="標楷體" w:eastAsia="標楷體" w:hAnsi="標楷體" w:cs="細明體" w:hint="eastAsia"/>
          <w:kern w:val="0"/>
          <w:sz w:val="28"/>
          <w:szCs w:val="28"/>
        </w:rPr>
        <w:t>萬元、工友</w:t>
      </w:r>
      <w:r w:rsidRPr="000379F3">
        <w:rPr>
          <w:rFonts w:ascii="標楷體" w:eastAsia="標楷體" w:hAnsi="標楷體" w:cs="細明體"/>
          <w:kern w:val="0"/>
          <w:sz w:val="28"/>
          <w:szCs w:val="28"/>
        </w:rPr>
        <w:t>35</w:t>
      </w:r>
      <w:r w:rsidRPr="000379F3">
        <w:rPr>
          <w:rFonts w:ascii="標楷體" w:eastAsia="標楷體" w:hAnsi="標楷體" w:cs="細明體" w:hint="eastAsia"/>
          <w:kern w:val="0"/>
          <w:sz w:val="28"/>
          <w:szCs w:val="28"/>
        </w:rPr>
        <w:t>萬元；超出部分，改按活期儲蓄存款利率計息。</w:t>
      </w:r>
    </w:p>
    <w:p w:rsidR="0019661B" w:rsidRPr="000379F3" w:rsidRDefault="0019661B" w:rsidP="0019661B">
      <w:pPr>
        <w:autoSpaceDE w:val="0"/>
        <w:autoSpaceDN w:val="0"/>
        <w:adjustRightInd w:val="0"/>
        <w:spacing w:line="440" w:lineRule="exact"/>
        <w:ind w:leftChars="177" w:left="918" w:hangingChars="176" w:hanging="493"/>
        <w:rPr>
          <w:rFonts w:ascii="標楷體" w:eastAsia="標楷體" w:hAnsi="標楷體" w:cs="細明體"/>
          <w:b/>
          <w:kern w:val="0"/>
          <w:sz w:val="28"/>
          <w:szCs w:val="28"/>
        </w:rPr>
      </w:pPr>
      <w:r w:rsidRPr="000379F3">
        <w:rPr>
          <w:rFonts w:ascii="標楷體" w:eastAsia="標楷體" w:hAnsi="標楷體" w:cs="細明體" w:hint="eastAsia"/>
          <w:kern w:val="0"/>
          <w:sz w:val="28"/>
          <w:szCs w:val="28"/>
        </w:rPr>
        <w:t>5. 8/29(星期一)請高一、二、三年級事務股長請至出納組領取四聯單及繳費作業通知，</w:t>
      </w:r>
      <w:r w:rsidRPr="000379F3">
        <w:rPr>
          <w:rFonts w:ascii="標楷體" w:eastAsia="標楷體" w:hAnsi="標楷體" w:cs="細明體" w:hint="eastAsia"/>
          <w:b/>
          <w:kern w:val="0"/>
          <w:sz w:val="28"/>
          <w:szCs w:val="28"/>
          <w:u w:val="single"/>
        </w:rPr>
        <w:t>105學年度第1學期四聯單繳納期間為</w:t>
      </w:r>
      <w:r w:rsidRPr="000379F3">
        <w:rPr>
          <w:rFonts w:ascii="標楷體" w:eastAsia="標楷體" w:hAnsi="標楷體" w:cs="細明體"/>
          <w:b/>
          <w:kern w:val="0"/>
          <w:sz w:val="28"/>
          <w:szCs w:val="28"/>
          <w:u w:val="single"/>
        </w:rPr>
        <w:t>10</w:t>
      </w:r>
      <w:r w:rsidRPr="000379F3">
        <w:rPr>
          <w:rFonts w:ascii="標楷體" w:eastAsia="標楷體" w:hAnsi="標楷體" w:cs="細明體" w:hint="eastAsia"/>
          <w:b/>
          <w:kern w:val="0"/>
          <w:sz w:val="28"/>
          <w:szCs w:val="28"/>
          <w:u w:val="single"/>
        </w:rPr>
        <w:t>5年8月29日(一)至</w:t>
      </w:r>
      <w:r w:rsidRPr="000379F3">
        <w:rPr>
          <w:rFonts w:ascii="標楷體" w:eastAsia="標楷體" w:hAnsi="標楷體" w:cs="細明體"/>
          <w:b/>
          <w:kern w:val="0"/>
          <w:sz w:val="28"/>
          <w:szCs w:val="28"/>
          <w:u w:val="single"/>
        </w:rPr>
        <w:t>10</w:t>
      </w:r>
      <w:r w:rsidRPr="000379F3">
        <w:rPr>
          <w:rFonts w:ascii="標楷體" w:eastAsia="標楷體" w:hAnsi="標楷體" w:cs="細明體" w:hint="eastAsia"/>
          <w:b/>
          <w:kern w:val="0"/>
          <w:sz w:val="28"/>
          <w:szCs w:val="28"/>
          <w:u w:val="single"/>
        </w:rPr>
        <w:t>5年</w:t>
      </w:r>
      <w:r w:rsidRPr="000379F3">
        <w:rPr>
          <w:rFonts w:ascii="標楷體" w:eastAsia="標楷體" w:hAnsi="標楷體" w:cs="細明體"/>
          <w:b/>
          <w:kern w:val="0"/>
          <w:sz w:val="28"/>
          <w:szCs w:val="28"/>
          <w:u w:val="single"/>
        </w:rPr>
        <w:t>9</w:t>
      </w:r>
      <w:r w:rsidRPr="000379F3">
        <w:rPr>
          <w:rFonts w:ascii="標楷體" w:eastAsia="標楷體" w:hAnsi="標楷體" w:cs="細明體" w:hint="eastAsia"/>
          <w:b/>
          <w:kern w:val="0"/>
          <w:sz w:val="28"/>
          <w:szCs w:val="28"/>
          <w:u w:val="single"/>
        </w:rPr>
        <w:t>月19日(一)止</w:t>
      </w:r>
      <w:r w:rsidRPr="000379F3">
        <w:rPr>
          <w:rFonts w:ascii="標楷體" w:eastAsia="標楷體" w:hAnsi="標楷體" w:cs="細明體" w:hint="eastAsia"/>
          <w:b/>
          <w:kern w:val="0"/>
          <w:sz w:val="28"/>
          <w:szCs w:val="28"/>
        </w:rPr>
        <w:t>，請各班導師轉知同學務必於期限內利用各種管道繳納【</w:t>
      </w:r>
      <w:r w:rsidRPr="000379F3">
        <w:rPr>
          <w:rFonts w:ascii="標楷體" w:eastAsia="標楷體" w:hAnsi="標楷體" w:hint="eastAsia"/>
          <w:b/>
          <w:sz w:val="28"/>
          <w:szCs w:val="28"/>
        </w:rPr>
        <w:t>臺北市內各銀行(不含郵局)、信用合作社、農會臨櫃繳款，亦可利用自動櫃員機(即</w:t>
      </w:r>
      <w:r w:rsidRPr="000379F3">
        <w:rPr>
          <w:rFonts w:ascii="標楷體" w:eastAsia="標楷體" w:hAnsi="標楷體"/>
          <w:b/>
          <w:sz w:val="28"/>
          <w:szCs w:val="28"/>
        </w:rPr>
        <w:t>ATM</w:t>
      </w:r>
      <w:r w:rsidRPr="000379F3">
        <w:rPr>
          <w:rFonts w:ascii="標楷體" w:eastAsia="標楷體" w:hAnsi="標楷體" w:hint="eastAsia"/>
          <w:b/>
          <w:sz w:val="28"/>
          <w:szCs w:val="28"/>
        </w:rPr>
        <w:t>轉帳)、</w:t>
      </w:r>
      <w:r w:rsidRPr="000379F3">
        <w:rPr>
          <w:rFonts w:ascii="標楷體" w:eastAsia="標楷體" w:hAnsi="標楷體"/>
          <w:b/>
          <w:sz w:val="28"/>
          <w:szCs w:val="28"/>
        </w:rPr>
        <w:t>4</w:t>
      </w:r>
      <w:r w:rsidRPr="000379F3">
        <w:rPr>
          <w:rFonts w:ascii="標楷體" w:eastAsia="標楷體" w:hAnsi="標楷體" w:hint="eastAsia"/>
          <w:b/>
          <w:sz w:val="28"/>
          <w:szCs w:val="28"/>
        </w:rPr>
        <w:t>家超商代繳方式(公立學校適用)及信用卡繳費。另台北富邦銀行各縣市分行均可臨櫃繳款</w:t>
      </w:r>
      <w:r w:rsidRPr="000379F3">
        <w:rPr>
          <w:rFonts w:ascii="標楷體" w:eastAsia="標楷體" w:hAnsi="標楷體" w:cs="細明體" w:hint="eastAsia"/>
          <w:b/>
          <w:kern w:val="0"/>
          <w:sz w:val="28"/>
          <w:szCs w:val="28"/>
        </w:rPr>
        <w:t>】，盡量少拿現金至學校繳納。</w:t>
      </w:r>
    </w:p>
    <w:p w:rsidR="0019661B" w:rsidRPr="000379F3" w:rsidRDefault="0019661B" w:rsidP="0019661B">
      <w:pPr>
        <w:autoSpaceDE w:val="0"/>
        <w:autoSpaceDN w:val="0"/>
        <w:adjustRightInd w:val="0"/>
        <w:spacing w:line="440" w:lineRule="exact"/>
        <w:ind w:leftChars="177" w:left="918" w:hangingChars="176" w:hanging="493"/>
        <w:rPr>
          <w:rFonts w:ascii="標楷體" w:eastAsia="標楷體" w:hAnsi="標楷體"/>
          <w:color w:val="FF0000"/>
          <w:sz w:val="28"/>
          <w:szCs w:val="28"/>
        </w:rPr>
      </w:pPr>
      <w:r w:rsidRPr="000379F3">
        <w:rPr>
          <w:rFonts w:ascii="標楷體" w:eastAsia="標楷體" w:hAnsi="標楷體" w:cs="細明體" w:hint="eastAsia"/>
          <w:kern w:val="0"/>
          <w:sz w:val="28"/>
          <w:szCs w:val="28"/>
        </w:rPr>
        <w:t>6. 9/5(星期一)~9/8(星期四)上午9點10分至12點40分於行政大樓3樓會議室辦理教科書收單及補繳費事宜，屆時請學藝股長以班為單位收齊後繳納。</w:t>
      </w:r>
    </w:p>
    <w:p w:rsidR="0019661B" w:rsidRPr="000379F3" w:rsidRDefault="0019661B" w:rsidP="0019661B">
      <w:pPr>
        <w:autoSpaceDE w:val="0"/>
        <w:autoSpaceDN w:val="0"/>
        <w:adjustRightInd w:val="0"/>
        <w:spacing w:line="440" w:lineRule="exact"/>
        <w:ind w:leftChars="177" w:left="918" w:hangingChars="176" w:hanging="493"/>
        <w:rPr>
          <w:rFonts w:ascii="標楷體" w:eastAsia="標楷體" w:hAnsi="標楷體" w:cs="細明體"/>
          <w:kern w:val="0"/>
          <w:sz w:val="28"/>
          <w:szCs w:val="28"/>
        </w:rPr>
      </w:pPr>
      <w:r w:rsidRPr="000379F3">
        <w:rPr>
          <w:rFonts w:ascii="標楷體" w:eastAsia="標楷體" w:hAnsi="標楷體" w:cs="細明體" w:hint="eastAsia"/>
          <w:kern w:val="0"/>
          <w:sz w:val="28"/>
          <w:szCs w:val="28"/>
        </w:rPr>
        <w:t>7. 105學年度第1學期四聯單收單及補繳費日期如下：</w:t>
      </w:r>
    </w:p>
    <w:p w:rsidR="0019661B" w:rsidRPr="000379F3" w:rsidRDefault="0019661B" w:rsidP="0019661B">
      <w:pPr>
        <w:autoSpaceDE w:val="0"/>
        <w:autoSpaceDN w:val="0"/>
        <w:adjustRightInd w:val="0"/>
        <w:spacing w:line="440" w:lineRule="exact"/>
        <w:ind w:leftChars="331" w:left="1287" w:hangingChars="176" w:hanging="493"/>
        <w:rPr>
          <w:rFonts w:ascii="標楷體" w:eastAsia="標楷體" w:hAnsi="標楷體" w:cs="細明體"/>
          <w:kern w:val="0"/>
          <w:sz w:val="28"/>
          <w:szCs w:val="28"/>
        </w:rPr>
      </w:pPr>
      <w:r w:rsidRPr="000379F3">
        <w:rPr>
          <w:rFonts w:ascii="標楷體" w:eastAsia="標楷體" w:hAnsi="標楷體" w:cs="細明體" w:hint="eastAsia"/>
          <w:kern w:val="0"/>
          <w:sz w:val="28"/>
          <w:szCs w:val="28"/>
        </w:rPr>
        <w:t xml:space="preserve">(1) </w:t>
      </w:r>
      <w:r w:rsidRPr="000379F3">
        <w:rPr>
          <w:rFonts w:ascii="標楷體" w:eastAsia="標楷體" w:hAnsi="標楷體" w:cs="細明體"/>
          <w:kern w:val="0"/>
          <w:sz w:val="28"/>
          <w:szCs w:val="28"/>
        </w:rPr>
        <w:t>9/</w:t>
      </w:r>
      <w:r w:rsidRPr="000379F3">
        <w:rPr>
          <w:rFonts w:ascii="標楷體" w:eastAsia="標楷體" w:hAnsi="標楷體" w:cs="細明體" w:hint="eastAsia"/>
          <w:kern w:val="0"/>
          <w:sz w:val="28"/>
          <w:szCs w:val="28"/>
        </w:rPr>
        <w:t>19(星期一)上午9點10分至12點40分，辦理一、二、三年級收學雜費四聯單第二聯(學校存查聯)收單作業，只收單不收費。請事務股長以班級為單位收齊至行政大樓3樓會議室繳納。</w:t>
      </w:r>
    </w:p>
    <w:p w:rsidR="0019661B" w:rsidRPr="000379F3" w:rsidRDefault="0019661B" w:rsidP="0019661B">
      <w:pPr>
        <w:autoSpaceDE w:val="0"/>
        <w:autoSpaceDN w:val="0"/>
        <w:adjustRightInd w:val="0"/>
        <w:spacing w:line="440" w:lineRule="exact"/>
        <w:ind w:leftChars="331" w:left="1287" w:hangingChars="176" w:hanging="493"/>
        <w:rPr>
          <w:rFonts w:hAnsi="新細明體"/>
          <w:sz w:val="28"/>
          <w:szCs w:val="28"/>
        </w:rPr>
      </w:pPr>
      <w:r w:rsidRPr="000379F3">
        <w:rPr>
          <w:rFonts w:ascii="標楷體" w:eastAsia="標楷體" w:hAnsi="標楷體" w:cs="細明體" w:hint="eastAsia"/>
          <w:kern w:val="0"/>
          <w:sz w:val="28"/>
          <w:szCs w:val="28"/>
        </w:rPr>
        <w:t xml:space="preserve">(2) </w:t>
      </w:r>
      <w:r w:rsidRPr="000379F3">
        <w:rPr>
          <w:rFonts w:ascii="標楷體" w:eastAsia="標楷體" w:hAnsi="標楷體" w:cs="細明體"/>
          <w:kern w:val="0"/>
          <w:sz w:val="28"/>
          <w:szCs w:val="28"/>
        </w:rPr>
        <w:t>9/</w:t>
      </w:r>
      <w:r w:rsidRPr="000379F3">
        <w:rPr>
          <w:rFonts w:ascii="標楷體" w:eastAsia="標楷體" w:hAnsi="標楷體" w:cs="細明體" w:hint="eastAsia"/>
          <w:kern w:val="0"/>
          <w:sz w:val="28"/>
          <w:szCs w:val="28"/>
        </w:rPr>
        <w:t>20(星期二)-9/22(星期四)上午9點10分至12點40分，辦理一、二、三年級收學雜費四聯單第二聯(學校存查聯)及補註冊(補收現金)。請事務股長以班級為單位收齊至行政大樓3樓會議室繳納。</w:t>
      </w:r>
    </w:p>
    <w:p w:rsidR="0019661B" w:rsidRPr="000379F3" w:rsidRDefault="0019661B" w:rsidP="0019661B">
      <w:pPr>
        <w:autoSpaceDE w:val="0"/>
        <w:autoSpaceDN w:val="0"/>
        <w:adjustRightInd w:val="0"/>
        <w:spacing w:line="440" w:lineRule="exact"/>
        <w:ind w:firstLineChars="50" w:firstLine="140"/>
        <w:rPr>
          <w:rFonts w:ascii="標楷體" w:eastAsia="標楷體" w:hAnsi="標楷體" w:cs="標楷體"/>
          <w:b/>
          <w:kern w:val="0"/>
          <w:sz w:val="28"/>
          <w:szCs w:val="28"/>
          <w:bdr w:val="single" w:sz="4" w:space="0" w:color="auto"/>
        </w:rPr>
      </w:pPr>
      <w:r w:rsidRPr="000379F3">
        <w:rPr>
          <w:rFonts w:ascii="標楷體" w:eastAsia="標楷體" w:hAnsi="標楷體" w:cs="標楷體" w:hint="eastAsia"/>
          <w:b/>
          <w:kern w:val="0"/>
          <w:sz w:val="28"/>
          <w:szCs w:val="28"/>
          <w:bdr w:val="single" w:sz="4" w:space="0" w:color="auto"/>
        </w:rPr>
        <w:t>經營組</w:t>
      </w:r>
    </w:p>
    <w:p w:rsidR="0019661B" w:rsidRPr="000379F3" w:rsidRDefault="0019661B" w:rsidP="0019661B">
      <w:pPr>
        <w:autoSpaceDE w:val="0"/>
        <w:autoSpaceDN w:val="0"/>
        <w:adjustRightInd w:val="0"/>
        <w:spacing w:line="440" w:lineRule="exact"/>
        <w:ind w:leftChars="178" w:left="1021" w:hangingChars="212" w:hanging="594"/>
        <w:rPr>
          <w:rFonts w:ascii="標楷體" w:eastAsia="標楷體" w:hAnsi="標楷體" w:cs="細明體"/>
          <w:kern w:val="0"/>
          <w:sz w:val="28"/>
          <w:szCs w:val="28"/>
        </w:rPr>
      </w:pPr>
      <w:r w:rsidRPr="000379F3">
        <w:rPr>
          <w:rFonts w:ascii="標楷體" w:eastAsia="標楷體" w:hAnsi="標楷體" w:cs="細明體" w:hint="eastAsia"/>
          <w:kern w:val="0"/>
          <w:sz w:val="28"/>
          <w:szCs w:val="28"/>
        </w:rPr>
        <w:t>1. 本年度停車證，俟停車證做好之後再於本校網站公告，屆時請需要的同仁持1,000元至出納組繳納後，憑收據至經營組換領105停車證，並請將停車證放置於車上明顯處，以利傳達室辨識。</w:t>
      </w:r>
    </w:p>
    <w:p w:rsidR="0019661B" w:rsidRPr="000379F3" w:rsidRDefault="0019661B" w:rsidP="0019661B">
      <w:pPr>
        <w:autoSpaceDE w:val="0"/>
        <w:autoSpaceDN w:val="0"/>
        <w:adjustRightInd w:val="0"/>
        <w:spacing w:line="440" w:lineRule="exact"/>
        <w:ind w:leftChars="178" w:left="1021" w:hangingChars="212" w:hanging="594"/>
        <w:rPr>
          <w:rFonts w:ascii="標楷體" w:eastAsia="標楷體" w:hAnsi="標楷體" w:cs="細明體"/>
          <w:kern w:val="0"/>
          <w:sz w:val="28"/>
          <w:szCs w:val="28"/>
        </w:rPr>
      </w:pPr>
      <w:r w:rsidRPr="000379F3">
        <w:rPr>
          <w:rFonts w:ascii="標楷體" w:eastAsia="標楷體" w:hAnsi="標楷體" w:cs="細明體" w:hint="eastAsia"/>
          <w:kern w:val="0"/>
          <w:sz w:val="28"/>
          <w:szCs w:val="28"/>
        </w:rPr>
        <w:t>2. 地震發生時應以確保自身安全為首要之務，其中尤以保護頭、頸部避免受傷為最關鍵原則，其正確之應變作為， 為立即採「趴下、掩護、穩住」動作，躲在桌下或是牆角；躲桌子下時，同時握住桌腳，當桌子隨地震移動時，桌下的人可隨著桌子移動，形成防護屏障，避免受傷。</w:t>
      </w:r>
    </w:p>
    <w:p w:rsidR="0019661B" w:rsidRPr="000379F3" w:rsidRDefault="0019661B" w:rsidP="0019661B">
      <w:pPr>
        <w:autoSpaceDE w:val="0"/>
        <w:autoSpaceDN w:val="0"/>
        <w:adjustRightInd w:val="0"/>
        <w:spacing w:line="440" w:lineRule="exact"/>
        <w:ind w:leftChars="178" w:left="1021" w:hangingChars="212" w:hanging="594"/>
        <w:rPr>
          <w:rFonts w:ascii="標楷體" w:eastAsia="標楷體" w:hAnsi="標楷體" w:cs="細明體"/>
          <w:kern w:val="0"/>
          <w:sz w:val="28"/>
          <w:szCs w:val="28"/>
        </w:rPr>
      </w:pPr>
      <w:r w:rsidRPr="000379F3">
        <w:rPr>
          <w:rFonts w:ascii="標楷體" w:eastAsia="標楷體" w:hAnsi="標楷體" w:cs="細明體" w:hint="eastAsia"/>
          <w:kern w:val="0"/>
          <w:sz w:val="28"/>
          <w:szCs w:val="28"/>
        </w:rPr>
        <w:lastRenderedPageBreak/>
        <w:t>3. 當地震發生時，如果正值上課期間，請任課老師務必指導在班上上課同學，地震保命三步驟：1趴下、2掩護、3穩住，抓住桌腳。俟地震稍停，任課教師可視地震狀況指導同學至操場集合或繼續上課。</w:t>
      </w:r>
    </w:p>
    <w:p w:rsidR="0019661B" w:rsidRPr="000379F3" w:rsidRDefault="0019661B" w:rsidP="0019661B">
      <w:pPr>
        <w:autoSpaceDE w:val="0"/>
        <w:autoSpaceDN w:val="0"/>
        <w:adjustRightInd w:val="0"/>
        <w:spacing w:line="440" w:lineRule="exact"/>
        <w:ind w:leftChars="178" w:left="1021" w:hangingChars="212" w:hanging="594"/>
        <w:rPr>
          <w:rFonts w:ascii="標楷體" w:eastAsia="標楷體" w:hAnsi="標楷體" w:cs="細明體"/>
          <w:kern w:val="0"/>
          <w:sz w:val="28"/>
          <w:szCs w:val="28"/>
        </w:rPr>
      </w:pPr>
      <w:r w:rsidRPr="000379F3">
        <w:rPr>
          <w:rFonts w:ascii="標楷體" w:eastAsia="標楷體" w:hAnsi="標楷體" w:cs="細明體" w:hint="eastAsia"/>
          <w:kern w:val="0"/>
          <w:sz w:val="28"/>
          <w:szCs w:val="28"/>
        </w:rPr>
        <w:t>4. 近來網路流傳的「生命三角」，經美國聯邦緊急應變管理總署、紅十字總會、加州州長緊急服務辦公室及多數防災專家陸續針對其合理性提出澄清，希請民眾勿再轉載「生命三角」相關訊息。有關內容請參考美國加州shakeout網站，對「生命三角是錯誤的」詳細說明(http://www.earthquakecountry.org/dropcoverholdon/)</w:t>
      </w:r>
    </w:p>
    <w:p w:rsidR="0019661B" w:rsidRPr="000379F3" w:rsidRDefault="0019661B" w:rsidP="0019661B">
      <w:pPr>
        <w:autoSpaceDE w:val="0"/>
        <w:autoSpaceDN w:val="0"/>
        <w:adjustRightInd w:val="0"/>
        <w:spacing w:line="440" w:lineRule="exact"/>
        <w:ind w:leftChars="178" w:left="1021" w:hangingChars="212" w:hanging="594"/>
        <w:rPr>
          <w:rFonts w:ascii="標楷體" w:eastAsia="標楷體" w:hAnsi="標楷體" w:cs="細明體"/>
          <w:kern w:val="0"/>
          <w:sz w:val="28"/>
          <w:szCs w:val="28"/>
        </w:rPr>
      </w:pPr>
      <w:r w:rsidRPr="000379F3">
        <w:rPr>
          <w:rFonts w:ascii="標楷體" w:eastAsia="標楷體" w:hAnsi="標楷體" w:cs="細明體" w:hint="eastAsia"/>
          <w:kern w:val="0"/>
          <w:sz w:val="28"/>
          <w:szCs w:val="28"/>
        </w:rPr>
        <w:t>5. 105年國家防災日辦理地震避難掩護演練日期為9月21日(星期三)上午9時21分，請全校教職員工必需同時與學生參與演練並疏散至操場集合。即任課教師與班級學生一起做一分鐘趴下、掩護動作後即疏散至操場集合，專任辦公室及導師室內没有課務的教師請依照流程一樣做一分鐘趴下、掩護動作後即疏散至操場集合，屆時有請人事室至操場點名及計算人數。</w:t>
      </w:r>
    </w:p>
    <w:p w:rsidR="0019661B" w:rsidRPr="000379F3" w:rsidRDefault="0019661B" w:rsidP="0019661B">
      <w:pPr>
        <w:autoSpaceDE w:val="0"/>
        <w:autoSpaceDN w:val="0"/>
        <w:adjustRightInd w:val="0"/>
        <w:spacing w:line="440" w:lineRule="exact"/>
        <w:rPr>
          <w:rFonts w:ascii="標楷體" w:eastAsia="標楷體" w:hAnsi="標楷體" w:cs="Times New Roman"/>
          <w:kern w:val="0"/>
          <w:sz w:val="28"/>
          <w:szCs w:val="28"/>
        </w:rPr>
      </w:pPr>
    </w:p>
    <w:p w:rsidR="0019661B" w:rsidRPr="000379F3" w:rsidRDefault="0019661B" w:rsidP="0019661B">
      <w:pPr>
        <w:spacing w:line="440" w:lineRule="exact"/>
        <w:jc w:val="center"/>
        <w:rPr>
          <w:rFonts w:ascii="標楷體" w:eastAsia="標楷體" w:hAnsi="標楷體" w:cs="Times New Roman"/>
          <w:sz w:val="28"/>
          <w:szCs w:val="28"/>
        </w:rPr>
      </w:pPr>
      <w:r w:rsidRPr="000379F3">
        <w:rPr>
          <w:rFonts w:ascii="標楷體" w:eastAsia="標楷體" w:hAnsi="標楷體" w:cs="標楷體"/>
          <w:kern w:val="0"/>
          <w:sz w:val="28"/>
          <w:szCs w:val="28"/>
        </w:rPr>
        <w:t>~~</w:t>
      </w:r>
      <w:r w:rsidRPr="000379F3">
        <w:rPr>
          <w:rFonts w:ascii="標楷體" w:eastAsia="標楷體" w:hAnsi="標楷體" w:cs="標楷體" w:hint="eastAsia"/>
          <w:kern w:val="0"/>
          <w:sz w:val="28"/>
          <w:szCs w:val="28"/>
        </w:rPr>
        <w:t>預祝各位師長</w:t>
      </w:r>
      <w:r w:rsidRPr="000379F3">
        <w:rPr>
          <w:rFonts w:ascii="標楷體" w:eastAsia="標楷體" w:hAnsi="標楷體" w:cs="標楷體"/>
          <w:kern w:val="0"/>
          <w:sz w:val="28"/>
          <w:szCs w:val="28"/>
        </w:rPr>
        <w:t xml:space="preserve"> </w:t>
      </w:r>
      <w:r w:rsidRPr="000379F3">
        <w:rPr>
          <w:rFonts w:ascii="標楷體" w:eastAsia="標楷體" w:hAnsi="標楷體" w:cs="標楷體" w:hint="eastAsia"/>
          <w:kern w:val="0"/>
          <w:sz w:val="28"/>
          <w:szCs w:val="28"/>
        </w:rPr>
        <w:t>新學期教學愉快</w:t>
      </w:r>
      <w:r w:rsidRPr="000379F3">
        <w:rPr>
          <w:rFonts w:ascii="標楷體" w:eastAsia="標楷體" w:hAnsi="標楷體" w:cs="標楷體"/>
          <w:kern w:val="0"/>
          <w:sz w:val="28"/>
          <w:szCs w:val="28"/>
        </w:rPr>
        <w:t>~~__</w:t>
      </w:r>
    </w:p>
    <w:p w:rsidR="00952D4C" w:rsidRDefault="00952D4C"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EE3110" w:rsidRDefault="00EE3110" w:rsidP="0019661B">
      <w:pPr>
        <w:spacing w:line="480" w:lineRule="exact"/>
        <w:rPr>
          <w:rFonts w:ascii="標楷體" w:eastAsia="標楷體" w:hAnsi="標楷體" w:cs="Times New Roman"/>
          <w:b/>
          <w:sz w:val="32"/>
          <w:szCs w:val="32"/>
        </w:rPr>
      </w:pPr>
    </w:p>
    <w:p w:rsidR="00DC3E36" w:rsidRDefault="00DC3E36" w:rsidP="0019661B">
      <w:pPr>
        <w:spacing w:line="480" w:lineRule="exact"/>
        <w:rPr>
          <w:rFonts w:ascii="標楷體" w:eastAsia="標楷體" w:hAnsi="標楷體" w:cs="Times New Roman"/>
          <w:b/>
          <w:sz w:val="32"/>
          <w:szCs w:val="32"/>
        </w:rPr>
      </w:pPr>
    </w:p>
    <w:p w:rsidR="00952D4C" w:rsidRDefault="00952D4C" w:rsidP="00745D13">
      <w:pPr>
        <w:pStyle w:val="ac"/>
        <w:numPr>
          <w:ilvl w:val="0"/>
          <w:numId w:val="3"/>
        </w:numPr>
        <w:spacing w:line="480" w:lineRule="exact"/>
        <w:ind w:leftChars="0" w:hanging="622"/>
        <w:rPr>
          <w:rFonts w:ascii="標楷體" w:eastAsia="標楷體" w:hAnsi="標楷體" w:cs="Times New Roman"/>
          <w:b/>
          <w:sz w:val="32"/>
          <w:szCs w:val="32"/>
        </w:rPr>
      </w:pPr>
      <w:r>
        <w:rPr>
          <w:rFonts w:ascii="標楷體" w:eastAsia="標楷體" w:hAnsi="標楷體" w:cs="Times New Roman" w:hint="eastAsia"/>
          <w:b/>
          <w:sz w:val="32"/>
          <w:szCs w:val="32"/>
        </w:rPr>
        <w:lastRenderedPageBreak/>
        <w:t>實習處</w:t>
      </w:r>
      <w:r w:rsidR="000B0329">
        <w:rPr>
          <w:rFonts w:ascii="標楷體" w:eastAsia="標楷體" w:hAnsi="標楷體" w:cs="Times New Roman" w:hint="eastAsia"/>
          <w:b/>
          <w:sz w:val="32"/>
          <w:szCs w:val="32"/>
        </w:rPr>
        <w:t xml:space="preserve">                                      周靜宜主任</w:t>
      </w:r>
    </w:p>
    <w:p w:rsidR="006F30D3" w:rsidRPr="006F30D3" w:rsidRDefault="006F30D3" w:rsidP="00745D13">
      <w:pPr>
        <w:numPr>
          <w:ilvl w:val="0"/>
          <w:numId w:val="18"/>
        </w:numPr>
        <w:tabs>
          <w:tab w:val="num" w:pos="567"/>
        </w:tabs>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105</w:t>
      </w:r>
      <w:r w:rsidRPr="006F30D3">
        <w:rPr>
          <w:rFonts w:ascii="Times New Roman" w:eastAsia="標楷體" w:hAnsi="標楷體" w:cs="Times New Roman" w:hint="eastAsia"/>
          <w:b/>
          <w:sz w:val="28"/>
          <w:szCs w:val="28"/>
        </w:rPr>
        <w:t>學年實習處工作團隊介紹</w:t>
      </w:r>
      <w:r w:rsidRPr="006F30D3">
        <w:rPr>
          <w:rFonts w:ascii="標楷體" w:eastAsia="標楷體" w:hAnsi="標楷體" w:cs="Times New Roman" w:hint="eastAsia"/>
          <w:b/>
          <w:sz w:val="28"/>
          <w:szCs w:val="28"/>
        </w:rPr>
        <w:t>：</w:t>
      </w:r>
    </w:p>
    <w:p w:rsidR="006F30D3" w:rsidRPr="006F30D3" w:rsidRDefault="006F30D3" w:rsidP="00745D13">
      <w:pPr>
        <w:numPr>
          <w:ilvl w:val="1"/>
          <w:numId w:val="20"/>
        </w:numPr>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實習主任</w:t>
      </w:r>
      <w:r w:rsidRPr="006F30D3">
        <w:rPr>
          <w:rFonts w:ascii="標楷體" w:eastAsia="標楷體" w:hAnsi="標楷體" w:cs="Times New Roman" w:hint="eastAsia"/>
          <w:b/>
          <w:sz w:val="28"/>
          <w:szCs w:val="28"/>
        </w:rPr>
        <w:t>：周靜宜老師   分機：501</w:t>
      </w:r>
    </w:p>
    <w:p w:rsidR="006F30D3" w:rsidRPr="006F30D3" w:rsidRDefault="006F30D3" w:rsidP="006F30D3">
      <w:pPr>
        <w:snapToGrid w:val="0"/>
        <w:spacing w:line="440" w:lineRule="exact"/>
        <w:ind w:left="993"/>
        <w:jc w:val="both"/>
        <w:rPr>
          <w:rFonts w:ascii="Times New Roman" w:eastAsia="標楷體" w:hAnsi="Times New Roman" w:cs="Times New Roman"/>
          <w:sz w:val="28"/>
          <w:szCs w:val="28"/>
        </w:rPr>
      </w:pPr>
      <w:r w:rsidRPr="006F30D3">
        <w:rPr>
          <w:rFonts w:ascii="Times New Roman" w:eastAsia="標楷體" w:hAnsi="Times New Roman" w:cs="Times New Roman" w:hint="eastAsia"/>
          <w:sz w:val="28"/>
          <w:szCs w:val="28"/>
        </w:rPr>
        <w:t>督導實習處各項業務。</w:t>
      </w:r>
    </w:p>
    <w:p w:rsidR="006F30D3" w:rsidRPr="006F30D3" w:rsidRDefault="006F30D3" w:rsidP="00745D13">
      <w:pPr>
        <w:numPr>
          <w:ilvl w:val="1"/>
          <w:numId w:val="20"/>
        </w:numPr>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實習組長</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翁聖恩老師</w:t>
      </w:r>
      <w:r w:rsidRPr="006F30D3">
        <w:rPr>
          <w:rFonts w:ascii="Times New Roman" w:eastAsia="標楷體" w:hAnsi="標楷體" w:cs="Times New Roman" w:hint="eastAsia"/>
          <w:b/>
          <w:sz w:val="28"/>
          <w:szCs w:val="28"/>
        </w:rPr>
        <w:t xml:space="preserve">   </w:t>
      </w:r>
      <w:r w:rsidRPr="006F30D3">
        <w:rPr>
          <w:rFonts w:ascii="Times New Roman" w:eastAsia="標楷體" w:hAnsi="標楷體" w:cs="Times New Roman" w:hint="eastAsia"/>
          <w:b/>
          <w:sz w:val="28"/>
          <w:szCs w:val="28"/>
        </w:rPr>
        <w:t>分機</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502</w:t>
      </w:r>
    </w:p>
    <w:p w:rsidR="006F30D3" w:rsidRPr="006F30D3" w:rsidRDefault="006F30D3" w:rsidP="006F30D3">
      <w:pPr>
        <w:snapToGrid w:val="0"/>
        <w:spacing w:line="440" w:lineRule="exact"/>
        <w:ind w:left="993"/>
        <w:jc w:val="both"/>
        <w:rPr>
          <w:rFonts w:ascii="Times New Roman" w:eastAsia="標楷體" w:hAnsi="Times New Roman" w:cs="Times New Roman"/>
          <w:sz w:val="28"/>
          <w:szCs w:val="28"/>
        </w:rPr>
      </w:pPr>
      <w:r w:rsidRPr="006F30D3">
        <w:rPr>
          <w:rFonts w:ascii="Times New Roman" w:eastAsia="標楷體" w:hAnsi="Times New Roman" w:cs="Times New Roman" w:hint="eastAsia"/>
          <w:sz w:val="28"/>
          <w:szCs w:val="28"/>
        </w:rPr>
        <w:t>負責士商四月天</w:t>
      </w:r>
      <w:r w:rsidRPr="006F30D3">
        <w:rPr>
          <w:rFonts w:ascii="Times New Roman" w:eastAsia="標楷體" w:hAnsi="Times New Roman" w:cs="Times New Roman" w:hint="eastAsia"/>
          <w:sz w:val="28"/>
          <w:szCs w:val="28"/>
        </w:rPr>
        <w:t>-</w:t>
      </w:r>
      <w:r w:rsidRPr="006F30D3">
        <w:rPr>
          <w:rFonts w:ascii="Times New Roman" w:eastAsia="標楷體" w:hAnsi="Times New Roman" w:cs="Times New Roman" w:hint="eastAsia"/>
          <w:sz w:val="28"/>
          <w:szCs w:val="28"/>
        </w:rPr>
        <w:t>商業季、全國商科技藝競賽、技能競賽及高職專題製作競賽等業務。</w:t>
      </w:r>
    </w:p>
    <w:p w:rsidR="006F30D3" w:rsidRPr="006F30D3" w:rsidRDefault="006F30D3" w:rsidP="00745D13">
      <w:pPr>
        <w:numPr>
          <w:ilvl w:val="1"/>
          <w:numId w:val="20"/>
        </w:numPr>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bdr w:val="single" w:sz="4" w:space="0" w:color="auto"/>
        </w:rPr>
        <w:t>技能檢定</w:t>
      </w:r>
      <w:r w:rsidRPr="006F30D3">
        <w:rPr>
          <w:rFonts w:ascii="Times New Roman" w:eastAsia="標楷體" w:hAnsi="標楷體" w:cs="Times New Roman" w:hint="eastAsia"/>
          <w:b/>
          <w:sz w:val="28"/>
          <w:szCs w:val="28"/>
        </w:rPr>
        <w:t>(</w:t>
      </w:r>
      <w:r w:rsidRPr="006F30D3">
        <w:rPr>
          <w:rFonts w:ascii="Times New Roman" w:eastAsia="標楷體" w:hAnsi="標楷體" w:cs="Times New Roman" w:hint="eastAsia"/>
          <w:b/>
          <w:sz w:val="28"/>
          <w:szCs w:val="28"/>
        </w:rPr>
        <w:t>原建教合作</w:t>
      </w:r>
      <w:r w:rsidRPr="006F30D3">
        <w:rPr>
          <w:rFonts w:ascii="Times New Roman" w:eastAsia="標楷體" w:hAnsi="標楷體" w:cs="Times New Roman" w:hint="eastAsia"/>
          <w:b/>
          <w:sz w:val="28"/>
          <w:szCs w:val="28"/>
        </w:rPr>
        <w:t>)</w:t>
      </w:r>
      <w:r w:rsidRPr="006F30D3">
        <w:rPr>
          <w:rFonts w:ascii="Times New Roman" w:eastAsia="標楷體" w:hAnsi="標楷體" w:cs="Times New Roman" w:hint="eastAsia"/>
          <w:b/>
          <w:sz w:val="28"/>
          <w:szCs w:val="28"/>
        </w:rPr>
        <w:t>組長</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許瑛翎老師</w:t>
      </w:r>
      <w:r w:rsidRPr="006F30D3">
        <w:rPr>
          <w:rFonts w:ascii="Times New Roman" w:eastAsia="標楷體" w:hAnsi="標楷體" w:cs="Times New Roman" w:hint="eastAsia"/>
          <w:b/>
          <w:sz w:val="28"/>
          <w:szCs w:val="28"/>
        </w:rPr>
        <w:t xml:space="preserve">   </w:t>
      </w:r>
      <w:r w:rsidRPr="006F30D3">
        <w:rPr>
          <w:rFonts w:ascii="Times New Roman" w:eastAsia="標楷體" w:hAnsi="標楷體" w:cs="Times New Roman" w:hint="eastAsia"/>
          <w:b/>
          <w:sz w:val="28"/>
          <w:szCs w:val="28"/>
        </w:rPr>
        <w:t>分機</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503</w:t>
      </w:r>
    </w:p>
    <w:p w:rsidR="006F30D3" w:rsidRPr="006F30D3" w:rsidRDefault="006F30D3" w:rsidP="006F30D3">
      <w:pPr>
        <w:snapToGrid w:val="0"/>
        <w:spacing w:line="440" w:lineRule="exact"/>
        <w:ind w:left="993"/>
        <w:jc w:val="both"/>
        <w:rPr>
          <w:rFonts w:ascii="Times New Roman" w:eastAsia="標楷體" w:hAnsi="Times New Roman" w:cs="Times New Roman"/>
          <w:sz w:val="28"/>
          <w:szCs w:val="28"/>
        </w:rPr>
      </w:pPr>
      <w:r w:rsidRPr="006F30D3">
        <w:rPr>
          <w:rFonts w:ascii="Times New Roman" w:eastAsia="標楷體" w:hAnsi="Times New Roman" w:cs="Times New Roman" w:hint="eastAsia"/>
          <w:sz w:val="28"/>
          <w:szCs w:val="28"/>
        </w:rPr>
        <w:t>負責在校生丙級專案技能檢定、全國各項技能檢定、國中技藝競賽、校外實習參訪及廠商徵才等業務。</w:t>
      </w:r>
    </w:p>
    <w:p w:rsidR="006F30D3" w:rsidRPr="006F30D3" w:rsidRDefault="006F30D3" w:rsidP="00745D13">
      <w:pPr>
        <w:numPr>
          <w:ilvl w:val="1"/>
          <w:numId w:val="20"/>
        </w:numPr>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幹事</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蔡志雄先生</w:t>
      </w:r>
      <w:r w:rsidRPr="006F30D3">
        <w:rPr>
          <w:rFonts w:ascii="Times New Roman" w:eastAsia="標楷體" w:hAnsi="標楷體" w:cs="Times New Roman" w:hint="eastAsia"/>
          <w:b/>
          <w:sz w:val="28"/>
          <w:szCs w:val="28"/>
        </w:rPr>
        <w:t xml:space="preserve">      </w:t>
      </w:r>
      <w:r w:rsidRPr="006F30D3">
        <w:rPr>
          <w:rFonts w:ascii="Times New Roman" w:eastAsia="標楷體" w:hAnsi="標楷體" w:cs="Times New Roman" w:hint="eastAsia"/>
          <w:b/>
          <w:sz w:val="28"/>
          <w:szCs w:val="28"/>
        </w:rPr>
        <w:t>分機</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504</w:t>
      </w:r>
    </w:p>
    <w:p w:rsidR="006F30D3" w:rsidRPr="006F30D3" w:rsidRDefault="006F30D3" w:rsidP="006F30D3">
      <w:pPr>
        <w:snapToGrid w:val="0"/>
        <w:spacing w:line="440" w:lineRule="exact"/>
        <w:ind w:left="993"/>
        <w:jc w:val="both"/>
        <w:rPr>
          <w:rFonts w:ascii="Times New Roman" w:eastAsia="標楷體" w:hAnsi="Times New Roman" w:cs="Times New Roman"/>
          <w:sz w:val="28"/>
          <w:szCs w:val="28"/>
        </w:rPr>
      </w:pPr>
      <w:r w:rsidRPr="006F30D3">
        <w:rPr>
          <w:rFonts w:ascii="Times New Roman" w:eastAsia="標楷體" w:hAnsi="Times New Roman" w:cs="Times New Roman" w:hint="eastAsia"/>
          <w:sz w:val="28"/>
          <w:szCs w:val="28"/>
        </w:rPr>
        <w:t>負責國中技藝教育課程、國中職業試探、教師赴公民營研習等業務。</w:t>
      </w:r>
    </w:p>
    <w:p w:rsidR="006F30D3" w:rsidRPr="006F30D3" w:rsidRDefault="006F30D3" w:rsidP="00745D13">
      <w:pPr>
        <w:numPr>
          <w:ilvl w:val="1"/>
          <w:numId w:val="20"/>
        </w:numPr>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商經科主任</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劉敏慧老師</w:t>
      </w:r>
      <w:r w:rsidRPr="006F30D3">
        <w:rPr>
          <w:rFonts w:ascii="Times New Roman" w:eastAsia="標楷體" w:hAnsi="標楷體" w:cs="Times New Roman" w:hint="eastAsia"/>
          <w:b/>
          <w:sz w:val="28"/>
          <w:szCs w:val="28"/>
        </w:rPr>
        <w:t xml:space="preserve">   </w:t>
      </w:r>
      <w:r w:rsidRPr="006F30D3">
        <w:rPr>
          <w:rFonts w:ascii="Times New Roman" w:eastAsia="標楷體" w:hAnsi="標楷體" w:cs="Times New Roman" w:hint="eastAsia"/>
          <w:b/>
          <w:sz w:val="28"/>
          <w:szCs w:val="28"/>
        </w:rPr>
        <w:t>分機</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507</w:t>
      </w:r>
    </w:p>
    <w:p w:rsidR="006F30D3" w:rsidRPr="006F30D3" w:rsidRDefault="006F30D3" w:rsidP="00745D13">
      <w:pPr>
        <w:numPr>
          <w:ilvl w:val="1"/>
          <w:numId w:val="20"/>
        </w:numPr>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會計科主任</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李淑慎老師</w:t>
      </w:r>
      <w:r w:rsidRPr="006F30D3">
        <w:rPr>
          <w:rFonts w:ascii="Times New Roman" w:eastAsia="標楷體" w:hAnsi="標楷體" w:cs="Times New Roman" w:hint="eastAsia"/>
          <w:b/>
          <w:sz w:val="28"/>
          <w:szCs w:val="28"/>
        </w:rPr>
        <w:t xml:space="preserve">   </w:t>
      </w:r>
      <w:r w:rsidRPr="006F30D3">
        <w:rPr>
          <w:rFonts w:ascii="Times New Roman" w:eastAsia="標楷體" w:hAnsi="標楷體" w:cs="Times New Roman" w:hint="eastAsia"/>
          <w:b/>
          <w:sz w:val="28"/>
          <w:szCs w:val="28"/>
        </w:rPr>
        <w:t>分機</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508</w:t>
      </w:r>
    </w:p>
    <w:p w:rsidR="006F30D3" w:rsidRPr="006F30D3" w:rsidRDefault="006F30D3" w:rsidP="00745D13">
      <w:pPr>
        <w:numPr>
          <w:ilvl w:val="1"/>
          <w:numId w:val="20"/>
        </w:numPr>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國貿科主任</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翁英傑老師</w:t>
      </w:r>
      <w:r w:rsidRPr="006F30D3">
        <w:rPr>
          <w:rFonts w:ascii="Times New Roman" w:eastAsia="標楷體" w:hAnsi="標楷體" w:cs="Times New Roman" w:hint="eastAsia"/>
          <w:b/>
          <w:sz w:val="28"/>
          <w:szCs w:val="28"/>
        </w:rPr>
        <w:t xml:space="preserve">   </w:t>
      </w:r>
      <w:r w:rsidRPr="006F30D3">
        <w:rPr>
          <w:rFonts w:ascii="Times New Roman" w:eastAsia="標楷體" w:hAnsi="標楷體" w:cs="Times New Roman" w:hint="eastAsia"/>
          <w:b/>
          <w:sz w:val="28"/>
          <w:szCs w:val="28"/>
        </w:rPr>
        <w:t>分機</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509</w:t>
      </w:r>
    </w:p>
    <w:p w:rsidR="006F30D3" w:rsidRPr="006F30D3" w:rsidRDefault="006F30D3" w:rsidP="00745D13">
      <w:pPr>
        <w:numPr>
          <w:ilvl w:val="1"/>
          <w:numId w:val="20"/>
        </w:numPr>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應外科主任</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余美慧老師</w:t>
      </w:r>
      <w:r w:rsidRPr="006F30D3">
        <w:rPr>
          <w:rFonts w:ascii="Times New Roman" w:eastAsia="標楷體" w:hAnsi="標楷體" w:cs="Times New Roman" w:hint="eastAsia"/>
          <w:b/>
          <w:sz w:val="28"/>
          <w:szCs w:val="28"/>
        </w:rPr>
        <w:t xml:space="preserve">   </w:t>
      </w:r>
      <w:r w:rsidRPr="006F30D3">
        <w:rPr>
          <w:rFonts w:ascii="Times New Roman" w:eastAsia="標楷體" w:hAnsi="標楷體" w:cs="Times New Roman" w:hint="eastAsia"/>
          <w:b/>
          <w:sz w:val="28"/>
          <w:szCs w:val="28"/>
        </w:rPr>
        <w:t>分機</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506</w:t>
      </w:r>
    </w:p>
    <w:p w:rsidR="006F30D3" w:rsidRPr="006F30D3" w:rsidRDefault="006F30D3" w:rsidP="00745D13">
      <w:pPr>
        <w:numPr>
          <w:ilvl w:val="1"/>
          <w:numId w:val="20"/>
        </w:numPr>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資處科主任</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徐必大老師</w:t>
      </w:r>
      <w:r w:rsidRPr="006F30D3">
        <w:rPr>
          <w:rFonts w:ascii="Times New Roman" w:eastAsia="標楷體" w:hAnsi="標楷體" w:cs="Times New Roman" w:hint="eastAsia"/>
          <w:b/>
          <w:sz w:val="28"/>
          <w:szCs w:val="28"/>
        </w:rPr>
        <w:t xml:space="preserve">   </w:t>
      </w:r>
      <w:r w:rsidRPr="006F30D3">
        <w:rPr>
          <w:rFonts w:ascii="Times New Roman" w:eastAsia="標楷體" w:hAnsi="標楷體" w:cs="Times New Roman" w:hint="eastAsia"/>
          <w:b/>
          <w:sz w:val="28"/>
          <w:szCs w:val="28"/>
        </w:rPr>
        <w:t>分機</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531</w:t>
      </w:r>
    </w:p>
    <w:p w:rsidR="006F30D3" w:rsidRPr="006F30D3" w:rsidRDefault="006F30D3" w:rsidP="00745D13">
      <w:pPr>
        <w:numPr>
          <w:ilvl w:val="1"/>
          <w:numId w:val="20"/>
        </w:numPr>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廣設科主任</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邱玉欽老師</w:t>
      </w:r>
      <w:r w:rsidRPr="006F30D3">
        <w:rPr>
          <w:rFonts w:ascii="Times New Roman" w:eastAsia="標楷體" w:hAnsi="標楷體" w:cs="Times New Roman" w:hint="eastAsia"/>
          <w:b/>
          <w:sz w:val="28"/>
          <w:szCs w:val="28"/>
        </w:rPr>
        <w:t xml:space="preserve">   </w:t>
      </w:r>
      <w:r w:rsidRPr="006F30D3">
        <w:rPr>
          <w:rFonts w:ascii="Times New Roman" w:eastAsia="標楷體" w:hAnsi="標楷體" w:cs="Times New Roman" w:hint="eastAsia"/>
          <w:b/>
          <w:sz w:val="28"/>
          <w:szCs w:val="28"/>
        </w:rPr>
        <w:t>分機</w:t>
      </w:r>
      <w:r w:rsidRPr="006F30D3">
        <w:rPr>
          <w:rFonts w:ascii="標楷體" w:eastAsia="標楷體" w:hAnsi="標楷體" w:cs="Times New Roman" w:hint="eastAsia"/>
          <w:b/>
          <w:sz w:val="28"/>
          <w:szCs w:val="28"/>
        </w:rPr>
        <w:t>：</w:t>
      </w:r>
      <w:r w:rsidRPr="006F30D3">
        <w:rPr>
          <w:rFonts w:ascii="Times New Roman" w:eastAsia="標楷體" w:hAnsi="標楷體" w:cs="Times New Roman" w:hint="eastAsia"/>
          <w:b/>
          <w:sz w:val="28"/>
          <w:szCs w:val="28"/>
        </w:rPr>
        <w:t>541</w:t>
      </w:r>
    </w:p>
    <w:p w:rsidR="006F30D3" w:rsidRPr="006F30D3" w:rsidRDefault="006F30D3" w:rsidP="00745D13">
      <w:pPr>
        <w:numPr>
          <w:ilvl w:val="0"/>
          <w:numId w:val="18"/>
        </w:numPr>
        <w:tabs>
          <w:tab w:val="num" w:pos="567"/>
        </w:tabs>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105</w:t>
      </w:r>
      <w:r w:rsidRPr="006F30D3">
        <w:rPr>
          <w:rFonts w:ascii="Times New Roman" w:eastAsia="標楷體" w:hAnsi="標楷體" w:cs="Times New Roman" w:hint="eastAsia"/>
          <w:b/>
          <w:sz w:val="28"/>
          <w:szCs w:val="28"/>
        </w:rPr>
        <w:t>學年實習處點工作項目：</w:t>
      </w:r>
    </w:p>
    <w:p w:rsidR="006F30D3" w:rsidRPr="006F30D3" w:rsidRDefault="006F30D3" w:rsidP="00745D13">
      <w:pPr>
        <w:numPr>
          <w:ilvl w:val="1"/>
          <w:numId w:val="18"/>
        </w:numPr>
        <w:snapToGrid w:val="0"/>
        <w:spacing w:line="440" w:lineRule="exact"/>
        <w:jc w:val="both"/>
        <w:rPr>
          <w:rFonts w:ascii="Times New Roman" w:eastAsia="標楷體" w:hAnsi="標楷體" w:cs="Times New Roman"/>
          <w:b/>
          <w:sz w:val="28"/>
          <w:szCs w:val="28"/>
        </w:rPr>
      </w:pPr>
      <w:r w:rsidRPr="006F30D3">
        <w:rPr>
          <w:rFonts w:ascii="Times New Roman" w:eastAsia="標楷體" w:hAnsi="Times New Roman" w:cs="Times New Roman" w:hint="eastAsia"/>
          <w:sz w:val="28"/>
          <w:szCs w:val="28"/>
        </w:rPr>
        <w:t>士商四月天</w:t>
      </w:r>
      <w:r w:rsidRPr="006F30D3">
        <w:rPr>
          <w:rFonts w:ascii="Times New Roman" w:eastAsia="標楷體" w:hAnsi="Times New Roman" w:cs="Times New Roman" w:hint="eastAsia"/>
          <w:sz w:val="28"/>
          <w:szCs w:val="28"/>
        </w:rPr>
        <w:t>-</w:t>
      </w:r>
      <w:r w:rsidRPr="006F30D3">
        <w:rPr>
          <w:rFonts w:ascii="Times New Roman" w:eastAsia="標楷體" w:hAnsi="Times New Roman" w:cs="Times New Roman" w:hint="eastAsia"/>
          <w:sz w:val="28"/>
          <w:szCs w:val="28"/>
        </w:rPr>
        <w:t>商業季深化與轉型</w:t>
      </w:r>
      <w:r w:rsidRPr="006F30D3">
        <w:rPr>
          <w:rFonts w:ascii="標楷體" w:eastAsia="標楷體" w:hAnsi="標楷體" w:cs="Times New Roman" w:hint="eastAsia"/>
          <w:sz w:val="28"/>
          <w:szCs w:val="28"/>
        </w:rPr>
        <w:t>。</w:t>
      </w:r>
    </w:p>
    <w:p w:rsidR="006F30D3" w:rsidRPr="006F30D3" w:rsidRDefault="006F30D3" w:rsidP="00745D13">
      <w:pPr>
        <w:numPr>
          <w:ilvl w:val="1"/>
          <w:numId w:val="18"/>
        </w:numPr>
        <w:snapToGrid w:val="0"/>
        <w:spacing w:line="440" w:lineRule="exact"/>
        <w:jc w:val="both"/>
        <w:rPr>
          <w:rFonts w:ascii="Times New Roman" w:eastAsia="標楷體" w:hAnsi="標楷體" w:cs="Times New Roman"/>
          <w:b/>
          <w:sz w:val="28"/>
          <w:szCs w:val="28"/>
        </w:rPr>
      </w:pPr>
      <w:r w:rsidRPr="006F30D3">
        <w:rPr>
          <w:rFonts w:ascii="Times New Roman" w:eastAsia="標楷體" w:hAnsi="Times New Roman" w:cs="Times New Roman" w:hint="eastAsia"/>
          <w:sz w:val="28"/>
          <w:szCs w:val="28"/>
        </w:rPr>
        <w:t>規劃並推動校內外實習課程之實施</w:t>
      </w:r>
      <w:r w:rsidRPr="006F30D3">
        <w:rPr>
          <w:rFonts w:ascii="標楷體" w:eastAsia="標楷體" w:hAnsi="標楷體" w:cs="Times New Roman" w:hint="eastAsia"/>
          <w:sz w:val="28"/>
          <w:szCs w:val="28"/>
        </w:rPr>
        <w:t>。</w:t>
      </w:r>
    </w:p>
    <w:p w:rsidR="006F30D3" w:rsidRPr="006F30D3" w:rsidRDefault="006F30D3" w:rsidP="00745D13">
      <w:pPr>
        <w:numPr>
          <w:ilvl w:val="1"/>
          <w:numId w:val="18"/>
        </w:numPr>
        <w:snapToGrid w:val="0"/>
        <w:spacing w:line="440" w:lineRule="exact"/>
        <w:jc w:val="both"/>
        <w:rPr>
          <w:rFonts w:ascii="Times New Roman" w:eastAsia="標楷體" w:hAnsi="Times New Roman" w:cs="Times New Roman"/>
          <w:sz w:val="28"/>
          <w:szCs w:val="28"/>
        </w:rPr>
      </w:pPr>
      <w:r w:rsidRPr="006F30D3">
        <w:rPr>
          <w:rFonts w:ascii="Times New Roman" w:eastAsia="標楷體" w:hAnsi="Times New Roman" w:cs="Times New Roman" w:hint="eastAsia"/>
          <w:sz w:val="28"/>
          <w:szCs w:val="28"/>
        </w:rPr>
        <w:t>規劃專業教師赴業界實習或研習相關事宜。</w:t>
      </w:r>
    </w:p>
    <w:p w:rsidR="006F30D3" w:rsidRPr="006F30D3" w:rsidRDefault="006F30D3" w:rsidP="00745D13">
      <w:pPr>
        <w:numPr>
          <w:ilvl w:val="0"/>
          <w:numId w:val="18"/>
        </w:numPr>
        <w:tabs>
          <w:tab w:val="num" w:pos="567"/>
        </w:tabs>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t>已辦理事項：</w:t>
      </w:r>
    </w:p>
    <w:p w:rsidR="006F30D3" w:rsidRPr="006F30D3" w:rsidRDefault="006F30D3" w:rsidP="00745D13">
      <w:pPr>
        <w:numPr>
          <w:ilvl w:val="1"/>
          <w:numId w:val="18"/>
        </w:numPr>
        <w:snapToGrid w:val="0"/>
        <w:spacing w:line="440" w:lineRule="exact"/>
        <w:jc w:val="both"/>
        <w:rPr>
          <w:rFonts w:ascii="Times New Roman" w:eastAsia="標楷體" w:hAnsi="Times New Roman" w:cs="Times New Roman"/>
          <w:sz w:val="28"/>
          <w:szCs w:val="28"/>
        </w:rPr>
      </w:pPr>
      <w:r w:rsidRPr="006F30D3">
        <w:rPr>
          <w:rFonts w:ascii="Times New Roman" w:eastAsia="標楷體" w:hAnsi="標楷體" w:cs="Times New Roman" w:hint="eastAsia"/>
          <w:sz w:val="28"/>
          <w:szCs w:val="28"/>
        </w:rPr>
        <w:t>辦理全國高級中</w:t>
      </w:r>
      <w:r w:rsidRPr="006F30D3">
        <w:rPr>
          <w:rFonts w:ascii="Times New Roman" w:eastAsia="標楷體" w:hAnsi="Times New Roman" w:cs="Times New Roman" w:hint="eastAsia"/>
          <w:sz w:val="28"/>
          <w:szCs w:val="28"/>
        </w:rPr>
        <w:t>等學校</w:t>
      </w:r>
      <w:r w:rsidRPr="006F30D3">
        <w:rPr>
          <w:rFonts w:ascii="Times New Roman" w:eastAsia="標楷體" w:hAnsi="Times New Roman" w:cs="Times New Roman" w:hint="eastAsia"/>
          <w:sz w:val="28"/>
          <w:szCs w:val="28"/>
        </w:rPr>
        <w:t>105</w:t>
      </w:r>
      <w:r w:rsidRPr="006F30D3">
        <w:rPr>
          <w:rFonts w:ascii="Times New Roman" w:eastAsia="標楷體" w:hAnsi="Times New Roman" w:cs="Times New Roman" w:hint="eastAsia"/>
          <w:sz w:val="28"/>
          <w:szCs w:val="28"/>
        </w:rPr>
        <w:t>學年度商業類科學生技藝競賽</w:t>
      </w:r>
      <w:r w:rsidRPr="006F30D3">
        <w:rPr>
          <w:rFonts w:ascii="Times New Roman" w:eastAsia="標楷體" w:hAnsi="標楷體" w:cs="Times New Roman" w:hint="eastAsia"/>
          <w:sz w:val="28"/>
          <w:szCs w:val="28"/>
        </w:rPr>
        <w:t>暑期培訓，</w:t>
      </w:r>
      <w:r w:rsidRPr="006F30D3">
        <w:rPr>
          <w:rFonts w:ascii="Times New Roman" w:eastAsia="標楷體" w:hAnsi="標楷體" w:cs="Times New Roman"/>
          <w:sz w:val="28"/>
          <w:szCs w:val="28"/>
        </w:rPr>
        <w:t>感謝</w:t>
      </w:r>
      <w:r w:rsidRPr="006F30D3">
        <w:rPr>
          <w:rFonts w:ascii="Times New Roman" w:eastAsia="標楷體" w:hAnsi="標楷體" w:cs="Times New Roman" w:hint="eastAsia"/>
          <w:sz w:val="28"/>
          <w:szCs w:val="28"/>
        </w:rPr>
        <w:t>各職種</w:t>
      </w:r>
      <w:r w:rsidRPr="006F30D3">
        <w:rPr>
          <w:rFonts w:ascii="Times New Roman" w:eastAsia="標楷體" w:hAnsi="標楷體" w:cs="Times New Roman"/>
          <w:sz w:val="28"/>
          <w:szCs w:val="28"/>
        </w:rPr>
        <w:t>老師</w:t>
      </w:r>
      <w:r w:rsidRPr="006F30D3">
        <w:rPr>
          <w:rFonts w:ascii="Times New Roman" w:eastAsia="標楷體" w:hAnsi="標楷體" w:cs="Times New Roman" w:hint="eastAsia"/>
          <w:sz w:val="28"/>
          <w:szCs w:val="28"/>
        </w:rPr>
        <w:t>辛勤</w:t>
      </w:r>
      <w:r w:rsidRPr="006F30D3">
        <w:rPr>
          <w:rFonts w:ascii="Times New Roman" w:eastAsia="標楷體" w:hAnsi="標楷體" w:cs="Times New Roman"/>
          <w:sz w:val="28"/>
          <w:szCs w:val="28"/>
        </w:rPr>
        <w:t>指導</w:t>
      </w:r>
      <w:r w:rsidRPr="006F30D3">
        <w:rPr>
          <w:rFonts w:ascii="Times New Roman" w:eastAsia="標楷體" w:hAnsi="標楷體" w:cs="Times New Roman" w:hint="eastAsia"/>
          <w:sz w:val="28"/>
          <w:szCs w:val="28"/>
        </w:rPr>
        <w:t>：</w:t>
      </w:r>
    </w:p>
    <w:p w:rsidR="006F30D3" w:rsidRPr="006F30D3" w:rsidRDefault="006F30D3" w:rsidP="006F30D3">
      <w:pPr>
        <w:spacing w:line="440" w:lineRule="exact"/>
        <w:ind w:leftChars="175" w:left="420" w:firstLine="573"/>
        <w:jc w:val="both"/>
        <w:rPr>
          <w:rFonts w:ascii="Times New Roman" w:eastAsia="標楷體" w:hAnsi="標楷體" w:cs="Times New Roman"/>
          <w:sz w:val="28"/>
          <w:szCs w:val="28"/>
        </w:rPr>
      </w:pPr>
      <w:r w:rsidRPr="006F30D3">
        <w:rPr>
          <w:rFonts w:ascii="Times New Roman" w:eastAsia="標楷體" w:hAnsi="標楷體" w:cs="Times New Roman"/>
          <w:sz w:val="28"/>
          <w:szCs w:val="28"/>
        </w:rPr>
        <w:t>商業簡報</w:t>
      </w:r>
      <w:r w:rsidRPr="006F30D3">
        <w:rPr>
          <w:rFonts w:ascii="Times New Roman" w:eastAsia="標楷體" w:hAnsi="標楷體" w:cs="Times New Roman" w:hint="eastAsia"/>
          <w:sz w:val="28"/>
          <w:szCs w:val="28"/>
        </w:rPr>
        <w:t>：陳寶珠老師、</w:t>
      </w:r>
      <w:r w:rsidRPr="006F30D3">
        <w:rPr>
          <w:rFonts w:ascii="Times New Roman" w:eastAsia="標楷體" w:hAnsi="標楷體" w:cs="Times New Roman"/>
          <w:sz w:val="28"/>
          <w:szCs w:val="28"/>
        </w:rPr>
        <w:t>會計資訊</w:t>
      </w:r>
      <w:r w:rsidRPr="006F30D3">
        <w:rPr>
          <w:rFonts w:ascii="Times New Roman" w:eastAsia="標楷體" w:hAnsi="標楷體" w:cs="Times New Roman" w:hint="eastAsia"/>
          <w:sz w:val="28"/>
          <w:szCs w:val="28"/>
        </w:rPr>
        <w:t>：黃郁敏老師、</w:t>
      </w:r>
    </w:p>
    <w:p w:rsidR="006F30D3" w:rsidRPr="006F30D3" w:rsidRDefault="006F30D3" w:rsidP="006F30D3">
      <w:pPr>
        <w:spacing w:line="440" w:lineRule="exact"/>
        <w:ind w:leftChars="175" w:left="420" w:firstLine="573"/>
        <w:jc w:val="both"/>
        <w:rPr>
          <w:rFonts w:ascii="Times New Roman" w:eastAsia="標楷體" w:hAnsi="標楷體" w:cs="Times New Roman"/>
          <w:sz w:val="28"/>
          <w:szCs w:val="28"/>
        </w:rPr>
      </w:pPr>
      <w:r w:rsidRPr="006F30D3">
        <w:rPr>
          <w:rFonts w:ascii="Times New Roman" w:eastAsia="標楷體" w:hAnsi="標楷體" w:cs="Times New Roman"/>
          <w:sz w:val="28"/>
          <w:szCs w:val="28"/>
        </w:rPr>
        <w:t>程式設計</w:t>
      </w:r>
      <w:r w:rsidRPr="006F30D3">
        <w:rPr>
          <w:rFonts w:ascii="Times New Roman" w:eastAsia="標楷體" w:hAnsi="標楷體" w:cs="Times New Roman" w:hint="eastAsia"/>
          <w:sz w:val="28"/>
          <w:szCs w:val="28"/>
        </w:rPr>
        <w:t>：</w:t>
      </w:r>
      <w:smartTag w:uri="urn:schemas-microsoft-com:office:smarttags" w:element="PersonName">
        <w:smartTagPr>
          <w:attr w:name="ProductID" w:val="林時雍"/>
        </w:smartTagPr>
        <w:r w:rsidRPr="006F30D3">
          <w:rPr>
            <w:rFonts w:ascii="Times New Roman" w:eastAsia="標楷體" w:hAnsi="標楷體" w:cs="Times New Roman" w:hint="eastAsia"/>
            <w:sz w:val="28"/>
            <w:szCs w:val="28"/>
          </w:rPr>
          <w:t>林時雍</w:t>
        </w:r>
      </w:smartTag>
      <w:r w:rsidRPr="006F30D3">
        <w:rPr>
          <w:rFonts w:ascii="Times New Roman" w:eastAsia="標楷體" w:hAnsi="標楷體" w:cs="Times New Roman" w:hint="eastAsia"/>
          <w:sz w:val="28"/>
          <w:szCs w:val="28"/>
        </w:rPr>
        <w:t>老師、</w:t>
      </w:r>
      <w:r w:rsidRPr="006F30D3">
        <w:rPr>
          <w:rFonts w:ascii="Times New Roman" w:eastAsia="標楷體" w:hAnsi="標楷體" w:cs="Times New Roman"/>
          <w:sz w:val="28"/>
          <w:szCs w:val="28"/>
        </w:rPr>
        <w:t>文書處理</w:t>
      </w:r>
      <w:r w:rsidRPr="006F30D3">
        <w:rPr>
          <w:rFonts w:ascii="Times New Roman" w:eastAsia="標楷體" w:hAnsi="標楷體" w:cs="Times New Roman" w:hint="eastAsia"/>
          <w:sz w:val="28"/>
          <w:szCs w:val="28"/>
        </w:rPr>
        <w:t>：徐毓雯老師、</w:t>
      </w:r>
    </w:p>
    <w:p w:rsidR="006F30D3" w:rsidRPr="006F30D3" w:rsidRDefault="006F30D3" w:rsidP="006F30D3">
      <w:pPr>
        <w:spacing w:line="440" w:lineRule="exact"/>
        <w:ind w:leftChars="175" w:left="420" w:firstLine="573"/>
        <w:jc w:val="both"/>
        <w:rPr>
          <w:rFonts w:ascii="Times New Roman" w:eastAsia="標楷體" w:hAnsi="標楷體" w:cs="Times New Roman"/>
          <w:sz w:val="28"/>
          <w:szCs w:val="28"/>
        </w:rPr>
      </w:pPr>
      <w:r w:rsidRPr="006F30D3">
        <w:rPr>
          <w:rFonts w:ascii="Times New Roman" w:eastAsia="標楷體" w:hAnsi="標楷體" w:cs="Times New Roman"/>
          <w:sz w:val="28"/>
          <w:szCs w:val="28"/>
        </w:rPr>
        <w:t>商業廣告</w:t>
      </w:r>
      <w:r w:rsidRPr="006F30D3">
        <w:rPr>
          <w:rFonts w:ascii="Times New Roman" w:eastAsia="標楷體" w:hAnsi="標楷體" w:cs="Times New Roman" w:hint="eastAsia"/>
          <w:sz w:val="28"/>
          <w:szCs w:val="28"/>
        </w:rPr>
        <w:t>：鍾國文老師、</w:t>
      </w:r>
      <w:r w:rsidRPr="006F30D3">
        <w:rPr>
          <w:rFonts w:ascii="Times New Roman" w:eastAsia="標楷體" w:hAnsi="標楷體" w:cs="Times New Roman"/>
          <w:sz w:val="28"/>
          <w:szCs w:val="28"/>
        </w:rPr>
        <w:t>電腦繪圖</w:t>
      </w:r>
      <w:r w:rsidRPr="006F30D3">
        <w:rPr>
          <w:rFonts w:ascii="Times New Roman" w:eastAsia="標楷體" w:hAnsi="標楷體" w:cs="Times New Roman" w:hint="eastAsia"/>
          <w:sz w:val="28"/>
          <w:szCs w:val="28"/>
        </w:rPr>
        <w:t>：李仁和老師、</w:t>
      </w:r>
    </w:p>
    <w:p w:rsidR="006F30D3" w:rsidRPr="006F30D3" w:rsidRDefault="006F30D3" w:rsidP="006F30D3">
      <w:pPr>
        <w:spacing w:line="440" w:lineRule="exact"/>
        <w:ind w:leftChars="175" w:left="420" w:firstLine="573"/>
        <w:jc w:val="both"/>
        <w:rPr>
          <w:rFonts w:ascii="Times New Roman" w:eastAsia="標楷體" w:hAnsi="標楷體" w:cs="Times New Roman"/>
          <w:sz w:val="28"/>
          <w:szCs w:val="28"/>
          <w:highlight w:val="lightGray"/>
        </w:rPr>
      </w:pPr>
      <w:r w:rsidRPr="006F30D3">
        <w:rPr>
          <w:rFonts w:ascii="Times New Roman" w:eastAsia="標楷體" w:hAnsi="標楷體" w:cs="Times New Roman" w:hint="eastAsia"/>
          <w:sz w:val="28"/>
          <w:szCs w:val="28"/>
        </w:rPr>
        <w:t>職場英文：蔡裕豐老師。</w:t>
      </w:r>
    </w:p>
    <w:p w:rsidR="006F30D3" w:rsidRPr="006F30D3" w:rsidRDefault="006F30D3" w:rsidP="00745D13">
      <w:pPr>
        <w:numPr>
          <w:ilvl w:val="1"/>
          <w:numId w:val="18"/>
        </w:numPr>
        <w:snapToGrid w:val="0"/>
        <w:spacing w:line="440" w:lineRule="exact"/>
        <w:jc w:val="both"/>
        <w:rPr>
          <w:rFonts w:ascii="Times New Roman" w:eastAsia="標楷體" w:hAnsi="標楷體" w:cs="Times New Roman"/>
          <w:sz w:val="28"/>
          <w:szCs w:val="28"/>
        </w:rPr>
      </w:pPr>
      <w:r w:rsidRPr="006F30D3">
        <w:rPr>
          <w:rFonts w:ascii="Times New Roman" w:eastAsia="標楷體" w:hAnsi="標楷體" w:cs="Times New Roman" w:hint="eastAsia"/>
          <w:sz w:val="28"/>
          <w:szCs w:val="28"/>
        </w:rPr>
        <w:t>105</w:t>
      </w:r>
      <w:r w:rsidRPr="006F30D3">
        <w:rPr>
          <w:rFonts w:ascii="Times New Roman" w:eastAsia="標楷體" w:hAnsi="標楷體" w:cs="Times New Roman" w:hint="eastAsia"/>
          <w:sz w:val="28"/>
          <w:szCs w:val="28"/>
        </w:rPr>
        <w:t>年在校生丙級專案技能檢定成績複查及製證事宜。</w:t>
      </w:r>
    </w:p>
    <w:p w:rsidR="006F30D3" w:rsidRPr="006F30D3" w:rsidRDefault="006F30D3" w:rsidP="00745D13">
      <w:pPr>
        <w:numPr>
          <w:ilvl w:val="1"/>
          <w:numId w:val="18"/>
        </w:numPr>
        <w:snapToGrid w:val="0"/>
        <w:spacing w:line="440" w:lineRule="exact"/>
        <w:jc w:val="both"/>
        <w:rPr>
          <w:rFonts w:ascii="Times New Roman" w:eastAsia="標楷體" w:hAnsi="標楷體" w:cs="Times New Roman"/>
          <w:sz w:val="28"/>
          <w:szCs w:val="28"/>
        </w:rPr>
      </w:pPr>
      <w:r w:rsidRPr="006F30D3">
        <w:rPr>
          <w:rFonts w:ascii="Times New Roman" w:eastAsia="標楷體" w:hAnsi="標楷體" w:cs="Times New Roman" w:hint="eastAsia"/>
          <w:sz w:val="28"/>
          <w:szCs w:val="28"/>
        </w:rPr>
        <w:t>編輯「士商四月天</w:t>
      </w:r>
      <w:r w:rsidRPr="006F30D3">
        <w:rPr>
          <w:rFonts w:ascii="Times New Roman" w:eastAsia="標楷體" w:hAnsi="標楷體" w:cs="Times New Roman" w:hint="eastAsia"/>
          <w:sz w:val="28"/>
          <w:szCs w:val="28"/>
        </w:rPr>
        <w:t>-</w:t>
      </w:r>
      <w:r w:rsidRPr="006F30D3">
        <w:rPr>
          <w:rFonts w:ascii="Times New Roman" w:eastAsia="標楷體" w:hAnsi="標楷體" w:cs="Times New Roman" w:hint="eastAsia"/>
          <w:sz w:val="28"/>
          <w:szCs w:val="28"/>
        </w:rPr>
        <w:t>商業季」刊物，感謝廣設科協助美編事宜。</w:t>
      </w:r>
    </w:p>
    <w:p w:rsidR="006F30D3" w:rsidRPr="006F30D3" w:rsidRDefault="006F30D3" w:rsidP="00745D13">
      <w:pPr>
        <w:numPr>
          <w:ilvl w:val="1"/>
          <w:numId w:val="18"/>
        </w:numPr>
        <w:snapToGrid w:val="0"/>
        <w:spacing w:line="440" w:lineRule="exact"/>
        <w:jc w:val="both"/>
        <w:rPr>
          <w:rFonts w:ascii="Times New Roman" w:eastAsia="標楷體" w:hAnsi="標楷體" w:cs="Times New Roman"/>
          <w:sz w:val="28"/>
          <w:szCs w:val="28"/>
        </w:rPr>
      </w:pPr>
      <w:r w:rsidRPr="006F30D3">
        <w:rPr>
          <w:rFonts w:ascii="Times New Roman" w:eastAsia="標楷體" w:hAnsi="標楷體" w:cs="Times New Roman" w:hint="eastAsia"/>
          <w:sz w:val="28"/>
          <w:szCs w:val="28"/>
        </w:rPr>
        <w:t>暑期國中職業輔導研習營。</w:t>
      </w:r>
    </w:p>
    <w:p w:rsidR="006F30D3" w:rsidRPr="006F30D3" w:rsidRDefault="006F30D3" w:rsidP="00745D13">
      <w:pPr>
        <w:numPr>
          <w:ilvl w:val="0"/>
          <w:numId w:val="18"/>
        </w:numPr>
        <w:tabs>
          <w:tab w:val="num" w:pos="567"/>
        </w:tabs>
        <w:snapToGrid w:val="0"/>
        <w:spacing w:line="440" w:lineRule="exact"/>
        <w:jc w:val="both"/>
        <w:rPr>
          <w:rFonts w:ascii="Times New Roman" w:eastAsia="標楷體" w:hAnsi="標楷體" w:cs="Times New Roman"/>
          <w:b/>
          <w:sz w:val="28"/>
          <w:szCs w:val="28"/>
        </w:rPr>
      </w:pPr>
      <w:r w:rsidRPr="006F30D3">
        <w:rPr>
          <w:rFonts w:ascii="Times New Roman" w:eastAsia="標楷體" w:hAnsi="標楷體" w:cs="Times New Roman" w:hint="eastAsia"/>
          <w:b/>
          <w:sz w:val="28"/>
          <w:szCs w:val="28"/>
        </w:rPr>
        <w:lastRenderedPageBreak/>
        <w:t>待辦事項：</w:t>
      </w:r>
    </w:p>
    <w:p w:rsidR="006F30D3" w:rsidRPr="006F30D3" w:rsidRDefault="006F30D3" w:rsidP="00745D13">
      <w:pPr>
        <w:numPr>
          <w:ilvl w:val="0"/>
          <w:numId w:val="19"/>
        </w:numPr>
        <w:spacing w:line="440" w:lineRule="exact"/>
        <w:ind w:left="567" w:hanging="567"/>
        <w:jc w:val="both"/>
        <w:rPr>
          <w:rFonts w:ascii="Times New Roman" w:eastAsia="標楷體" w:hAnsi="Times New Roman" w:cs="Times New Roman"/>
          <w:sz w:val="28"/>
          <w:szCs w:val="28"/>
        </w:rPr>
      </w:pPr>
      <w:r w:rsidRPr="006F30D3">
        <w:rPr>
          <w:rFonts w:ascii="Times New Roman" w:eastAsia="標楷體" w:hAnsi="Times New Roman" w:cs="Times New Roman" w:hint="eastAsia"/>
          <w:sz w:val="28"/>
          <w:szCs w:val="28"/>
        </w:rPr>
        <w:t>學生技藝</w:t>
      </w:r>
      <w:r w:rsidRPr="006F30D3">
        <w:rPr>
          <w:rFonts w:ascii="標楷體" w:eastAsia="標楷體" w:hAnsi="標楷體" w:cs="Times New Roman" w:hint="eastAsia"/>
          <w:sz w:val="28"/>
          <w:szCs w:val="28"/>
        </w:rPr>
        <w:t>、</w:t>
      </w:r>
      <w:r w:rsidRPr="006F30D3">
        <w:rPr>
          <w:rFonts w:ascii="Times New Roman" w:eastAsia="標楷體" w:hAnsi="Times New Roman" w:cs="Times New Roman" w:hint="eastAsia"/>
          <w:sz w:val="28"/>
          <w:szCs w:val="28"/>
        </w:rPr>
        <w:t>技能競賽</w:t>
      </w:r>
      <w:r w:rsidRPr="006F30D3">
        <w:rPr>
          <w:rFonts w:ascii="標楷體" w:eastAsia="標楷體" w:hAnsi="標楷體" w:cs="Times New Roman" w:hint="eastAsia"/>
          <w:sz w:val="28"/>
          <w:szCs w:val="28"/>
        </w:rPr>
        <w:t>、</w:t>
      </w:r>
      <w:r w:rsidRPr="006F30D3">
        <w:rPr>
          <w:rFonts w:ascii="Times New Roman" w:eastAsia="標楷體" w:hAnsi="標楷體" w:cs="Times New Roman" w:hint="eastAsia"/>
          <w:sz w:val="28"/>
          <w:szCs w:val="28"/>
        </w:rPr>
        <w:t>電腦軟體設計競賽</w:t>
      </w:r>
      <w:r w:rsidRPr="006F30D3">
        <w:rPr>
          <w:rFonts w:ascii="Times New Roman" w:eastAsia="標楷體" w:hAnsi="Times New Roman" w:cs="Times New Roman" w:hint="eastAsia"/>
          <w:sz w:val="28"/>
          <w:szCs w:val="28"/>
        </w:rPr>
        <w:t>及專題製作競賽相關事宜</w:t>
      </w:r>
      <w:r w:rsidRPr="006F30D3">
        <w:rPr>
          <w:rFonts w:ascii="微軟正黑體" w:eastAsia="微軟正黑體" w:hAnsi="微軟正黑體" w:cs="Times New Roman" w:hint="eastAsia"/>
          <w:sz w:val="28"/>
          <w:szCs w:val="28"/>
        </w:rPr>
        <w:t>。</w:t>
      </w:r>
    </w:p>
    <w:p w:rsidR="006F30D3" w:rsidRPr="006F30D3" w:rsidRDefault="006F30D3" w:rsidP="00745D13">
      <w:pPr>
        <w:numPr>
          <w:ilvl w:val="0"/>
          <w:numId w:val="19"/>
        </w:numPr>
        <w:spacing w:line="440" w:lineRule="exact"/>
        <w:ind w:left="567" w:hanging="567"/>
        <w:jc w:val="both"/>
        <w:rPr>
          <w:rFonts w:ascii="Times New Roman" w:eastAsia="標楷體" w:hAnsi="Times New Roman" w:cs="Times New Roman"/>
          <w:sz w:val="28"/>
          <w:szCs w:val="28"/>
        </w:rPr>
      </w:pPr>
      <w:r w:rsidRPr="006F30D3">
        <w:rPr>
          <w:rFonts w:ascii="Times New Roman" w:eastAsia="標楷體" w:hAnsi="標楷體" w:cs="Times New Roman" w:hint="eastAsia"/>
          <w:sz w:val="28"/>
          <w:szCs w:val="28"/>
        </w:rPr>
        <w:t>辦理</w:t>
      </w:r>
      <w:r w:rsidRPr="006F30D3">
        <w:rPr>
          <w:rFonts w:ascii="Times New Roman" w:eastAsia="標楷體" w:hAnsi="標楷體" w:cs="Times New Roman" w:hint="eastAsia"/>
          <w:sz w:val="28"/>
          <w:szCs w:val="28"/>
        </w:rPr>
        <w:t>105</w:t>
      </w:r>
      <w:r w:rsidRPr="006F30D3">
        <w:rPr>
          <w:rFonts w:ascii="Times New Roman" w:eastAsia="標楷體" w:hAnsi="標楷體" w:cs="Times New Roman" w:hint="eastAsia"/>
          <w:sz w:val="28"/>
          <w:szCs w:val="28"/>
        </w:rPr>
        <w:t>學</w:t>
      </w:r>
      <w:r w:rsidRPr="006F30D3">
        <w:rPr>
          <w:rFonts w:ascii="Times New Roman" w:eastAsia="標楷體" w:hAnsi="標楷體" w:cs="Times New Roman"/>
          <w:sz w:val="28"/>
          <w:szCs w:val="28"/>
        </w:rPr>
        <w:t>年</w:t>
      </w:r>
      <w:r w:rsidRPr="006F30D3">
        <w:rPr>
          <w:rFonts w:ascii="Times New Roman" w:eastAsia="標楷體" w:hAnsi="標楷體" w:cs="Times New Roman" w:hint="eastAsia"/>
          <w:kern w:val="0"/>
          <w:sz w:val="28"/>
          <w:szCs w:val="28"/>
          <w:lang w:val="zh-TW"/>
        </w:rPr>
        <w:t>「士商四月天</w:t>
      </w:r>
      <w:r w:rsidRPr="006F30D3">
        <w:rPr>
          <w:rFonts w:ascii="Times New Roman" w:eastAsia="標楷體" w:hAnsi="標楷體" w:cs="Times New Roman" w:hint="eastAsia"/>
          <w:kern w:val="0"/>
          <w:sz w:val="28"/>
          <w:szCs w:val="28"/>
          <w:lang w:val="zh-TW"/>
        </w:rPr>
        <w:t>-</w:t>
      </w:r>
      <w:r w:rsidRPr="006F30D3">
        <w:rPr>
          <w:rFonts w:ascii="Times New Roman" w:eastAsia="標楷體" w:hAnsi="標楷體" w:cs="Times New Roman" w:hint="eastAsia"/>
          <w:sz w:val="28"/>
          <w:szCs w:val="28"/>
        </w:rPr>
        <w:t>商業</w:t>
      </w:r>
      <w:r w:rsidRPr="006F30D3">
        <w:rPr>
          <w:rFonts w:ascii="Times New Roman" w:eastAsia="標楷體" w:hAnsi="標楷體" w:cs="Times New Roman" w:hint="eastAsia"/>
          <w:kern w:val="0"/>
          <w:sz w:val="28"/>
          <w:szCs w:val="28"/>
          <w:lang w:val="zh-TW"/>
        </w:rPr>
        <w:t>季」相關活動時程如下：</w:t>
      </w:r>
    </w:p>
    <w:p w:rsidR="006F30D3" w:rsidRPr="006F30D3" w:rsidRDefault="006F30D3" w:rsidP="00745D13">
      <w:pPr>
        <w:numPr>
          <w:ilvl w:val="1"/>
          <w:numId w:val="21"/>
        </w:numPr>
        <w:spacing w:line="440" w:lineRule="exact"/>
        <w:jc w:val="both"/>
        <w:rPr>
          <w:rFonts w:ascii="Times New Roman" w:eastAsia="標楷體" w:hAnsi="Times New Roman" w:cs="Times New Roman"/>
          <w:sz w:val="28"/>
          <w:szCs w:val="28"/>
        </w:rPr>
      </w:pPr>
      <w:r w:rsidRPr="006F30D3">
        <w:rPr>
          <w:rFonts w:ascii="Times New Roman" w:eastAsia="標楷體" w:hAnsi="標楷體" w:cs="Times New Roman" w:hint="eastAsia"/>
          <w:sz w:val="28"/>
          <w:szCs w:val="28"/>
        </w:rPr>
        <w:t>9</w:t>
      </w:r>
      <w:r w:rsidRPr="006F30D3">
        <w:rPr>
          <w:rFonts w:ascii="Times New Roman" w:eastAsia="標楷體" w:hAnsi="標楷體" w:cs="Times New Roman" w:hint="eastAsia"/>
          <w:sz w:val="28"/>
          <w:szCs w:val="28"/>
        </w:rPr>
        <w:t>月</w:t>
      </w:r>
      <w:r w:rsidRPr="006F30D3">
        <w:rPr>
          <w:rFonts w:ascii="Times New Roman" w:eastAsia="標楷體" w:hAnsi="標楷體" w:cs="Times New Roman" w:hint="eastAsia"/>
          <w:sz w:val="28"/>
          <w:szCs w:val="28"/>
        </w:rPr>
        <w:t>23</w:t>
      </w:r>
      <w:r w:rsidRPr="006F30D3">
        <w:rPr>
          <w:rFonts w:ascii="Times New Roman" w:eastAsia="標楷體" w:hAnsi="標楷體" w:cs="Times New Roman" w:hint="eastAsia"/>
          <w:sz w:val="28"/>
          <w:szCs w:val="28"/>
        </w:rPr>
        <w:t>日</w:t>
      </w:r>
      <w:r w:rsidRPr="006F30D3">
        <w:rPr>
          <w:rFonts w:ascii="Times New Roman" w:eastAsia="標楷體" w:hAnsi="標楷體" w:cs="Times New Roman"/>
          <w:kern w:val="0"/>
          <w:sz w:val="28"/>
          <w:szCs w:val="28"/>
          <w:lang w:val="zh-TW"/>
        </w:rPr>
        <w:t>宣導</w:t>
      </w:r>
      <w:r w:rsidRPr="006F30D3">
        <w:rPr>
          <w:rFonts w:ascii="Times New Roman" w:eastAsia="標楷體" w:hAnsi="標楷體" w:cs="Times New Roman" w:hint="eastAsia"/>
          <w:kern w:val="0"/>
          <w:sz w:val="28"/>
          <w:szCs w:val="28"/>
          <w:lang w:val="zh-TW"/>
        </w:rPr>
        <w:t>說明</w:t>
      </w:r>
      <w:r w:rsidRPr="006F30D3">
        <w:rPr>
          <w:rFonts w:ascii="Times New Roman" w:eastAsia="標楷體" w:hAnsi="標楷體" w:cs="Times New Roman"/>
          <w:kern w:val="0"/>
          <w:sz w:val="28"/>
          <w:szCs w:val="28"/>
          <w:lang w:val="zh-TW"/>
        </w:rPr>
        <w:t>會</w:t>
      </w:r>
      <w:r w:rsidRPr="006F30D3">
        <w:rPr>
          <w:rFonts w:ascii="Times New Roman" w:eastAsia="標楷體" w:hAnsi="標楷體" w:cs="Times New Roman" w:hint="eastAsia"/>
          <w:kern w:val="0"/>
          <w:sz w:val="28"/>
          <w:szCs w:val="28"/>
          <w:lang w:val="zh-TW"/>
        </w:rPr>
        <w:t>；</w:t>
      </w:r>
    </w:p>
    <w:p w:rsidR="006F30D3" w:rsidRPr="006F30D3" w:rsidRDefault="006F30D3" w:rsidP="00745D13">
      <w:pPr>
        <w:numPr>
          <w:ilvl w:val="1"/>
          <w:numId w:val="21"/>
        </w:numPr>
        <w:spacing w:line="440" w:lineRule="exact"/>
        <w:jc w:val="both"/>
        <w:rPr>
          <w:rFonts w:ascii="Times New Roman" w:eastAsia="標楷體" w:hAnsi="Times New Roman" w:cs="Times New Roman"/>
          <w:sz w:val="28"/>
          <w:szCs w:val="28"/>
        </w:rPr>
      </w:pPr>
      <w:r w:rsidRPr="006F30D3">
        <w:rPr>
          <w:rFonts w:ascii="Times New Roman" w:eastAsia="標楷體" w:hAnsi="標楷體" w:cs="Times New Roman" w:hint="eastAsia"/>
          <w:sz w:val="28"/>
          <w:szCs w:val="28"/>
        </w:rPr>
        <w:t>10</w:t>
      </w:r>
      <w:r w:rsidRPr="006F30D3">
        <w:rPr>
          <w:rFonts w:ascii="Times New Roman" w:eastAsia="標楷體" w:hAnsi="標楷體" w:cs="Times New Roman" w:hint="eastAsia"/>
          <w:sz w:val="28"/>
          <w:szCs w:val="28"/>
        </w:rPr>
        <w:t>月</w:t>
      </w:r>
      <w:r w:rsidRPr="006F30D3">
        <w:rPr>
          <w:rFonts w:ascii="Times New Roman" w:eastAsia="標楷體" w:hAnsi="標楷體" w:cs="Times New Roman" w:hint="eastAsia"/>
          <w:sz w:val="28"/>
          <w:szCs w:val="28"/>
        </w:rPr>
        <w:t>14</w:t>
      </w:r>
      <w:r w:rsidRPr="006F30D3">
        <w:rPr>
          <w:rFonts w:ascii="Times New Roman" w:eastAsia="標楷體" w:hAnsi="標楷體" w:cs="Times New Roman" w:hint="eastAsia"/>
          <w:sz w:val="28"/>
          <w:szCs w:val="28"/>
        </w:rPr>
        <w:t>日</w:t>
      </w:r>
      <w:r w:rsidRPr="006F30D3">
        <w:rPr>
          <w:rFonts w:ascii="Times New Roman" w:eastAsia="標楷體" w:hAnsi="標楷體" w:cs="Times New Roman" w:hint="eastAsia"/>
          <w:kern w:val="0"/>
          <w:sz w:val="28"/>
          <w:szCs w:val="28"/>
          <w:lang w:val="zh-TW"/>
        </w:rPr>
        <w:t>籌備</w:t>
      </w:r>
      <w:r w:rsidRPr="006F30D3">
        <w:rPr>
          <w:rFonts w:ascii="Times New Roman" w:eastAsia="標楷體" w:hAnsi="標楷體" w:cs="Times New Roman"/>
          <w:kern w:val="0"/>
          <w:sz w:val="28"/>
          <w:szCs w:val="28"/>
          <w:lang w:val="zh-TW"/>
        </w:rPr>
        <w:t>會</w:t>
      </w:r>
      <w:r w:rsidRPr="006F30D3">
        <w:rPr>
          <w:rFonts w:ascii="Times New Roman" w:eastAsia="標楷體" w:hAnsi="標楷體" w:cs="Times New Roman" w:hint="eastAsia"/>
          <w:kern w:val="0"/>
          <w:sz w:val="28"/>
          <w:szCs w:val="28"/>
          <w:lang w:val="zh-TW"/>
        </w:rPr>
        <w:t>；</w:t>
      </w:r>
    </w:p>
    <w:p w:rsidR="006F30D3" w:rsidRPr="006F30D3" w:rsidRDefault="006F30D3" w:rsidP="00745D13">
      <w:pPr>
        <w:numPr>
          <w:ilvl w:val="1"/>
          <w:numId w:val="21"/>
        </w:numPr>
        <w:spacing w:line="440" w:lineRule="exact"/>
        <w:jc w:val="both"/>
        <w:rPr>
          <w:rFonts w:ascii="Times New Roman" w:eastAsia="標楷體" w:hAnsi="Times New Roman" w:cs="Times New Roman"/>
          <w:sz w:val="28"/>
          <w:szCs w:val="28"/>
        </w:rPr>
      </w:pPr>
      <w:r w:rsidRPr="006F30D3">
        <w:rPr>
          <w:rFonts w:ascii="Times New Roman" w:eastAsia="標楷體" w:hAnsi="標楷體" w:cs="Times New Roman" w:hint="eastAsia"/>
          <w:kern w:val="0"/>
          <w:sz w:val="28"/>
          <w:szCs w:val="28"/>
          <w:lang w:val="zh-TW"/>
        </w:rPr>
        <w:t>10</w:t>
      </w:r>
      <w:r w:rsidRPr="006F30D3">
        <w:rPr>
          <w:rFonts w:ascii="Times New Roman" w:eastAsia="標楷體" w:hAnsi="標楷體" w:cs="Times New Roman" w:hint="eastAsia"/>
          <w:kern w:val="0"/>
          <w:sz w:val="28"/>
          <w:szCs w:val="28"/>
          <w:lang w:val="zh-TW"/>
        </w:rPr>
        <w:t>月</w:t>
      </w:r>
      <w:r w:rsidRPr="006F30D3">
        <w:rPr>
          <w:rFonts w:ascii="Times New Roman" w:eastAsia="標楷體" w:hAnsi="標楷體" w:cs="Times New Roman" w:hint="eastAsia"/>
          <w:kern w:val="0"/>
          <w:sz w:val="28"/>
          <w:szCs w:val="28"/>
          <w:lang w:val="zh-TW"/>
        </w:rPr>
        <w:t>21</w:t>
      </w:r>
      <w:r w:rsidRPr="006F30D3">
        <w:rPr>
          <w:rFonts w:ascii="Times New Roman" w:eastAsia="標楷體" w:hAnsi="標楷體" w:cs="Times New Roman" w:hint="eastAsia"/>
          <w:kern w:val="0"/>
          <w:sz w:val="28"/>
          <w:szCs w:val="28"/>
          <w:lang w:val="zh-TW"/>
        </w:rPr>
        <w:t>日營業計畫講座；</w:t>
      </w:r>
    </w:p>
    <w:p w:rsidR="006F30D3" w:rsidRPr="006F30D3" w:rsidRDefault="006F30D3" w:rsidP="00745D13">
      <w:pPr>
        <w:numPr>
          <w:ilvl w:val="1"/>
          <w:numId w:val="21"/>
        </w:numPr>
        <w:spacing w:line="440" w:lineRule="exact"/>
        <w:jc w:val="both"/>
        <w:rPr>
          <w:rFonts w:ascii="Times New Roman" w:eastAsia="標楷體" w:hAnsi="Times New Roman" w:cs="Times New Roman"/>
          <w:sz w:val="28"/>
          <w:szCs w:val="28"/>
        </w:rPr>
      </w:pPr>
      <w:r w:rsidRPr="006F30D3">
        <w:rPr>
          <w:rFonts w:ascii="Times New Roman" w:eastAsia="標楷體" w:hAnsi="標楷體" w:cs="Times New Roman" w:hint="eastAsia"/>
          <w:kern w:val="0"/>
          <w:sz w:val="28"/>
          <w:szCs w:val="28"/>
          <w:lang w:val="zh-TW"/>
        </w:rPr>
        <w:t>11</w:t>
      </w:r>
      <w:r w:rsidRPr="006F30D3">
        <w:rPr>
          <w:rFonts w:ascii="Times New Roman" w:eastAsia="標楷體" w:hAnsi="標楷體" w:cs="Times New Roman" w:hint="eastAsia"/>
          <w:kern w:val="0"/>
          <w:sz w:val="28"/>
          <w:szCs w:val="28"/>
          <w:lang w:val="zh-TW"/>
        </w:rPr>
        <w:t>月</w:t>
      </w:r>
      <w:r w:rsidRPr="006F30D3">
        <w:rPr>
          <w:rFonts w:ascii="Times New Roman" w:eastAsia="標楷體" w:hAnsi="標楷體" w:cs="Times New Roman" w:hint="eastAsia"/>
          <w:kern w:val="0"/>
          <w:sz w:val="28"/>
          <w:szCs w:val="28"/>
          <w:lang w:val="zh-TW"/>
        </w:rPr>
        <w:t>11</w:t>
      </w:r>
      <w:r w:rsidRPr="006F30D3">
        <w:rPr>
          <w:rFonts w:ascii="Times New Roman" w:eastAsia="標楷體" w:hAnsi="標楷體" w:cs="Times New Roman" w:hint="eastAsia"/>
          <w:kern w:val="0"/>
          <w:sz w:val="28"/>
          <w:szCs w:val="28"/>
          <w:lang w:val="zh-TW"/>
        </w:rPr>
        <w:t>日設立登記講座；</w:t>
      </w:r>
    </w:p>
    <w:p w:rsidR="006F30D3" w:rsidRPr="006F30D3" w:rsidRDefault="006F30D3" w:rsidP="00745D13">
      <w:pPr>
        <w:numPr>
          <w:ilvl w:val="1"/>
          <w:numId w:val="21"/>
        </w:numPr>
        <w:spacing w:line="440" w:lineRule="exact"/>
        <w:jc w:val="both"/>
        <w:rPr>
          <w:rFonts w:ascii="Times New Roman" w:eastAsia="標楷體" w:hAnsi="Times New Roman" w:cs="Times New Roman"/>
          <w:sz w:val="28"/>
          <w:szCs w:val="28"/>
        </w:rPr>
      </w:pPr>
      <w:r w:rsidRPr="006F30D3">
        <w:rPr>
          <w:rFonts w:ascii="Times New Roman" w:eastAsia="標楷體" w:hAnsi="標楷體" w:cs="Times New Roman" w:hint="eastAsia"/>
          <w:kern w:val="0"/>
          <w:sz w:val="28"/>
          <w:szCs w:val="28"/>
          <w:lang w:val="zh-TW"/>
        </w:rPr>
        <w:t>12</w:t>
      </w:r>
      <w:r w:rsidRPr="006F30D3">
        <w:rPr>
          <w:rFonts w:ascii="Times New Roman" w:eastAsia="標楷體" w:hAnsi="標楷體" w:cs="Times New Roman" w:hint="eastAsia"/>
          <w:kern w:val="0"/>
          <w:sz w:val="28"/>
          <w:szCs w:val="28"/>
          <w:lang w:val="zh-TW"/>
        </w:rPr>
        <w:t>月</w:t>
      </w:r>
      <w:r w:rsidRPr="006F30D3">
        <w:rPr>
          <w:rFonts w:ascii="Times New Roman" w:eastAsia="標楷體" w:hAnsi="標楷體" w:cs="Times New Roman" w:hint="eastAsia"/>
          <w:kern w:val="0"/>
          <w:sz w:val="28"/>
          <w:szCs w:val="28"/>
          <w:lang w:val="zh-TW"/>
        </w:rPr>
        <w:t>16</w:t>
      </w:r>
      <w:r w:rsidRPr="006F30D3">
        <w:rPr>
          <w:rFonts w:ascii="Times New Roman" w:eastAsia="標楷體" w:hAnsi="標楷體" w:cs="Times New Roman" w:hint="eastAsia"/>
          <w:kern w:val="0"/>
          <w:sz w:val="28"/>
          <w:szCs w:val="28"/>
          <w:lang w:val="zh-TW"/>
        </w:rPr>
        <w:t>日海報設計暨店面佈置講座。</w:t>
      </w:r>
    </w:p>
    <w:p w:rsidR="006F30D3" w:rsidRPr="006F30D3" w:rsidRDefault="006F30D3" w:rsidP="00745D13">
      <w:pPr>
        <w:numPr>
          <w:ilvl w:val="0"/>
          <w:numId w:val="19"/>
        </w:numPr>
        <w:spacing w:line="440" w:lineRule="exact"/>
        <w:ind w:left="567" w:hanging="567"/>
        <w:jc w:val="both"/>
        <w:rPr>
          <w:rFonts w:ascii="Times New Roman" w:eastAsia="標楷體" w:hAnsi="Times New Roman" w:cs="Times New Roman"/>
          <w:sz w:val="28"/>
          <w:szCs w:val="28"/>
        </w:rPr>
      </w:pPr>
      <w:r w:rsidRPr="006F30D3">
        <w:rPr>
          <w:rFonts w:ascii="Times New Roman" w:eastAsia="標楷體" w:hAnsi="標楷體" w:cs="Times New Roman" w:hint="eastAsia"/>
          <w:sz w:val="28"/>
          <w:szCs w:val="28"/>
        </w:rPr>
        <w:t>105</w:t>
      </w:r>
      <w:r w:rsidRPr="006F30D3">
        <w:rPr>
          <w:rFonts w:ascii="Times New Roman" w:eastAsia="標楷體" w:hAnsi="標楷體" w:cs="Times New Roman" w:hint="eastAsia"/>
          <w:sz w:val="28"/>
          <w:szCs w:val="28"/>
        </w:rPr>
        <w:t>年</w:t>
      </w:r>
      <w:r w:rsidRPr="006F30D3">
        <w:rPr>
          <w:rFonts w:ascii="Times New Roman" w:eastAsia="標楷體" w:hAnsi="標楷體" w:cs="Times New Roman" w:hint="eastAsia"/>
          <w:sz w:val="28"/>
          <w:szCs w:val="28"/>
        </w:rPr>
        <w:t>9</w:t>
      </w:r>
      <w:r w:rsidRPr="006F30D3">
        <w:rPr>
          <w:rFonts w:ascii="Times New Roman" w:eastAsia="標楷體" w:hAnsi="標楷體" w:cs="Times New Roman" w:hint="eastAsia"/>
          <w:sz w:val="28"/>
          <w:szCs w:val="28"/>
        </w:rPr>
        <w:t>月</w:t>
      </w:r>
      <w:r w:rsidRPr="006F30D3">
        <w:rPr>
          <w:rFonts w:ascii="Times New Roman" w:eastAsia="標楷體" w:hAnsi="標楷體" w:cs="Times New Roman" w:hint="eastAsia"/>
          <w:sz w:val="28"/>
          <w:szCs w:val="28"/>
        </w:rPr>
        <w:t>13</w:t>
      </w:r>
      <w:r w:rsidRPr="006F30D3">
        <w:rPr>
          <w:rFonts w:ascii="Times New Roman" w:eastAsia="標楷體" w:hAnsi="標楷體" w:cs="Times New Roman" w:hint="eastAsia"/>
          <w:sz w:val="28"/>
          <w:szCs w:val="28"/>
        </w:rPr>
        <w:t>日國中技藝班始業式，感謝會計科、資處科及廣設科支援與協助。</w:t>
      </w:r>
    </w:p>
    <w:p w:rsidR="006F30D3" w:rsidRPr="006F30D3" w:rsidRDefault="006F30D3" w:rsidP="00745D13">
      <w:pPr>
        <w:numPr>
          <w:ilvl w:val="0"/>
          <w:numId w:val="19"/>
        </w:numPr>
        <w:spacing w:line="440" w:lineRule="exact"/>
        <w:ind w:left="567" w:hanging="567"/>
        <w:jc w:val="both"/>
        <w:rPr>
          <w:rFonts w:ascii="Times New Roman" w:eastAsia="標楷體" w:hAnsi="標楷體" w:cs="Times New Roman"/>
          <w:sz w:val="28"/>
          <w:szCs w:val="28"/>
        </w:rPr>
      </w:pPr>
      <w:r w:rsidRPr="006F30D3">
        <w:rPr>
          <w:rFonts w:ascii="Times New Roman" w:eastAsia="標楷體" w:hAnsi="標楷體" w:cs="Times New Roman" w:hint="eastAsia"/>
          <w:kern w:val="0"/>
          <w:sz w:val="28"/>
          <w:szCs w:val="28"/>
          <w:lang w:val="zh-TW"/>
        </w:rPr>
        <w:t>辦理</w:t>
      </w:r>
      <w:r w:rsidRPr="006F30D3">
        <w:rPr>
          <w:rFonts w:ascii="Times New Roman" w:eastAsia="標楷體" w:hAnsi="標楷體" w:cs="Times New Roman" w:hint="eastAsia"/>
          <w:sz w:val="28"/>
          <w:szCs w:val="28"/>
        </w:rPr>
        <w:t>105</w:t>
      </w:r>
      <w:r w:rsidRPr="006F30D3">
        <w:rPr>
          <w:rFonts w:ascii="Times New Roman" w:eastAsia="標楷體" w:hAnsi="標楷體" w:cs="Times New Roman" w:hint="eastAsia"/>
          <w:sz w:val="28"/>
          <w:szCs w:val="28"/>
        </w:rPr>
        <w:t>年度全國技術士技能檢定第</w:t>
      </w:r>
      <w:r w:rsidRPr="006F30D3">
        <w:rPr>
          <w:rFonts w:ascii="Times New Roman" w:eastAsia="標楷體" w:hAnsi="標楷體" w:cs="Times New Roman" w:hint="eastAsia"/>
          <w:sz w:val="28"/>
          <w:szCs w:val="28"/>
        </w:rPr>
        <w:t>3</w:t>
      </w:r>
      <w:r w:rsidRPr="006F30D3">
        <w:rPr>
          <w:rFonts w:ascii="Times New Roman" w:eastAsia="標楷體" w:hAnsi="標楷體" w:cs="Times New Roman" w:hint="eastAsia"/>
          <w:sz w:val="28"/>
          <w:szCs w:val="28"/>
        </w:rPr>
        <w:t>梯次報名，可報考職類：視覺傳達乙、丙級，印前製程乙、丙級，會計事務乙、丙級，電腦軟體應用乙級。</w:t>
      </w:r>
    </w:p>
    <w:p w:rsidR="006F30D3" w:rsidRPr="006F30D3" w:rsidRDefault="006F30D3" w:rsidP="00745D13">
      <w:pPr>
        <w:numPr>
          <w:ilvl w:val="0"/>
          <w:numId w:val="19"/>
        </w:numPr>
        <w:spacing w:line="440" w:lineRule="exact"/>
        <w:ind w:left="567" w:hanging="567"/>
        <w:jc w:val="both"/>
        <w:rPr>
          <w:rFonts w:ascii="Times New Roman" w:eastAsia="標楷體" w:hAnsi="標楷體" w:cs="Times New Roman"/>
          <w:sz w:val="28"/>
          <w:szCs w:val="28"/>
        </w:rPr>
      </w:pPr>
      <w:r w:rsidRPr="006F30D3">
        <w:rPr>
          <w:rFonts w:ascii="Times New Roman" w:eastAsia="標楷體" w:hAnsi="標楷體" w:cs="Times New Roman" w:hint="eastAsia"/>
          <w:sz w:val="28"/>
          <w:szCs w:val="28"/>
        </w:rPr>
        <w:t>召開</w:t>
      </w:r>
      <w:r w:rsidRPr="006F30D3">
        <w:rPr>
          <w:rFonts w:ascii="Times New Roman" w:eastAsia="標楷體" w:hAnsi="標楷體" w:cs="Times New Roman" w:hint="eastAsia"/>
          <w:sz w:val="28"/>
          <w:szCs w:val="28"/>
        </w:rPr>
        <w:t>105</w:t>
      </w:r>
      <w:r w:rsidRPr="006F30D3">
        <w:rPr>
          <w:rFonts w:ascii="Times New Roman" w:eastAsia="標楷體" w:hAnsi="標楷體" w:cs="Times New Roman" w:hint="eastAsia"/>
          <w:sz w:val="28"/>
          <w:szCs w:val="28"/>
        </w:rPr>
        <w:t>年度在校生丙檢全國總檢討會及台北分區檢討會。</w:t>
      </w:r>
    </w:p>
    <w:p w:rsidR="006F30D3" w:rsidRPr="006F30D3" w:rsidRDefault="006F30D3" w:rsidP="00745D13">
      <w:pPr>
        <w:numPr>
          <w:ilvl w:val="0"/>
          <w:numId w:val="19"/>
        </w:numPr>
        <w:spacing w:line="440" w:lineRule="exact"/>
        <w:ind w:left="567" w:hanging="567"/>
        <w:jc w:val="both"/>
        <w:rPr>
          <w:rFonts w:ascii="Times New Roman" w:eastAsia="標楷體" w:hAnsi="標楷體" w:cs="Times New Roman"/>
          <w:sz w:val="28"/>
          <w:szCs w:val="28"/>
        </w:rPr>
      </w:pPr>
      <w:r w:rsidRPr="006F30D3">
        <w:rPr>
          <w:rFonts w:ascii="Times New Roman" w:eastAsia="標楷體" w:hAnsi="標楷體" w:cs="Times New Roman" w:hint="eastAsia"/>
          <w:sz w:val="28"/>
          <w:szCs w:val="28"/>
        </w:rPr>
        <w:t>規劃</w:t>
      </w:r>
      <w:r w:rsidRPr="006F30D3">
        <w:rPr>
          <w:rFonts w:ascii="Times New Roman" w:eastAsia="標楷體" w:hAnsi="標楷體" w:cs="Times New Roman" w:hint="eastAsia"/>
          <w:sz w:val="28"/>
          <w:szCs w:val="28"/>
        </w:rPr>
        <w:t>106</w:t>
      </w:r>
      <w:r w:rsidRPr="006F30D3">
        <w:rPr>
          <w:rFonts w:ascii="Times New Roman" w:eastAsia="標楷體" w:hAnsi="標楷體" w:cs="Times New Roman" w:hint="eastAsia"/>
          <w:sz w:val="28"/>
          <w:szCs w:val="28"/>
        </w:rPr>
        <w:t>年度在校生丙級專案技能檢定臺北分召學校相關事宜。</w:t>
      </w:r>
    </w:p>
    <w:p w:rsidR="006F30D3" w:rsidRPr="006F30D3" w:rsidRDefault="006F30D3" w:rsidP="00745D13">
      <w:pPr>
        <w:numPr>
          <w:ilvl w:val="0"/>
          <w:numId w:val="19"/>
        </w:numPr>
        <w:spacing w:line="440" w:lineRule="exact"/>
        <w:ind w:left="567" w:hanging="567"/>
        <w:jc w:val="both"/>
        <w:rPr>
          <w:rFonts w:ascii="Times New Roman" w:eastAsia="標楷體" w:hAnsi="標楷體" w:cs="Times New Roman"/>
          <w:sz w:val="28"/>
          <w:szCs w:val="28"/>
        </w:rPr>
      </w:pPr>
      <w:r w:rsidRPr="006F30D3">
        <w:rPr>
          <w:rFonts w:ascii="Times New Roman" w:eastAsia="標楷體" w:hAnsi="標楷體" w:cs="Times New Roman" w:hint="eastAsia"/>
          <w:sz w:val="28"/>
          <w:szCs w:val="28"/>
        </w:rPr>
        <w:t>規劃實習課程實施計畫</w:t>
      </w:r>
      <w:r w:rsidRPr="006F30D3">
        <w:rPr>
          <w:rFonts w:ascii="標楷體" w:eastAsia="標楷體" w:hAnsi="標楷體" w:cs="Times New Roman" w:hint="eastAsia"/>
          <w:sz w:val="28"/>
          <w:szCs w:val="28"/>
        </w:rPr>
        <w:t>。</w:t>
      </w:r>
    </w:p>
    <w:p w:rsidR="006F30D3" w:rsidRPr="006F30D3" w:rsidRDefault="006F30D3" w:rsidP="00745D13">
      <w:pPr>
        <w:numPr>
          <w:ilvl w:val="0"/>
          <w:numId w:val="19"/>
        </w:numPr>
        <w:spacing w:line="440" w:lineRule="exact"/>
        <w:ind w:left="567" w:hanging="567"/>
        <w:jc w:val="both"/>
        <w:rPr>
          <w:rFonts w:ascii="Times New Roman" w:eastAsia="標楷體" w:hAnsi="標楷體" w:cs="Times New Roman"/>
          <w:sz w:val="28"/>
          <w:szCs w:val="28"/>
        </w:rPr>
      </w:pPr>
      <w:r w:rsidRPr="006F30D3">
        <w:rPr>
          <w:rFonts w:ascii="Times New Roman" w:eastAsia="標楷體" w:hAnsi="Times New Roman" w:cs="Times New Roman" w:hint="eastAsia"/>
          <w:sz w:val="28"/>
          <w:szCs w:val="28"/>
        </w:rPr>
        <w:t>規劃專業教師赴業界實習或研習相關事宜。</w:t>
      </w: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DC3E36" w:rsidRDefault="00DC3E36"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Default="006F30D3" w:rsidP="006F30D3">
      <w:pPr>
        <w:spacing w:line="440" w:lineRule="exact"/>
        <w:jc w:val="both"/>
        <w:rPr>
          <w:rFonts w:ascii="Times New Roman" w:eastAsia="標楷體" w:hAnsi="Times New Roman" w:cs="Times New Roman"/>
          <w:sz w:val="28"/>
          <w:szCs w:val="28"/>
        </w:rPr>
      </w:pPr>
    </w:p>
    <w:p w:rsidR="006F30D3" w:rsidRPr="006F30D3" w:rsidRDefault="006F30D3" w:rsidP="006F30D3">
      <w:pPr>
        <w:spacing w:line="440" w:lineRule="exact"/>
        <w:jc w:val="both"/>
        <w:rPr>
          <w:rFonts w:ascii="Times New Roman" w:eastAsia="標楷體" w:hAnsi="標楷體" w:cs="Times New Roman"/>
          <w:sz w:val="28"/>
          <w:szCs w:val="28"/>
        </w:rPr>
      </w:pPr>
    </w:p>
    <w:p w:rsidR="00952D4C" w:rsidRDefault="00952D4C" w:rsidP="00745D13">
      <w:pPr>
        <w:pStyle w:val="ac"/>
        <w:numPr>
          <w:ilvl w:val="0"/>
          <w:numId w:val="3"/>
        </w:numPr>
        <w:spacing w:line="480" w:lineRule="exact"/>
        <w:ind w:leftChars="0" w:hanging="622"/>
        <w:rPr>
          <w:rFonts w:ascii="標楷體" w:eastAsia="標楷體" w:hAnsi="標楷體" w:cs="Times New Roman"/>
          <w:b/>
          <w:sz w:val="32"/>
          <w:szCs w:val="32"/>
        </w:rPr>
      </w:pPr>
      <w:r>
        <w:rPr>
          <w:rFonts w:ascii="標楷體" w:eastAsia="標楷體" w:hAnsi="標楷體" w:cs="Times New Roman" w:hint="eastAsia"/>
          <w:b/>
          <w:sz w:val="32"/>
          <w:szCs w:val="32"/>
        </w:rPr>
        <w:lastRenderedPageBreak/>
        <w:t>進修部</w:t>
      </w:r>
      <w:r w:rsidR="000B0329">
        <w:rPr>
          <w:rFonts w:ascii="標楷體" w:eastAsia="標楷體" w:hAnsi="標楷體" w:cs="Times New Roman" w:hint="eastAsia"/>
          <w:b/>
          <w:sz w:val="32"/>
          <w:szCs w:val="32"/>
        </w:rPr>
        <w:t xml:space="preserve">                                      蘇玉純主任</w:t>
      </w:r>
    </w:p>
    <w:p w:rsidR="006F30D3" w:rsidRDefault="006F30D3" w:rsidP="006F30D3">
      <w:pPr>
        <w:spacing w:line="440" w:lineRule="exact"/>
        <w:rPr>
          <w:rFonts w:ascii="標楷體" w:eastAsia="標楷體" w:hAnsi="標楷體"/>
          <w:bCs/>
          <w:sz w:val="28"/>
          <w:szCs w:val="28"/>
        </w:rPr>
      </w:pPr>
      <w:r>
        <w:rPr>
          <w:rFonts w:ascii="標楷體" w:eastAsia="標楷體" w:hAnsi="標楷體" w:hint="eastAsia"/>
          <w:bCs/>
          <w:sz w:val="28"/>
          <w:szCs w:val="28"/>
        </w:rPr>
        <w:t>1.</w:t>
      </w:r>
      <w:r w:rsidRPr="00FD0205">
        <w:rPr>
          <w:rFonts w:ascii="標楷體" w:eastAsia="標楷體" w:hAnsi="標楷體"/>
          <w:bCs/>
          <w:sz w:val="28"/>
          <w:szCs w:val="28"/>
        </w:rPr>
        <w:t>感謝各位老師</w:t>
      </w:r>
      <w:r w:rsidRPr="00FD0205">
        <w:rPr>
          <w:rFonts w:ascii="標楷體" w:eastAsia="標楷體" w:hAnsi="標楷體" w:hint="eastAsia"/>
          <w:bCs/>
          <w:sz w:val="28"/>
          <w:szCs w:val="28"/>
        </w:rPr>
        <w:t>致力教學及協</w:t>
      </w:r>
      <w:r w:rsidRPr="00FD0205">
        <w:rPr>
          <w:rFonts w:ascii="標楷體" w:eastAsia="標楷體" w:hAnsi="標楷體"/>
          <w:bCs/>
          <w:sz w:val="28"/>
          <w:szCs w:val="28"/>
        </w:rPr>
        <w:t>助</w:t>
      </w:r>
      <w:r w:rsidRPr="00FD0205">
        <w:rPr>
          <w:rFonts w:ascii="標楷體" w:eastAsia="標楷體" w:hAnsi="標楷體" w:hint="eastAsia"/>
          <w:bCs/>
          <w:sz w:val="28"/>
          <w:szCs w:val="28"/>
        </w:rPr>
        <w:t>輔導、未來尚祈</w:t>
      </w:r>
      <w:r w:rsidRPr="00FD0205">
        <w:rPr>
          <w:rFonts w:ascii="標楷體" w:eastAsia="標楷體" w:hAnsi="標楷體"/>
          <w:bCs/>
          <w:sz w:val="28"/>
          <w:szCs w:val="28"/>
        </w:rPr>
        <w:t>老師繼續給予學生教誨與指</w:t>
      </w:r>
      <w:r>
        <w:rPr>
          <w:rFonts w:ascii="標楷體" w:eastAsia="標楷體" w:hAnsi="標楷體" w:hint="eastAsia"/>
          <w:bCs/>
          <w:sz w:val="28"/>
          <w:szCs w:val="28"/>
        </w:rPr>
        <w:t xml:space="preserve">  </w:t>
      </w:r>
    </w:p>
    <w:p w:rsidR="006F30D3" w:rsidRPr="00FD0205" w:rsidRDefault="006F30D3" w:rsidP="006F30D3">
      <w:pPr>
        <w:spacing w:line="440" w:lineRule="exact"/>
        <w:rPr>
          <w:rFonts w:ascii="標楷體" w:eastAsia="標楷體" w:hAnsi="標楷體"/>
          <w:bCs/>
          <w:sz w:val="28"/>
          <w:szCs w:val="28"/>
        </w:rPr>
      </w:pPr>
      <w:r>
        <w:rPr>
          <w:rFonts w:ascii="標楷體" w:eastAsia="標楷體" w:hAnsi="標楷體" w:hint="eastAsia"/>
          <w:bCs/>
          <w:sz w:val="28"/>
          <w:szCs w:val="28"/>
        </w:rPr>
        <w:t xml:space="preserve">  </w:t>
      </w:r>
      <w:r w:rsidRPr="00FD0205">
        <w:rPr>
          <w:rFonts w:ascii="標楷體" w:eastAsia="標楷體" w:hAnsi="標楷體"/>
          <w:bCs/>
          <w:sz w:val="28"/>
          <w:szCs w:val="28"/>
        </w:rPr>
        <w:t>導</w:t>
      </w:r>
      <w:r w:rsidRPr="00FD0205">
        <w:rPr>
          <w:rFonts w:ascii="標楷體" w:eastAsia="標楷體" w:hAnsi="標楷體" w:hint="eastAsia"/>
          <w:bCs/>
          <w:sz w:val="28"/>
          <w:szCs w:val="28"/>
        </w:rPr>
        <w:t>；更感謝行政團隊的支持與協助。</w:t>
      </w:r>
    </w:p>
    <w:p w:rsidR="006F30D3" w:rsidRPr="00FD0205" w:rsidRDefault="006F30D3" w:rsidP="006F30D3">
      <w:pPr>
        <w:spacing w:line="440" w:lineRule="exact"/>
        <w:rPr>
          <w:rFonts w:ascii="標楷體" w:eastAsia="標楷體" w:hAnsi="標楷體"/>
          <w:bCs/>
          <w:sz w:val="28"/>
          <w:szCs w:val="28"/>
        </w:rPr>
      </w:pPr>
      <w:r w:rsidRPr="00FD0205">
        <w:rPr>
          <w:rFonts w:ascii="標楷體" w:eastAsia="標楷體" w:hAnsi="標楷體" w:hint="eastAsia"/>
          <w:bCs/>
          <w:sz w:val="28"/>
          <w:szCs w:val="28"/>
        </w:rPr>
        <w:t>（1）</w:t>
      </w:r>
      <w:r w:rsidRPr="00FD0205">
        <w:rPr>
          <w:rFonts w:ascii="標楷體" w:eastAsia="標楷體" w:hAnsi="標楷體"/>
          <w:bCs/>
          <w:sz w:val="28"/>
          <w:szCs w:val="28"/>
        </w:rPr>
        <w:t>新進正式教師：</w:t>
      </w:r>
      <w:r w:rsidRPr="00FD0205">
        <w:rPr>
          <w:rFonts w:ascii="標楷體" w:eastAsia="標楷體" w:hAnsi="標楷體" w:hint="eastAsia"/>
          <w:bCs/>
          <w:sz w:val="28"/>
          <w:szCs w:val="28"/>
        </w:rPr>
        <w:t>商經科劉娜延老師</w:t>
      </w:r>
    </w:p>
    <w:p w:rsidR="006F30D3" w:rsidRPr="00FD0205" w:rsidRDefault="006F30D3" w:rsidP="006F30D3">
      <w:pPr>
        <w:spacing w:line="440" w:lineRule="exact"/>
        <w:rPr>
          <w:rFonts w:ascii="標楷體" w:eastAsia="標楷體" w:hAnsi="標楷體"/>
          <w:bCs/>
          <w:sz w:val="28"/>
          <w:szCs w:val="28"/>
        </w:rPr>
      </w:pPr>
      <w:r w:rsidRPr="00FD0205">
        <w:rPr>
          <w:rFonts w:ascii="標楷體" w:eastAsia="標楷體" w:hAnsi="標楷體" w:hint="eastAsia"/>
          <w:bCs/>
          <w:sz w:val="28"/>
          <w:szCs w:val="28"/>
        </w:rPr>
        <w:t>（2）</w:t>
      </w:r>
      <w:r w:rsidRPr="00FD0205">
        <w:rPr>
          <w:rFonts w:ascii="標楷體" w:eastAsia="標楷體" w:hAnsi="標楷體"/>
          <w:bCs/>
          <w:sz w:val="28"/>
          <w:szCs w:val="28"/>
        </w:rPr>
        <w:t>長代教師：</w:t>
      </w:r>
      <w:r w:rsidRPr="00FD0205">
        <w:rPr>
          <w:rFonts w:ascii="標楷體" w:eastAsia="標楷體" w:hAnsi="標楷體" w:hint="eastAsia"/>
          <w:bCs/>
          <w:sz w:val="28"/>
          <w:szCs w:val="28"/>
        </w:rPr>
        <w:t>英語科翁凱毅老師、會計科鄒昀真老師</w:t>
      </w:r>
      <w:r w:rsidRPr="00FD0205">
        <w:rPr>
          <w:rFonts w:ascii="標楷體" w:eastAsia="標楷體" w:hAnsi="標楷體"/>
          <w:bCs/>
          <w:sz w:val="28"/>
          <w:szCs w:val="28"/>
        </w:rPr>
        <w:t>、</w:t>
      </w:r>
      <w:r w:rsidRPr="00FD0205">
        <w:rPr>
          <w:rFonts w:ascii="標楷體" w:eastAsia="標楷體" w:hAnsi="標楷體" w:hint="eastAsia"/>
          <w:bCs/>
          <w:sz w:val="28"/>
          <w:szCs w:val="28"/>
        </w:rPr>
        <w:t>輔導</w:t>
      </w:r>
      <w:r w:rsidRPr="00FD0205">
        <w:rPr>
          <w:rFonts w:ascii="標楷體" w:eastAsia="標楷體" w:hAnsi="標楷體"/>
          <w:bCs/>
          <w:sz w:val="28"/>
          <w:szCs w:val="28"/>
        </w:rPr>
        <w:t>科</w:t>
      </w:r>
      <w:r w:rsidRPr="00FD0205">
        <w:rPr>
          <w:rFonts w:ascii="標楷體" w:eastAsia="標楷體" w:hAnsi="標楷體" w:hint="eastAsia"/>
          <w:bCs/>
          <w:sz w:val="28"/>
          <w:szCs w:val="28"/>
        </w:rPr>
        <w:t>楊孝媛</w:t>
      </w:r>
      <w:r w:rsidRPr="00FD0205">
        <w:rPr>
          <w:rFonts w:ascii="標楷體" w:eastAsia="標楷體" w:hAnsi="標楷體"/>
          <w:bCs/>
          <w:sz w:val="28"/>
          <w:szCs w:val="28"/>
        </w:rPr>
        <w:t>老師</w:t>
      </w:r>
    </w:p>
    <w:p w:rsidR="006F30D3" w:rsidRPr="00FD0205" w:rsidRDefault="006F30D3" w:rsidP="006F30D3">
      <w:pPr>
        <w:spacing w:line="440" w:lineRule="exact"/>
        <w:rPr>
          <w:rFonts w:ascii="標楷體" w:eastAsia="標楷體" w:hAnsi="標楷體"/>
          <w:bCs/>
          <w:sz w:val="28"/>
          <w:szCs w:val="28"/>
        </w:rPr>
      </w:pPr>
      <w:r>
        <w:rPr>
          <w:rFonts w:ascii="標楷體" w:eastAsia="標楷體" w:hAnsi="標楷體" w:hint="eastAsia"/>
          <w:bCs/>
          <w:sz w:val="28"/>
          <w:szCs w:val="28"/>
        </w:rPr>
        <w:t>2.</w:t>
      </w:r>
      <w:r w:rsidRPr="00FD0205">
        <w:rPr>
          <w:rFonts w:ascii="標楷體" w:eastAsia="標楷體" w:hAnsi="標楷體" w:hint="eastAsia"/>
          <w:bCs/>
          <w:sz w:val="28"/>
          <w:szCs w:val="28"/>
        </w:rPr>
        <w:t>105</w:t>
      </w:r>
      <w:r w:rsidRPr="00FD0205">
        <w:rPr>
          <w:rFonts w:ascii="標楷體" w:eastAsia="標楷體" w:hAnsi="標楷體"/>
          <w:bCs/>
          <w:sz w:val="28"/>
          <w:szCs w:val="28"/>
        </w:rPr>
        <w:t>學年度工作目標如下：</w:t>
      </w:r>
    </w:p>
    <w:p w:rsidR="006F30D3" w:rsidRPr="00FD0205" w:rsidRDefault="006F30D3" w:rsidP="006F30D3">
      <w:pPr>
        <w:spacing w:line="440" w:lineRule="exact"/>
        <w:rPr>
          <w:rFonts w:ascii="標楷體" w:eastAsia="標楷體" w:hAnsi="標楷體"/>
          <w:sz w:val="28"/>
          <w:szCs w:val="28"/>
        </w:rPr>
      </w:pPr>
      <w:r w:rsidRPr="00FD0205">
        <w:rPr>
          <w:rFonts w:ascii="標楷體" w:eastAsia="標楷體" w:hAnsi="標楷體" w:hint="eastAsia"/>
          <w:sz w:val="28"/>
          <w:szCs w:val="28"/>
        </w:rPr>
        <w:t>（1）</w:t>
      </w:r>
      <w:r w:rsidRPr="00FD0205">
        <w:rPr>
          <w:rFonts w:ascii="標楷體" w:eastAsia="標楷體" w:hAnsi="標楷體"/>
          <w:sz w:val="28"/>
          <w:szCs w:val="28"/>
        </w:rPr>
        <w:t>加強輔導工作，提升教學品質與學習效果。</w:t>
      </w:r>
    </w:p>
    <w:p w:rsidR="006F30D3" w:rsidRPr="00FD0205" w:rsidRDefault="006F30D3" w:rsidP="006F30D3">
      <w:pPr>
        <w:spacing w:line="440" w:lineRule="exact"/>
        <w:rPr>
          <w:rFonts w:ascii="標楷體" w:eastAsia="標楷體" w:hAnsi="標楷體"/>
          <w:sz w:val="28"/>
          <w:szCs w:val="28"/>
        </w:rPr>
      </w:pPr>
      <w:r w:rsidRPr="00FD0205">
        <w:rPr>
          <w:rFonts w:ascii="標楷體" w:eastAsia="標楷體" w:hAnsi="標楷體" w:hint="eastAsia"/>
          <w:sz w:val="28"/>
          <w:szCs w:val="28"/>
        </w:rPr>
        <w:t>（2）</w:t>
      </w:r>
      <w:r w:rsidRPr="00FD0205">
        <w:rPr>
          <w:rFonts w:ascii="標楷體" w:eastAsia="標楷體" w:hAnsi="標楷體"/>
          <w:sz w:val="28"/>
          <w:szCs w:val="28"/>
        </w:rPr>
        <w:t>從多元學習中，加強品德教育，並找尋自己生命的亮點，學習與人合作。</w:t>
      </w:r>
    </w:p>
    <w:p w:rsidR="006F30D3" w:rsidRPr="00FD0205" w:rsidRDefault="006F30D3" w:rsidP="006F30D3">
      <w:pPr>
        <w:spacing w:line="440" w:lineRule="exact"/>
        <w:rPr>
          <w:rFonts w:ascii="標楷體" w:eastAsia="標楷體" w:hAnsi="標楷體"/>
          <w:sz w:val="28"/>
          <w:szCs w:val="28"/>
        </w:rPr>
      </w:pPr>
      <w:r w:rsidRPr="00FD0205">
        <w:rPr>
          <w:rFonts w:ascii="標楷體" w:eastAsia="標楷體" w:hAnsi="標楷體" w:hint="eastAsia"/>
          <w:sz w:val="28"/>
          <w:szCs w:val="28"/>
        </w:rPr>
        <w:t>（3）</w:t>
      </w:r>
      <w:r w:rsidRPr="00FD0205">
        <w:rPr>
          <w:rFonts w:ascii="標楷體" w:eastAsia="標楷體" w:hAnsi="標楷體"/>
          <w:sz w:val="28"/>
          <w:szCs w:val="28"/>
        </w:rPr>
        <w:t>增強學生體適能並加強防疫工作。</w:t>
      </w:r>
    </w:p>
    <w:p w:rsidR="006F30D3" w:rsidRDefault="006F30D3" w:rsidP="006F30D3">
      <w:pPr>
        <w:spacing w:line="440" w:lineRule="exact"/>
        <w:rPr>
          <w:rFonts w:ascii="標楷體" w:eastAsia="標楷體" w:hAnsi="標楷體"/>
          <w:sz w:val="28"/>
          <w:szCs w:val="28"/>
        </w:rPr>
      </w:pPr>
      <w:r w:rsidRPr="00FD0205">
        <w:rPr>
          <w:rFonts w:ascii="標楷體" w:eastAsia="標楷體" w:hAnsi="標楷體" w:hint="eastAsia"/>
          <w:sz w:val="28"/>
          <w:szCs w:val="28"/>
        </w:rPr>
        <w:t>（4）</w:t>
      </w:r>
      <w:r w:rsidRPr="00FD0205">
        <w:rPr>
          <w:rFonts w:ascii="標楷體" w:eastAsia="標楷體" w:hAnsi="標楷體"/>
          <w:sz w:val="28"/>
          <w:szCs w:val="28"/>
        </w:rPr>
        <w:t>提供良好工讀就業機會，並追蹤輔導。</w:t>
      </w:r>
    </w:p>
    <w:p w:rsidR="006F30D3" w:rsidRDefault="006F30D3" w:rsidP="006F30D3">
      <w:pPr>
        <w:spacing w:line="440" w:lineRule="exact"/>
        <w:rPr>
          <w:rFonts w:ascii="標楷體" w:eastAsia="標楷體" w:hAnsi="標楷體"/>
          <w:sz w:val="28"/>
          <w:szCs w:val="28"/>
        </w:rPr>
      </w:pPr>
      <w:r w:rsidRPr="00FD0205">
        <w:rPr>
          <w:rFonts w:ascii="標楷體" w:eastAsia="標楷體" w:hAnsi="標楷體" w:hint="eastAsia"/>
          <w:sz w:val="28"/>
          <w:szCs w:val="28"/>
        </w:rPr>
        <w:t>（5）</w:t>
      </w:r>
      <w:r w:rsidRPr="00FD0205">
        <w:rPr>
          <w:rFonts w:ascii="標楷體" w:eastAsia="標楷體" w:hAnsi="標楷體"/>
          <w:sz w:val="28"/>
          <w:szCs w:val="28"/>
        </w:rPr>
        <w:t>繼續給予學生生活及學習上的協助與輔導。</w:t>
      </w:r>
    </w:p>
    <w:p w:rsidR="006F30D3" w:rsidRPr="00FD0205" w:rsidRDefault="006F30D3" w:rsidP="006F30D3">
      <w:pPr>
        <w:spacing w:line="440" w:lineRule="exact"/>
        <w:rPr>
          <w:rFonts w:ascii="標楷體" w:eastAsia="標楷體" w:hAnsi="標楷體"/>
          <w:sz w:val="28"/>
          <w:szCs w:val="28"/>
        </w:rPr>
      </w:pPr>
      <w:r w:rsidRPr="00FD0205">
        <w:rPr>
          <w:rFonts w:ascii="標楷體" w:eastAsia="標楷體" w:hAnsi="標楷體" w:hint="eastAsia"/>
          <w:sz w:val="28"/>
          <w:szCs w:val="28"/>
        </w:rPr>
        <w:t>（6）</w:t>
      </w:r>
      <w:r w:rsidRPr="00FD0205">
        <w:rPr>
          <w:rFonts w:ascii="標楷體" w:eastAsia="標楷體" w:hAnsi="標楷體"/>
          <w:sz w:val="28"/>
          <w:szCs w:val="28"/>
        </w:rPr>
        <w:t>重視學生社會服務，啟發學生人文關懷精神。</w:t>
      </w:r>
    </w:p>
    <w:p w:rsidR="006F30D3" w:rsidRDefault="006F30D3" w:rsidP="006F30D3">
      <w:pPr>
        <w:tabs>
          <w:tab w:val="left" w:pos="960"/>
        </w:tabs>
        <w:spacing w:line="440" w:lineRule="exact"/>
        <w:rPr>
          <w:rFonts w:ascii="標楷體" w:eastAsia="標楷體" w:hAnsi="標楷體"/>
          <w:bCs/>
          <w:color w:val="FF0000"/>
          <w:sz w:val="28"/>
          <w:szCs w:val="28"/>
        </w:rPr>
      </w:pPr>
      <w:r w:rsidRPr="00FD0205">
        <w:rPr>
          <w:rFonts w:ascii="標楷體" w:eastAsia="標楷體" w:hAnsi="標楷體" w:hint="eastAsia"/>
          <w:bCs/>
          <w:color w:val="FF0000"/>
          <w:sz w:val="28"/>
          <w:szCs w:val="28"/>
        </w:rPr>
        <w:t xml:space="preserve"> </w:t>
      </w:r>
    </w:p>
    <w:p w:rsidR="006F30D3" w:rsidRPr="00FD0205" w:rsidRDefault="006F30D3" w:rsidP="006F30D3">
      <w:pPr>
        <w:tabs>
          <w:tab w:val="left" w:pos="960"/>
        </w:tabs>
        <w:spacing w:line="440" w:lineRule="exact"/>
        <w:rPr>
          <w:rFonts w:ascii="標楷體" w:eastAsia="標楷體" w:hAnsi="標楷體"/>
          <w:bCs/>
          <w:sz w:val="28"/>
          <w:szCs w:val="28"/>
        </w:rPr>
      </w:pPr>
      <w:r>
        <w:rPr>
          <w:rFonts w:ascii="標楷體" w:eastAsia="標楷體" w:hAnsi="標楷體" w:hint="eastAsia"/>
          <w:bCs/>
          <w:sz w:val="28"/>
          <w:szCs w:val="28"/>
        </w:rPr>
        <w:t>3.</w:t>
      </w:r>
      <w:r w:rsidRPr="00FD0205">
        <w:rPr>
          <w:rFonts w:ascii="標楷體" w:eastAsia="標楷體" w:hAnsi="標楷體" w:hint="eastAsia"/>
          <w:bCs/>
          <w:sz w:val="28"/>
          <w:szCs w:val="28"/>
        </w:rPr>
        <w:t>各組工作報告</w:t>
      </w:r>
    </w:p>
    <w:p w:rsidR="006F30D3" w:rsidRPr="00FD0205" w:rsidRDefault="006F30D3" w:rsidP="006F30D3">
      <w:pPr>
        <w:pStyle w:val="afe"/>
        <w:tabs>
          <w:tab w:val="left" w:pos="9638"/>
        </w:tabs>
        <w:spacing w:line="440" w:lineRule="exact"/>
        <w:ind w:leftChars="92" w:left="459" w:rightChars="-34" w:right="-82" w:hangingChars="85" w:hanging="238"/>
        <w:rPr>
          <w:rFonts w:ascii="標楷體" w:hAnsi="標楷體"/>
          <w:sz w:val="28"/>
          <w:szCs w:val="28"/>
        </w:rPr>
      </w:pPr>
      <w:r w:rsidRPr="006F30D3">
        <w:rPr>
          <w:rFonts w:ascii="標楷體" w:hAnsi="標楷體"/>
          <w:sz w:val="28"/>
          <w:szCs w:val="28"/>
          <w:bdr w:val="single" w:sz="4" w:space="0" w:color="auto"/>
          <w:shd w:val="pct15" w:color="auto" w:fill="FFFFFF"/>
        </w:rPr>
        <w:t>教學組</w:t>
      </w:r>
    </w:p>
    <w:p w:rsidR="006F30D3" w:rsidRPr="00FD0205" w:rsidRDefault="006F30D3" w:rsidP="006F30D3">
      <w:pPr>
        <w:pStyle w:val="afe"/>
        <w:tabs>
          <w:tab w:val="left" w:pos="9638"/>
        </w:tabs>
        <w:spacing w:line="440" w:lineRule="exact"/>
        <w:ind w:leftChars="133" w:left="319" w:rightChars="-34" w:right="-82" w:firstLineChars="0" w:firstLine="0"/>
        <w:rPr>
          <w:rFonts w:ascii="標楷體" w:hAnsi="標楷體"/>
          <w:sz w:val="28"/>
          <w:szCs w:val="28"/>
        </w:rPr>
      </w:pPr>
      <w:r w:rsidRPr="00FD0205">
        <w:rPr>
          <w:rFonts w:ascii="標楷體" w:hAnsi="標楷體" w:hint="eastAsia"/>
          <w:sz w:val="28"/>
          <w:szCs w:val="28"/>
        </w:rPr>
        <w:t>感謝</w:t>
      </w:r>
      <w:r w:rsidRPr="00FD0205">
        <w:rPr>
          <w:rFonts w:ascii="標楷體" w:hAnsi="標楷體"/>
          <w:sz w:val="28"/>
          <w:szCs w:val="28"/>
        </w:rPr>
        <w:t>學校及家長會支持</w:t>
      </w:r>
      <w:r w:rsidRPr="00FD0205">
        <w:rPr>
          <w:rFonts w:ascii="標楷體" w:hAnsi="標楷體" w:hint="eastAsia"/>
          <w:sz w:val="28"/>
          <w:szCs w:val="28"/>
        </w:rPr>
        <w:t>，請</w:t>
      </w:r>
      <w:r w:rsidRPr="00FD0205">
        <w:rPr>
          <w:rFonts w:ascii="標楷體" w:hAnsi="標楷體"/>
          <w:sz w:val="28"/>
          <w:szCs w:val="28"/>
        </w:rPr>
        <w:t>導師鼓勵學生積極準備爭取好的成績，優異學生可獲頒獎狀及獎</w:t>
      </w:r>
      <w:r w:rsidRPr="00FD0205">
        <w:rPr>
          <w:rFonts w:ascii="標楷體" w:hAnsi="標楷體" w:hint="eastAsia"/>
          <w:sz w:val="28"/>
          <w:szCs w:val="28"/>
        </w:rPr>
        <w:t>助學</w:t>
      </w:r>
      <w:r w:rsidRPr="00FD0205">
        <w:rPr>
          <w:rFonts w:ascii="標楷體" w:hAnsi="標楷體"/>
          <w:sz w:val="28"/>
          <w:szCs w:val="28"/>
        </w:rPr>
        <w:t>金</w:t>
      </w:r>
      <w:r w:rsidRPr="00FD0205">
        <w:rPr>
          <w:rFonts w:ascii="標楷體" w:hAnsi="標楷體" w:hint="eastAsia"/>
          <w:sz w:val="28"/>
          <w:szCs w:val="28"/>
        </w:rPr>
        <w:t>。</w:t>
      </w:r>
    </w:p>
    <w:p w:rsidR="006F30D3" w:rsidRPr="006F30D3" w:rsidRDefault="006F30D3" w:rsidP="00745D13">
      <w:pPr>
        <w:pStyle w:val="ac"/>
        <w:numPr>
          <w:ilvl w:val="0"/>
          <w:numId w:val="22"/>
        </w:numPr>
        <w:spacing w:line="440" w:lineRule="exact"/>
        <w:ind w:leftChars="0" w:rightChars="-109" w:right="-262"/>
        <w:rPr>
          <w:rFonts w:ascii="標楷體" w:eastAsia="標楷體" w:hAnsi="標楷體"/>
          <w:sz w:val="28"/>
          <w:szCs w:val="28"/>
        </w:rPr>
      </w:pPr>
      <w:r w:rsidRPr="006F30D3">
        <w:rPr>
          <w:rFonts w:ascii="標楷體" w:eastAsia="標楷體" w:hAnsi="標楷體"/>
          <w:sz w:val="28"/>
          <w:szCs w:val="28"/>
        </w:rPr>
        <w:t>提升教學品質：規畫教師研習、課業輔導、作業抽查。</w:t>
      </w:r>
    </w:p>
    <w:p w:rsidR="006F30D3" w:rsidRPr="006F30D3" w:rsidRDefault="006F30D3" w:rsidP="00745D13">
      <w:pPr>
        <w:pStyle w:val="ac"/>
        <w:numPr>
          <w:ilvl w:val="0"/>
          <w:numId w:val="22"/>
        </w:numPr>
        <w:spacing w:line="440" w:lineRule="exact"/>
        <w:ind w:leftChars="0" w:rightChars="-109" w:right="-262"/>
        <w:rPr>
          <w:rFonts w:ascii="標楷體" w:eastAsia="標楷體" w:hAnsi="標楷體"/>
          <w:sz w:val="28"/>
          <w:szCs w:val="28"/>
        </w:rPr>
      </w:pPr>
      <w:r w:rsidRPr="006F30D3">
        <w:rPr>
          <w:rFonts w:ascii="標楷體" w:eastAsia="標楷體" w:hAnsi="標楷體"/>
          <w:sz w:val="28"/>
          <w:szCs w:val="28"/>
        </w:rPr>
        <w:t>提升競爭力：</w:t>
      </w:r>
    </w:p>
    <w:p w:rsidR="006F30D3" w:rsidRPr="00FD0205" w:rsidRDefault="006F30D3" w:rsidP="006F30D3">
      <w:pPr>
        <w:spacing w:line="440" w:lineRule="exact"/>
        <w:ind w:rightChars="-109" w:right="-262"/>
        <w:rPr>
          <w:rFonts w:ascii="標楷體" w:eastAsia="標楷體" w:hAnsi="標楷體"/>
          <w:sz w:val="28"/>
          <w:szCs w:val="28"/>
        </w:rPr>
      </w:pPr>
      <w:r w:rsidRPr="00FD0205">
        <w:rPr>
          <w:rFonts w:ascii="標楷體" w:eastAsia="標楷體" w:hAnsi="標楷體" w:hint="eastAsia"/>
          <w:sz w:val="28"/>
          <w:szCs w:val="28"/>
        </w:rPr>
        <w:t>（1）</w:t>
      </w:r>
      <w:r w:rsidRPr="00FD0205">
        <w:rPr>
          <w:rFonts w:ascii="標楷體" w:eastAsia="標楷體" w:hAnsi="標楷體"/>
          <w:sz w:val="28"/>
          <w:szCs w:val="28"/>
        </w:rPr>
        <w:t>辦理高四</w:t>
      </w:r>
      <w:r w:rsidRPr="00FD0205">
        <w:rPr>
          <w:rFonts w:ascii="標楷體" w:eastAsia="標楷體" w:hAnsi="標楷體" w:hint="eastAsia"/>
          <w:sz w:val="28"/>
          <w:szCs w:val="28"/>
        </w:rPr>
        <w:t>5</w:t>
      </w:r>
      <w:r w:rsidRPr="00FD0205">
        <w:rPr>
          <w:rFonts w:ascii="標楷體" w:eastAsia="標楷體" w:hAnsi="標楷體"/>
          <w:sz w:val="28"/>
          <w:szCs w:val="28"/>
        </w:rPr>
        <w:t>次模擬考，上學期辦理2次</w:t>
      </w:r>
      <w:r w:rsidRPr="00FD0205">
        <w:rPr>
          <w:rFonts w:ascii="標楷體" w:eastAsia="標楷體" w:hAnsi="標楷體" w:hint="eastAsia"/>
          <w:sz w:val="28"/>
          <w:szCs w:val="28"/>
        </w:rPr>
        <w:t>、下學期辦理3次</w:t>
      </w:r>
      <w:r w:rsidRPr="00FD0205">
        <w:rPr>
          <w:rFonts w:ascii="標楷體" w:eastAsia="標楷體" w:hAnsi="標楷體"/>
          <w:sz w:val="28"/>
          <w:szCs w:val="28"/>
        </w:rPr>
        <w:t>。</w:t>
      </w:r>
    </w:p>
    <w:p w:rsidR="006F30D3" w:rsidRPr="00FD0205" w:rsidRDefault="006F30D3" w:rsidP="006F30D3">
      <w:pPr>
        <w:spacing w:line="440" w:lineRule="exact"/>
        <w:ind w:rightChars="-109" w:right="-262"/>
        <w:rPr>
          <w:rFonts w:ascii="標楷體" w:eastAsia="標楷體" w:hAnsi="標楷體"/>
          <w:sz w:val="28"/>
          <w:szCs w:val="28"/>
        </w:rPr>
      </w:pPr>
      <w:r w:rsidRPr="00FD0205">
        <w:rPr>
          <w:rFonts w:ascii="標楷體" w:eastAsia="標楷體" w:hAnsi="標楷體" w:hint="eastAsia"/>
          <w:sz w:val="28"/>
          <w:szCs w:val="28"/>
        </w:rPr>
        <w:t>（2）</w:t>
      </w:r>
      <w:r w:rsidRPr="00FD0205">
        <w:rPr>
          <w:rFonts w:ascii="標楷體" w:eastAsia="標楷體" w:hAnsi="標楷體"/>
          <w:sz w:val="28"/>
          <w:szCs w:val="28"/>
        </w:rPr>
        <w:t>辦理學科競試</w:t>
      </w:r>
    </w:p>
    <w:p w:rsidR="006F30D3" w:rsidRPr="00FD0205" w:rsidRDefault="006F30D3" w:rsidP="006F30D3">
      <w:pPr>
        <w:spacing w:line="440" w:lineRule="exact"/>
        <w:ind w:rightChars="-109" w:right="-262"/>
        <w:rPr>
          <w:rFonts w:ascii="標楷體" w:eastAsia="標楷體" w:hAnsi="標楷體"/>
          <w:sz w:val="28"/>
          <w:szCs w:val="28"/>
        </w:rPr>
      </w:pPr>
      <w:r w:rsidRPr="00FD0205">
        <w:rPr>
          <w:rFonts w:ascii="標楷體" w:eastAsia="標楷體" w:hAnsi="標楷體" w:hint="eastAsia"/>
          <w:sz w:val="28"/>
          <w:szCs w:val="28"/>
        </w:rPr>
        <w:t>（3）協助辦理</w:t>
      </w:r>
      <w:r w:rsidRPr="00FD0205">
        <w:rPr>
          <w:rFonts w:ascii="標楷體" w:eastAsia="標楷體" w:hAnsi="標楷體"/>
          <w:sz w:val="28"/>
          <w:szCs w:val="28"/>
        </w:rPr>
        <w:t>英文歌唱比賽</w:t>
      </w:r>
    </w:p>
    <w:p w:rsidR="006F30D3" w:rsidRPr="00FD0205" w:rsidRDefault="006F30D3" w:rsidP="006F30D3">
      <w:pPr>
        <w:spacing w:line="440" w:lineRule="exact"/>
        <w:ind w:rightChars="-109" w:right="-262"/>
        <w:rPr>
          <w:rFonts w:ascii="標楷體" w:eastAsia="標楷體" w:hAnsi="標楷體"/>
          <w:sz w:val="28"/>
          <w:szCs w:val="28"/>
        </w:rPr>
      </w:pPr>
      <w:r w:rsidRPr="00FD0205">
        <w:rPr>
          <w:rFonts w:ascii="標楷體" w:eastAsia="標楷體" w:hAnsi="標楷體" w:hint="eastAsia"/>
          <w:sz w:val="28"/>
          <w:szCs w:val="28"/>
        </w:rPr>
        <w:t>（4）協助辦理晨讀與班級文庫</w:t>
      </w:r>
    </w:p>
    <w:p w:rsidR="006F30D3" w:rsidRPr="00FD0205" w:rsidRDefault="006F30D3" w:rsidP="006F30D3">
      <w:pPr>
        <w:spacing w:line="440" w:lineRule="exact"/>
        <w:ind w:rightChars="-109" w:right="-262"/>
        <w:rPr>
          <w:rFonts w:ascii="標楷體" w:eastAsia="標楷體" w:hAnsi="標楷體"/>
          <w:sz w:val="28"/>
          <w:szCs w:val="28"/>
        </w:rPr>
      </w:pPr>
      <w:r w:rsidRPr="00FD0205">
        <w:rPr>
          <w:rFonts w:ascii="標楷體" w:eastAsia="標楷體" w:hAnsi="標楷體" w:hint="eastAsia"/>
          <w:sz w:val="28"/>
          <w:szCs w:val="28"/>
        </w:rPr>
        <w:t xml:space="preserve"> (5) 辦理期中扶助計畫補救教學</w:t>
      </w:r>
    </w:p>
    <w:p w:rsidR="006F30D3" w:rsidRPr="00FD0205" w:rsidRDefault="006F30D3" w:rsidP="006F30D3">
      <w:pPr>
        <w:spacing w:line="440" w:lineRule="exact"/>
        <w:rPr>
          <w:rFonts w:ascii="標楷體" w:eastAsia="標楷體" w:hAnsi="標楷體"/>
          <w:sz w:val="28"/>
          <w:szCs w:val="28"/>
        </w:rPr>
      </w:pPr>
      <w:r w:rsidRPr="006F30D3">
        <w:rPr>
          <w:rFonts w:ascii="標楷體" w:eastAsia="標楷體" w:hAnsi="標楷體"/>
          <w:sz w:val="28"/>
          <w:szCs w:val="28"/>
          <w:bdr w:val="single" w:sz="4" w:space="0" w:color="auto"/>
          <w:shd w:val="pct15" w:color="auto" w:fill="FFFFFF"/>
        </w:rPr>
        <w:t>註冊組</w:t>
      </w:r>
    </w:p>
    <w:p w:rsidR="006F30D3" w:rsidRPr="00FD0205" w:rsidRDefault="006F30D3" w:rsidP="006F30D3">
      <w:pPr>
        <w:spacing w:line="440" w:lineRule="exact"/>
        <w:ind w:rightChars="-109" w:right="-262"/>
        <w:rPr>
          <w:rFonts w:ascii="標楷體" w:eastAsia="標楷體" w:hAnsi="標楷體"/>
          <w:bCs/>
          <w:sz w:val="28"/>
          <w:szCs w:val="28"/>
        </w:rPr>
      </w:pPr>
      <w:r w:rsidRPr="00FD0205">
        <w:rPr>
          <w:rFonts w:ascii="標楷體" w:eastAsia="標楷體" w:hAnsi="標楷體" w:hint="eastAsia"/>
          <w:sz w:val="28"/>
          <w:szCs w:val="28"/>
        </w:rPr>
        <w:t>（1）</w:t>
      </w:r>
      <w:r w:rsidRPr="00FD0205">
        <w:rPr>
          <w:rFonts w:ascii="標楷體" w:eastAsia="標楷體" w:hAnsi="標楷體"/>
          <w:sz w:val="28"/>
          <w:szCs w:val="28"/>
        </w:rPr>
        <w:t>強化學習成效--訂定學生成績評量標準</w:t>
      </w:r>
    </w:p>
    <w:p w:rsidR="006F30D3" w:rsidRDefault="006F30D3" w:rsidP="006F30D3">
      <w:pPr>
        <w:spacing w:line="440" w:lineRule="exact"/>
        <w:ind w:rightChars="-109" w:right="-262"/>
        <w:rPr>
          <w:rFonts w:ascii="標楷體" w:eastAsia="標楷體" w:hAnsi="標楷體"/>
          <w:sz w:val="28"/>
          <w:szCs w:val="28"/>
        </w:rPr>
      </w:pPr>
      <w:r w:rsidRPr="00FD0205">
        <w:rPr>
          <w:rFonts w:ascii="標楷體" w:eastAsia="標楷體" w:hAnsi="標楷體" w:hint="eastAsia"/>
          <w:sz w:val="28"/>
          <w:szCs w:val="28"/>
        </w:rPr>
        <w:t>（2）</w:t>
      </w:r>
      <w:r w:rsidRPr="00FD0205">
        <w:rPr>
          <w:rFonts w:ascii="標楷體" w:eastAsia="標楷體" w:hAnsi="標楷體"/>
          <w:sz w:val="28"/>
          <w:szCs w:val="28"/>
        </w:rPr>
        <w:t>指導多元升學管道--包含四技二專推薦甄選</w:t>
      </w:r>
      <w:r w:rsidRPr="00FD0205">
        <w:rPr>
          <w:rFonts w:ascii="標楷體" w:eastAsia="標楷體" w:hAnsi="標楷體"/>
          <w:kern w:val="0"/>
          <w:sz w:val="28"/>
          <w:szCs w:val="28"/>
        </w:rPr>
        <w:t>、聯合登記分發、</w:t>
      </w:r>
      <w:r w:rsidRPr="00FD0205">
        <w:rPr>
          <w:rFonts w:ascii="標楷體" w:eastAsia="標楷體" w:hAnsi="標楷體"/>
          <w:sz w:val="28"/>
          <w:szCs w:val="28"/>
        </w:rPr>
        <w:t>技藝優良甄審</w:t>
      </w:r>
    </w:p>
    <w:p w:rsidR="006F30D3" w:rsidRPr="00FD0205" w:rsidRDefault="006F30D3" w:rsidP="006F30D3">
      <w:pPr>
        <w:spacing w:line="440" w:lineRule="exact"/>
        <w:ind w:rightChars="-109" w:right="-262"/>
        <w:rPr>
          <w:rFonts w:ascii="標楷體" w:eastAsia="標楷體" w:hAnsi="標楷體"/>
          <w:sz w:val="28"/>
          <w:szCs w:val="28"/>
        </w:rPr>
      </w:pPr>
      <w:r>
        <w:rPr>
          <w:rFonts w:ascii="標楷體" w:eastAsia="標楷體" w:hAnsi="標楷體" w:hint="eastAsia"/>
          <w:sz w:val="28"/>
          <w:szCs w:val="28"/>
        </w:rPr>
        <w:t xml:space="preserve">     </w:t>
      </w:r>
      <w:r w:rsidRPr="00FD0205">
        <w:rPr>
          <w:rFonts w:ascii="標楷體" w:eastAsia="標楷體" w:hAnsi="標楷體"/>
          <w:sz w:val="28"/>
          <w:szCs w:val="28"/>
        </w:rPr>
        <w:t>甄試等</w:t>
      </w:r>
      <w:r w:rsidRPr="00FD0205">
        <w:rPr>
          <w:rFonts w:ascii="標楷體" w:eastAsia="標楷體" w:hAnsi="標楷體" w:hint="eastAsia"/>
          <w:sz w:val="28"/>
          <w:szCs w:val="28"/>
        </w:rPr>
        <w:t>。</w:t>
      </w:r>
    </w:p>
    <w:p w:rsidR="006F30D3" w:rsidRPr="00FD0205" w:rsidRDefault="006F30D3" w:rsidP="006F30D3">
      <w:pPr>
        <w:spacing w:line="440" w:lineRule="exact"/>
        <w:ind w:rightChars="-109" w:right="-262"/>
        <w:rPr>
          <w:rFonts w:ascii="標楷體" w:eastAsia="標楷體" w:hAnsi="標楷體"/>
          <w:sz w:val="28"/>
          <w:szCs w:val="28"/>
        </w:rPr>
      </w:pPr>
      <w:r w:rsidRPr="00FD0205">
        <w:rPr>
          <w:rFonts w:ascii="標楷體" w:eastAsia="標楷體" w:hAnsi="標楷體" w:hint="eastAsia"/>
          <w:sz w:val="28"/>
          <w:szCs w:val="28"/>
        </w:rPr>
        <w:t>（3）</w:t>
      </w:r>
      <w:r w:rsidRPr="00FD0205">
        <w:rPr>
          <w:rFonts w:ascii="標楷體" w:eastAsia="標楷體" w:hAnsi="標楷體"/>
          <w:sz w:val="28"/>
          <w:szCs w:val="28"/>
        </w:rPr>
        <w:t>學生照顧—辦理各項獎助學金申請及弱勢(低收)學生減免及補助</w:t>
      </w:r>
    </w:p>
    <w:p w:rsidR="006F30D3" w:rsidRPr="00FD0205" w:rsidRDefault="006F30D3" w:rsidP="006F30D3">
      <w:pPr>
        <w:spacing w:line="440" w:lineRule="exact"/>
        <w:ind w:rightChars="-109" w:right="-262"/>
        <w:rPr>
          <w:rFonts w:ascii="標楷體" w:eastAsia="標楷體" w:hAnsi="標楷體"/>
          <w:sz w:val="28"/>
          <w:szCs w:val="28"/>
        </w:rPr>
      </w:pPr>
      <w:r w:rsidRPr="00FD0205">
        <w:rPr>
          <w:rFonts w:ascii="標楷體" w:eastAsia="標楷體" w:hAnsi="標楷體" w:hint="eastAsia"/>
          <w:sz w:val="28"/>
          <w:szCs w:val="28"/>
        </w:rPr>
        <w:t>（4）</w:t>
      </w:r>
      <w:r w:rsidRPr="00FD0205">
        <w:rPr>
          <w:rFonts w:ascii="標楷體" w:eastAsia="標楷體" w:hAnsi="標楷體"/>
          <w:sz w:val="28"/>
          <w:szCs w:val="28"/>
        </w:rPr>
        <w:t>各班之學生【轉部生、轉科生、轉學生、復學生】編班及輔導照顧</w:t>
      </w:r>
    </w:p>
    <w:p w:rsidR="006F30D3" w:rsidRPr="00FD0205" w:rsidRDefault="006F30D3" w:rsidP="006F30D3">
      <w:pPr>
        <w:spacing w:line="440" w:lineRule="exact"/>
        <w:ind w:rightChars="-109" w:right="-262"/>
        <w:rPr>
          <w:rFonts w:ascii="標楷體" w:eastAsia="標楷體" w:hAnsi="標楷體"/>
          <w:sz w:val="28"/>
          <w:szCs w:val="28"/>
        </w:rPr>
      </w:pPr>
      <w:r w:rsidRPr="00FD0205">
        <w:rPr>
          <w:rFonts w:ascii="標楷體" w:eastAsia="標楷體" w:hAnsi="標楷體" w:hint="eastAsia"/>
          <w:sz w:val="28"/>
          <w:szCs w:val="28"/>
        </w:rPr>
        <w:t>（5）105學年度轉學生招生14名完成報到及編班</w:t>
      </w:r>
    </w:p>
    <w:p w:rsidR="006F30D3" w:rsidRPr="00FD0205" w:rsidRDefault="006F30D3" w:rsidP="006F30D3">
      <w:pPr>
        <w:spacing w:line="440" w:lineRule="exact"/>
        <w:ind w:rightChars="-109" w:right="-262"/>
        <w:rPr>
          <w:rFonts w:ascii="標楷體" w:eastAsia="標楷體" w:hAnsi="標楷體"/>
          <w:sz w:val="28"/>
          <w:szCs w:val="28"/>
        </w:rPr>
      </w:pPr>
      <w:r w:rsidRPr="00FD0205">
        <w:rPr>
          <w:rFonts w:ascii="標楷體" w:eastAsia="標楷體" w:hAnsi="標楷體" w:hint="eastAsia"/>
          <w:sz w:val="28"/>
          <w:szCs w:val="28"/>
        </w:rPr>
        <w:t>（6）高四、高三升學相關錄取訊息：</w:t>
      </w:r>
    </w:p>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lastRenderedPageBreak/>
        <w:t>表</w:t>
      </w:r>
      <w:r w:rsidRPr="00FD0205">
        <w:rPr>
          <w:rFonts w:ascii="標楷體" w:eastAsia="標楷體" w:hAnsi="標楷體"/>
          <w:sz w:val="28"/>
          <w:szCs w:val="28"/>
        </w:rPr>
        <w:t>1</w:t>
      </w:r>
      <w:r w:rsidRPr="00FD0205">
        <w:rPr>
          <w:rFonts w:ascii="標楷體" w:eastAsia="標楷體" w:hAnsi="標楷體" w:hint="eastAsia"/>
          <w:sz w:val="28"/>
          <w:szCs w:val="28"/>
        </w:rPr>
        <w:t>：</w:t>
      </w:r>
      <w:r w:rsidRPr="00FD0205">
        <w:rPr>
          <w:rFonts w:ascii="標楷體" w:eastAsia="標楷體" w:hAnsi="標楷體"/>
          <w:sz w:val="28"/>
          <w:szCs w:val="28"/>
        </w:rPr>
        <w:t>104</w:t>
      </w:r>
      <w:r w:rsidRPr="00FD0205">
        <w:rPr>
          <w:rFonts w:ascii="標楷體" w:eastAsia="標楷體" w:hAnsi="標楷體" w:hint="eastAsia"/>
          <w:sz w:val="28"/>
          <w:szCs w:val="28"/>
        </w:rPr>
        <w:t>學年度畢業生升學統計</w:t>
      </w:r>
    </w:p>
    <w:tbl>
      <w:tblPr>
        <w:tblW w:w="9162" w:type="dxa"/>
        <w:jc w:val="cente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992"/>
        <w:gridCol w:w="1539"/>
        <w:gridCol w:w="1145"/>
        <w:gridCol w:w="1730"/>
        <w:gridCol w:w="2151"/>
      </w:tblGrid>
      <w:tr w:rsidR="006F30D3" w:rsidRPr="00FD0205" w:rsidTr="006F30D3">
        <w:trPr>
          <w:jc w:val="center"/>
        </w:trPr>
        <w:tc>
          <w:tcPr>
            <w:tcW w:w="1605"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hint="eastAsia"/>
                <w:kern w:val="0"/>
                <w:sz w:val="28"/>
                <w:szCs w:val="28"/>
              </w:rPr>
              <w:t>招生管道</w:t>
            </w:r>
          </w:p>
        </w:tc>
        <w:tc>
          <w:tcPr>
            <w:tcW w:w="992"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hint="eastAsia"/>
                <w:kern w:val="0"/>
                <w:sz w:val="28"/>
                <w:szCs w:val="28"/>
              </w:rPr>
              <w:t>繁星</w:t>
            </w:r>
          </w:p>
        </w:tc>
        <w:tc>
          <w:tcPr>
            <w:tcW w:w="1539"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hint="eastAsia"/>
                <w:kern w:val="0"/>
                <w:sz w:val="28"/>
                <w:szCs w:val="28"/>
              </w:rPr>
              <w:t>四技推甄</w:t>
            </w:r>
            <w:r w:rsidRPr="00FD0205">
              <w:rPr>
                <w:rFonts w:ascii="標楷體" w:eastAsia="標楷體" w:hAnsi="標楷體"/>
                <w:kern w:val="0"/>
                <w:sz w:val="28"/>
                <w:szCs w:val="28"/>
              </w:rPr>
              <w:t>(</w:t>
            </w:r>
            <w:r w:rsidRPr="00FD0205">
              <w:rPr>
                <w:rFonts w:ascii="標楷體" w:eastAsia="標楷體" w:hAnsi="標楷體" w:hint="eastAsia"/>
                <w:kern w:val="0"/>
                <w:sz w:val="28"/>
                <w:szCs w:val="28"/>
              </w:rPr>
              <w:t>技優</w:t>
            </w:r>
            <w:r w:rsidRPr="00FD0205">
              <w:rPr>
                <w:rFonts w:ascii="標楷體" w:eastAsia="標楷體" w:hAnsi="標楷體"/>
                <w:kern w:val="0"/>
                <w:sz w:val="28"/>
                <w:szCs w:val="28"/>
              </w:rPr>
              <w:t>)</w:t>
            </w:r>
          </w:p>
        </w:tc>
        <w:tc>
          <w:tcPr>
            <w:tcW w:w="1145"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hint="eastAsia"/>
                <w:kern w:val="0"/>
                <w:sz w:val="28"/>
                <w:szCs w:val="28"/>
              </w:rPr>
              <w:t>四技日分發</w:t>
            </w:r>
          </w:p>
        </w:tc>
        <w:tc>
          <w:tcPr>
            <w:tcW w:w="1730" w:type="dxa"/>
            <w:tcBorders>
              <w:top w:val="single" w:sz="4" w:space="0" w:color="auto"/>
              <w:left w:val="single" w:sz="4" w:space="0" w:color="auto"/>
              <w:bottom w:val="single" w:sz="4" w:space="0" w:color="auto"/>
              <w:right w:val="single" w:sz="4" w:space="0" w:color="auto"/>
            </w:tcBorders>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hint="eastAsia"/>
                <w:kern w:val="0"/>
                <w:sz w:val="28"/>
                <w:szCs w:val="28"/>
              </w:rPr>
              <w:t>大學指考</w:t>
            </w:r>
            <w:r w:rsidRPr="00FD0205">
              <w:rPr>
                <w:rFonts w:ascii="標楷體" w:eastAsia="標楷體" w:hAnsi="標楷體"/>
                <w:kern w:val="0"/>
                <w:sz w:val="28"/>
                <w:szCs w:val="28"/>
              </w:rPr>
              <w:t>(</w:t>
            </w:r>
            <w:r w:rsidRPr="00FD0205">
              <w:rPr>
                <w:rFonts w:ascii="標楷體" w:eastAsia="標楷體" w:hAnsi="標楷體" w:hint="eastAsia"/>
                <w:kern w:val="0"/>
                <w:sz w:val="28"/>
                <w:szCs w:val="28"/>
              </w:rPr>
              <w:t>含個人申請</w:t>
            </w:r>
            <w:r w:rsidRPr="00FD0205">
              <w:rPr>
                <w:rFonts w:ascii="標楷體" w:eastAsia="標楷體" w:hAnsi="標楷體"/>
                <w:kern w:val="0"/>
                <w:sz w:val="28"/>
                <w:szCs w:val="28"/>
              </w:rPr>
              <w:t>)</w:t>
            </w:r>
          </w:p>
        </w:tc>
        <w:tc>
          <w:tcPr>
            <w:tcW w:w="2151"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hint="eastAsia"/>
                <w:kern w:val="0"/>
                <w:sz w:val="28"/>
                <w:szCs w:val="28"/>
              </w:rPr>
              <w:t>獨招</w:t>
            </w:r>
            <w:r w:rsidRPr="00FD0205">
              <w:rPr>
                <w:rFonts w:ascii="標楷體" w:eastAsia="標楷體" w:hAnsi="標楷體"/>
                <w:kern w:val="0"/>
                <w:sz w:val="28"/>
                <w:szCs w:val="28"/>
              </w:rPr>
              <w:t>(</w:t>
            </w:r>
            <w:r w:rsidRPr="00FD0205">
              <w:rPr>
                <w:rFonts w:ascii="標楷體" w:eastAsia="標楷體" w:hAnsi="標楷體" w:hint="eastAsia"/>
                <w:kern w:val="0"/>
                <w:sz w:val="28"/>
                <w:szCs w:val="28"/>
              </w:rPr>
              <w:t>夜四技、大學進修部</w:t>
            </w:r>
            <w:r w:rsidRPr="00FD0205">
              <w:rPr>
                <w:rFonts w:ascii="標楷體" w:eastAsia="標楷體" w:hAnsi="標楷體"/>
                <w:kern w:val="0"/>
                <w:sz w:val="28"/>
                <w:szCs w:val="28"/>
              </w:rPr>
              <w:t>)</w:t>
            </w:r>
          </w:p>
        </w:tc>
      </w:tr>
      <w:tr w:rsidR="006F30D3" w:rsidRPr="00FD0205" w:rsidTr="006F30D3">
        <w:trPr>
          <w:jc w:val="center"/>
        </w:trPr>
        <w:tc>
          <w:tcPr>
            <w:tcW w:w="1605"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hint="eastAsia"/>
                <w:kern w:val="0"/>
                <w:sz w:val="28"/>
                <w:szCs w:val="28"/>
              </w:rPr>
              <w:t>國立學校</w:t>
            </w:r>
          </w:p>
        </w:tc>
        <w:tc>
          <w:tcPr>
            <w:tcW w:w="992"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6</w:t>
            </w:r>
          </w:p>
        </w:tc>
        <w:tc>
          <w:tcPr>
            <w:tcW w:w="1539"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19</w:t>
            </w:r>
          </w:p>
        </w:tc>
        <w:tc>
          <w:tcPr>
            <w:tcW w:w="1145"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21</w:t>
            </w:r>
          </w:p>
        </w:tc>
        <w:tc>
          <w:tcPr>
            <w:tcW w:w="1730" w:type="dxa"/>
            <w:tcBorders>
              <w:top w:val="single" w:sz="4" w:space="0" w:color="auto"/>
              <w:left w:val="single" w:sz="4" w:space="0" w:color="auto"/>
              <w:bottom w:val="single" w:sz="4" w:space="0" w:color="auto"/>
              <w:right w:val="single" w:sz="4" w:space="0" w:color="auto"/>
            </w:tcBorders>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1</w:t>
            </w:r>
          </w:p>
        </w:tc>
        <w:tc>
          <w:tcPr>
            <w:tcW w:w="2151"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23</w:t>
            </w:r>
          </w:p>
        </w:tc>
      </w:tr>
      <w:tr w:rsidR="006F30D3" w:rsidRPr="00FD0205" w:rsidTr="006F30D3">
        <w:trPr>
          <w:jc w:val="center"/>
        </w:trPr>
        <w:tc>
          <w:tcPr>
            <w:tcW w:w="1605"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hint="eastAsia"/>
                <w:kern w:val="0"/>
                <w:sz w:val="28"/>
                <w:szCs w:val="28"/>
              </w:rPr>
              <w:t>私立學校</w:t>
            </w:r>
          </w:p>
        </w:tc>
        <w:tc>
          <w:tcPr>
            <w:tcW w:w="992"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2</w:t>
            </w:r>
          </w:p>
        </w:tc>
        <w:tc>
          <w:tcPr>
            <w:tcW w:w="1539"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102</w:t>
            </w:r>
          </w:p>
        </w:tc>
        <w:tc>
          <w:tcPr>
            <w:tcW w:w="1145"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 xml:space="preserve">119 </w:t>
            </w:r>
          </w:p>
        </w:tc>
        <w:tc>
          <w:tcPr>
            <w:tcW w:w="1730" w:type="dxa"/>
            <w:tcBorders>
              <w:top w:val="single" w:sz="4" w:space="0" w:color="auto"/>
              <w:left w:val="single" w:sz="4" w:space="0" w:color="auto"/>
              <w:bottom w:val="single" w:sz="4" w:space="0" w:color="auto"/>
              <w:right w:val="single" w:sz="4" w:space="0" w:color="auto"/>
            </w:tcBorders>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12</w:t>
            </w:r>
          </w:p>
        </w:tc>
        <w:tc>
          <w:tcPr>
            <w:tcW w:w="2151"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13</w:t>
            </w:r>
          </w:p>
        </w:tc>
      </w:tr>
      <w:tr w:rsidR="006F30D3" w:rsidRPr="00FD0205" w:rsidTr="006F30D3">
        <w:trPr>
          <w:jc w:val="center"/>
        </w:trPr>
        <w:tc>
          <w:tcPr>
            <w:tcW w:w="1605"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hint="eastAsia"/>
                <w:kern w:val="0"/>
                <w:sz w:val="28"/>
                <w:szCs w:val="28"/>
              </w:rPr>
              <w:t>錄取人數</w:t>
            </w:r>
          </w:p>
        </w:tc>
        <w:tc>
          <w:tcPr>
            <w:tcW w:w="992"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8</w:t>
            </w:r>
          </w:p>
        </w:tc>
        <w:tc>
          <w:tcPr>
            <w:tcW w:w="1539"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121</w:t>
            </w:r>
          </w:p>
        </w:tc>
        <w:tc>
          <w:tcPr>
            <w:tcW w:w="1145"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140</w:t>
            </w:r>
          </w:p>
        </w:tc>
        <w:tc>
          <w:tcPr>
            <w:tcW w:w="1730" w:type="dxa"/>
            <w:tcBorders>
              <w:top w:val="single" w:sz="4" w:space="0" w:color="auto"/>
              <w:left w:val="single" w:sz="4" w:space="0" w:color="auto"/>
              <w:bottom w:val="single" w:sz="4" w:space="0" w:color="auto"/>
              <w:right w:val="single" w:sz="4" w:space="0" w:color="auto"/>
            </w:tcBorders>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13</w:t>
            </w:r>
          </w:p>
        </w:tc>
        <w:tc>
          <w:tcPr>
            <w:tcW w:w="2151"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9A191C">
            <w:pPr>
              <w:widowControl/>
              <w:spacing w:line="440" w:lineRule="exact"/>
              <w:jc w:val="center"/>
              <w:rPr>
                <w:rFonts w:ascii="標楷體" w:eastAsia="標楷體" w:hAnsi="標楷體"/>
                <w:kern w:val="0"/>
                <w:sz w:val="28"/>
                <w:szCs w:val="28"/>
              </w:rPr>
            </w:pPr>
            <w:r w:rsidRPr="00FD0205">
              <w:rPr>
                <w:rFonts w:ascii="標楷體" w:eastAsia="標楷體" w:hAnsi="標楷體"/>
                <w:kern w:val="0"/>
                <w:sz w:val="28"/>
                <w:szCs w:val="28"/>
              </w:rPr>
              <w:t>36</w:t>
            </w:r>
          </w:p>
        </w:tc>
      </w:tr>
    </w:tbl>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表</w:t>
      </w:r>
      <w:r w:rsidRPr="00FD0205">
        <w:rPr>
          <w:rFonts w:ascii="標楷體" w:eastAsia="標楷體" w:hAnsi="標楷體"/>
          <w:sz w:val="28"/>
          <w:szCs w:val="28"/>
        </w:rPr>
        <w:t>2</w:t>
      </w:r>
      <w:r w:rsidRPr="00FD0205">
        <w:rPr>
          <w:rFonts w:ascii="標楷體" w:eastAsia="標楷體" w:hAnsi="標楷體" w:hint="eastAsia"/>
          <w:sz w:val="28"/>
          <w:szCs w:val="28"/>
        </w:rPr>
        <w:t>：</w:t>
      </w:r>
      <w:r w:rsidRPr="00FD0205">
        <w:rPr>
          <w:rFonts w:ascii="標楷體" w:eastAsia="標楷體" w:hAnsi="標楷體"/>
          <w:sz w:val="28"/>
          <w:szCs w:val="28"/>
        </w:rPr>
        <w:t>104</w:t>
      </w:r>
      <w:r w:rsidRPr="00FD0205">
        <w:rPr>
          <w:rFonts w:ascii="標楷體" w:eastAsia="標楷體" w:hAnsi="標楷體" w:hint="eastAsia"/>
          <w:sz w:val="28"/>
          <w:szCs w:val="28"/>
        </w:rPr>
        <w:t>學年度畢業生統測成績</w:t>
      </w:r>
    </w:p>
    <w:tbl>
      <w:tblPr>
        <w:tblW w:w="9302" w:type="dxa"/>
        <w:tblInd w:w="312" w:type="dxa"/>
        <w:tblCellMar>
          <w:left w:w="28" w:type="dxa"/>
          <w:right w:w="28" w:type="dxa"/>
        </w:tblCellMar>
        <w:tblLook w:val="0000" w:firstRow="0" w:lastRow="0" w:firstColumn="0" w:lastColumn="0" w:noHBand="0" w:noVBand="0"/>
      </w:tblPr>
      <w:tblGrid>
        <w:gridCol w:w="1984"/>
        <w:gridCol w:w="1079"/>
        <w:gridCol w:w="991"/>
        <w:gridCol w:w="1630"/>
        <w:gridCol w:w="991"/>
        <w:gridCol w:w="991"/>
        <w:gridCol w:w="1636"/>
      </w:tblGrid>
      <w:tr w:rsidR="006F30D3" w:rsidRPr="00FD0205" w:rsidTr="006F30D3">
        <w:trPr>
          <w:trHeight w:val="571"/>
        </w:trPr>
        <w:tc>
          <w:tcPr>
            <w:tcW w:w="1984" w:type="dxa"/>
            <w:tcBorders>
              <w:top w:val="single" w:sz="4" w:space="0" w:color="auto"/>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 xml:space="preserve">　</w:t>
            </w:r>
          </w:p>
        </w:tc>
        <w:tc>
          <w:tcPr>
            <w:tcW w:w="7318" w:type="dxa"/>
            <w:gridSpan w:val="6"/>
            <w:tcBorders>
              <w:top w:val="single" w:sz="4" w:space="0" w:color="auto"/>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104學年度</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 xml:space="preserve">　</w:t>
            </w:r>
          </w:p>
        </w:tc>
        <w:tc>
          <w:tcPr>
            <w:tcW w:w="3700" w:type="dxa"/>
            <w:gridSpan w:val="3"/>
            <w:tcBorders>
              <w:top w:val="single" w:sz="4" w:space="0" w:color="auto"/>
              <w:left w:val="nil"/>
              <w:bottom w:val="single" w:sz="4" w:space="0" w:color="auto"/>
              <w:right w:val="single" w:sz="4" w:space="0" w:color="000000"/>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104年商管群</w:t>
            </w:r>
          </w:p>
        </w:tc>
        <w:tc>
          <w:tcPr>
            <w:tcW w:w="3618" w:type="dxa"/>
            <w:gridSpan w:val="3"/>
            <w:tcBorders>
              <w:top w:val="single" w:sz="4" w:space="0" w:color="auto"/>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104年外語群</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總分</w:t>
            </w:r>
          </w:p>
        </w:tc>
        <w:tc>
          <w:tcPr>
            <w:tcW w:w="1079"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人數</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累進</w:t>
            </w:r>
          </w:p>
        </w:tc>
        <w:tc>
          <w:tcPr>
            <w:tcW w:w="1630"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百分比</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人數</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累進</w:t>
            </w:r>
          </w:p>
        </w:tc>
        <w:tc>
          <w:tcPr>
            <w:tcW w:w="1636"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百分比</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649~600</w:t>
            </w:r>
          </w:p>
        </w:tc>
        <w:tc>
          <w:tcPr>
            <w:tcW w:w="1079"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7</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7</w:t>
            </w:r>
          </w:p>
        </w:tc>
        <w:tc>
          <w:tcPr>
            <w:tcW w:w="1630"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2.62%</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0</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0</w:t>
            </w:r>
          </w:p>
        </w:tc>
        <w:tc>
          <w:tcPr>
            <w:tcW w:w="1636"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0.00%</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599~550</w:t>
            </w:r>
          </w:p>
        </w:tc>
        <w:tc>
          <w:tcPr>
            <w:tcW w:w="1079"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18</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25</w:t>
            </w:r>
          </w:p>
        </w:tc>
        <w:tc>
          <w:tcPr>
            <w:tcW w:w="1630"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6.74 %</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w:t>
            </w:r>
          </w:p>
        </w:tc>
        <w:tc>
          <w:tcPr>
            <w:tcW w:w="1636"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1.45%</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549~500</w:t>
            </w:r>
          </w:p>
        </w:tc>
        <w:tc>
          <w:tcPr>
            <w:tcW w:w="1079"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25</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50</w:t>
            </w:r>
          </w:p>
        </w:tc>
        <w:tc>
          <w:tcPr>
            <w:tcW w:w="1630"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9.36%</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17</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18</w:t>
            </w:r>
          </w:p>
        </w:tc>
        <w:tc>
          <w:tcPr>
            <w:tcW w:w="1636"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24.64%</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499~450</w:t>
            </w:r>
          </w:p>
        </w:tc>
        <w:tc>
          <w:tcPr>
            <w:tcW w:w="1079"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49</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99</w:t>
            </w:r>
          </w:p>
        </w:tc>
        <w:tc>
          <w:tcPr>
            <w:tcW w:w="1630"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18.35%</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13</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31</w:t>
            </w:r>
          </w:p>
        </w:tc>
        <w:tc>
          <w:tcPr>
            <w:tcW w:w="1636"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18.84%</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449~400</w:t>
            </w:r>
          </w:p>
        </w:tc>
        <w:tc>
          <w:tcPr>
            <w:tcW w:w="1079"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55</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154</w:t>
            </w:r>
          </w:p>
        </w:tc>
        <w:tc>
          <w:tcPr>
            <w:tcW w:w="1630"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20.6%</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21</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52</w:t>
            </w:r>
          </w:p>
        </w:tc>
        <w:tc>
          <w:tcPr>
            <w:tcW w:w="1636"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30.43%</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399~350</w:t>
            </w:r>
          </w:p>
        </w:tc>
        <w:tc>
          <w:tcPr>
            <w:tcW w:w="1079"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58</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212</w:t>
            </w:r>
          </w:p>
        </w:tc>
        <w:tc>
          <w:tcPr>
            <w:tcW w:w="1630"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21.72%</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10</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62</w:t>
            </w:r>
          </w:p>
        </w:tc>
        <w:tc>
          <w:tcPr>
            <w:tcW w:w="1636"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14.49%</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349~300</w:t>
            </w:r>
          </w:p>
        </w:tc>
        <w:tc>
          <w:tcPr>
            <w:tcW w:w="1079"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44</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256</w:t>
            </w:r>
          </w:p>
        </w:tc>
        <w:tc>
          <w:tcPr>
            <w:tcW w:w="1630"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16.48%</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 xml:space="preserve">4 </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66</w:t>
            </w:r>
          </w:p>
        </w:tc>
        <w:tc>
          <w:tcPr>
            <w:tcW w:w="1636"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5.80%</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300以下含缺考</w:t>
            </w:r>
          </w:p>
        </w:tc>
        <w:tc>
          <w:tcPr>
            <w:tcW w:w="1079"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11</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267</w:t>
            </w:r>
          </w:p>
        </w:tc>
        <w:tc>
          <w:tcPr>
            <w:tcW w:w="1630"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4.12%</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3</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69</w:t>
            </w:r>
          </w:p>
        </w:tc>
        <w:tc>
          <w:tcPr>
            <w:tcW w:w="1636"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4.35%</w:t>
            </w:r>
          </w:p>
        </w:tc>
      </w:tr>
      <w:tr w:rsidR="006F30D3" w:rsidRPr="00FD0205" w:rsidTr="006F30D3">
        <w:trPr>
          <w:trHeight w:val="571"/>
        </w:trPr>
        <w:tc>
          <w:tcPr>
            <w:tcW w:w="1984" w:type="dxa"/>
            <w:tcBorders>
              <w:top w:val="nil"/>
              <w:left w:val="single" w:sz="4" w:space="0" w:color="auto"/>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總報考人數</w:t>
            </w:r>
          </w:p>
        </w:tc>
        <w:tc>
          <w:tcPr>
            <w:tcW w:w="1079"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267</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p>
        </w:tc>
        <w:tc>
          <w:tcPr>
            <w:tcW w:w="1630"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100.00%</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69</w:t>
            </w:r>
          </w:p>
        </w:tc>
        <w:tc>
          <w:tcPr>
            <w:tcW w:w="991"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 xml:space="preserve"> </w:t>
            </w:r>
          </w:p>
        </w:tc>
        <w:tc>
          <w:tcPr>
            <w:tcW w:w="1636" w:type="dxa"/>
            <w:tcBorders>
              <w:top w:val="nil"/>
              <w:left w:val="nil"/>
              <w:bottom w:val="single" w:sz="4" w:space="0" w:color="auto"/>
              <w:right w:val="single" w:sz="4" w:space="0" w:color="auto"/>
            </w:tcBorders>
            <w:noWrap/>
            <w:vAlign w:val="center"/>
          </w:tcPr>
          <w:p w:rsidR="006F30D3" w:rsidRPr="00FD0205" w:rsidRDefault="006F30D3" w:rsidP="009A191C">
            <w:pPr>
              <w:widowControl/>
              <w:spacing w:line="440" w:lineRule="exact"/>
              <w:jc w:val="center"/>
              <w:rPr>
                <w:rFonts w:ascii="標楷體" w:eastAsia="標楷體" w:hAnsi="標楷體" w:cs="新細明體"/>
                <w:kern w:val="0"/>
                <w:sz w:val="28"/>
                <w:szCs w:val="28"/>
              </w:rPr>
            </w:pPr>
            <w:r w:rsidRPr="00FD0205">
              <w:rPr>
                <w:rFonts w:ascii="標楷體" w:eastAsia="標楷體" w:hAnsi="標楷體" w:cs="新細明體" w:hint="eastAsia"/>
                <w:kern w:val="0"/>
                <w:sz w:val="28"/>
                <w:szCs w:val="28"/>
              </w:rPr>
              <w:t>100.00%</w:t>
            </w:r>
          </w:p>
        </w:tc>
      </w:tr>
    </w:tbl>
    <w:p w:rsidR="006F30D3" w:rsidRPr="00FD0205" w:rsidRDefault="00DC3E36"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表</w:t>
      </w:r>
      <w:r w:rsidRPr="00FD0205">
        <w:rPr>
          <w:rFonts w:ascii="標楷體" w:eastAsia="標楷體" w:hAnsi="標楷體"/>
          <w:sz w:val="28"/>
          <w:szCs w:val="28"/>
        </w:rPr>
        <w:t>3</w:t>
      </w:r>
      <w:r w:rsidRPr="00FD0205">
        <w:rPr>
          <w:rFonts w:ascii="標楷體" w:eastAsia="標楷體" w:hAnsi="標楷體" w:hint="eastAsia"/>
          <w:sz w:val="28"/>
          <w:szCs w:val="28"/>
        </w:rPr>
        <w:t>：</w:t>
      </w:r>
      <w:r w:rsidRPr="00FD0205">
        <w:rPr>
          <w:rFonts w:ascii="標楷體" w:eastAsia="標楷體" w:hAnsi="標楷體"/>
          <w:sz w:val="28"/>
          <w:szCs w:val="28"/>
        </w:rPr>
        <w:t>104</w:t>
      </w:r>
      <w:r w:rsidRPr="00FD0205">
        <w:rPr>
          <w:rFonts w:ascii="標楷體" w:eastAsia="標楷體" w:hAnsi="標楷體" w:hint="eastAsia"/>
          <w:sz w:val="28"/>
          <w:szCs w:val="28"/>
        </w:rPr>
        <w:t>學年度畢業生達國立錄取比例</w:t>
      </w:r>
    </w:p>
    <w:tbl>
      <w:tblPr>
        <w:tblpPr w:leftFromText="180" w:rightFromText="180" w:vertAnchor="text" w:horzAnchor="margin" w:tblpXSpec="center"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gridCol w:w="1843"/>
        <w:gridCol w:w="1275"/>
        <w:gridCol w:w="1590"/>
        <w:gridCol w:w="1671"/>
      </w:tblGrid>
      <w:tr w:rsidR="006F30D3" w:rsidRPr="00FD0205" w:rsidTr="00DC3E36">
        <w:tc>
          <w:tcPr>
            <w:tcW w:w="1101" w:type="dxa"/>
            <w:tcBorders>
              <w:top w:val="single" w:sz="4" w:space="0" w:color="auto"/>
              <w:left w:val="single" w:sz="4" w:space="0" w:color="auto"/>
              <w:bottom w:val="single" w:sz="4" w:space="0" w:color="auto"/>
              <w:right w:val="single" w:sz="4" w:space="0" w:color="auto"/>
            </w:tcBorders>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群別</w:t>
            </w:r>
          </w:p>
        </w:tc>
        <w:tc>
          <w:tcPr>
            <w:tcW w:w="1559" w:type="dxa"/>
            <w:tcBorders>
              <w:top w:val="single" w:sz="4" w:space="0" w:color="auto"/>
              <w:left w:val="single" w:sz="4" w:space="0" w:color="auto"/>
              <w:bottom w:val="single" w:sz="4" w:space="0" w:color="auto"/>
              <w:right w:val="single" w:sz="4" w:space="0" w:color="auto"/>
            </w:tcBorders>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學校</w:t>
            </w:r>
          </w:p>
        </w:tc>
        <w:tc>
          <w:tcPr>
            <w:tcW w:w="1843" w:type="dxa"/>
            <w:tcBorders>
              <w:top w:val="single" w:sz="4" w:space="0" w:color="auto"/>
              <w:left w:val="single" w:sz="4" w:space="0" w:color="auto"/>
              <w:bottom w:val="single" w:sz="4" w:space="0" w:color="auto"/>
              <w:right w:val="single" w:sz="4" w:space="0" w:color="auto"/>
            </w:tcBorders>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科系</w:t>
            </w:r>
          </w:p>
        </w:tc>
        <w:tc>
          <w:tcPr>
            <w:tcW w:w="1275" w:type="dxa"/>
            <w:tcBorders>
              <w:top w:val="single" w:sz="4" w:space="0" w:color="auto"/>
              <w:left w:val="single" w:sz="4" w:space="0" w:color="auto"/>
              <w:bottom w:val="single" w:sz="4" w:space="0" w:color="auto"/>
              <w:right w:val="single" w:sz="4" w:space="0" w:color="auto"/>
            </w:tcBorders>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分數</w:t>
            </w:r>
          </w:p>
        </w:tc>
        <w:tc>
          <w:tcPr>
            <w:tcW w:w="1590" w:type="dxa"/>
            <w:tcBorders>
              <w:top w:val="single" w:sz="4" w:space="0" w:color="auto"/>
              <w:left w:val="single" w:sz="4" w:space="0" w:color="auto"/>
              <w:bottom w:val="single" w:sz="4" w:space="0" w:color="auto"/>
              <w:right w:val="single" w:sz="4" w:space="0" w:color="auto"/>
            </w:tcBorders>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達標準／報考人數</w:t>
            </w:r>
          </w:p>
        </w:tc>
        <w:tc>
          <w:tcPr>
            <w:tcW w:w="1671" w:type="dxa"/>
            <w:tcBorders>
              <w:top w:val="single" w:sz="4" w:space="0" w:color="auto"/>
              <w:left w:val="single" w:sz="4" w:space="0" w:color="auto"/>
              <w:bottom w:val="single" w:sz="4" w:space="0" w:color="auto"/>
              <w:right w:val="single" w:sz="4" w:space="0" w:color="auto"/>
            </w:tcBorders>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比例</w:t>
            </w:r>
          </w:p>
        </w:tc>
      </w:tr>
      <w:tr w:rsidR="006F30D3" w:rsidRPr="00FD0205" w:rsidTr="00DC3E36">
        <w:tc>
          <w:tcPr>
            <w:tcW w:w="1101"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商管群</w:t>
            </w:r>
          </w:p>
        </w:tc>
        <w:tc>
          <w:tcPr>
            <w:tcW w:w="1559" w:type="dxa"/>
            <w:tcBorders>
              <w:top w:val="single" w:sz="4" w:space="0" w:color="auto"/>
              <w:left w:val="single" w:sz="4" w:space="0" w:color="auto"/>
              <w:bottom w:val="single" w:sz="4" w:space="0" w:color="auto"/>
              <w:right w:val="single" w:sz="4" w:space="0" w:color="auto"/>
            </w:tcBorders>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國立澎湖科技大學</w:t>
            </w:r>
          </w:p>
        </w:tc>
        <w:tc>
          <w:tcPr>
            <w:tcW w:w="1843"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應用外語系</w:t>
            </w:r>
          </w:p>
        </w:tc>
        <w:tc>
          <w:tcPr>
            <w:tcW w:w="1275"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sz w:val="28"/>
                <w:szCs w:val="28"/>
              </w:rPr>
              <w:t>448.5</w:t>
            </w:r>
          </w:p>
        </w:tc>
        <w:tc>
          <w:tcPr>
            <w:tcW w:w="1590"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sz w:val="28"/>
                <w:szCs w:val="28"/>
              </w:rPr>
              <w:t>100</w:t>
            </w:r>
            <w:r w:rsidRPr="00FD0205">
              <w:rPr>
                <w:rFonts w:ascii="標楷體" w:eastAsia="標楷體" w:hAnsi="標楷體" w:hint="eastAsia"/>
                <w:sz w:val="28"/>
                <w:szCs w:val="28"/>
              </w:rPr>
              <w:t>／</w:t>
            </w:r>
            <w:r w:rsidRPr="00FD0205">
              <w:rPr>
                <w:rFonts w:ascii="標楷體" w:eastAsia="標楷體" w:hAnsi="標楷體"/>
                <w:sz w:val="28"/>
                <w:szCs w:val="28"/>
              </w:rPr>
              <w:t>267</w:t>
            </w:r>
          </w:p>
        </w:tc>
        <w:tc>
          <w:tcPr>
            <w:tcW w:w="1671"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sz w:val="28"/>
                <w:szCs w:val="28"/>
              </w:rPr>
              <w:t>37.45%</w:t>
            </w:r>
          </w:p>
        </w:tc>
      </w:tr>
      <w:tr w:rsidR="006F30D3" w:rsidRPr="00FD0205" w:rsidTr="00DC3E36">
        <w:tc>
          <w:tcPr>
            <w:tcW w:w="1101"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外語群</w:t>
            </w:r>
          </w:p>
        </w:tc>
        <w:tc>
          <w:tcPr>
            <w:tcW w:w="1559" w:type="dxa"/>
            <w:tcBorders>
              <w:top w:val="single" w:sz="4" w:space="0" w:color="auto"/>
              <w:left w:val="single" w:sz="4" w:space="0" w:color="auto"/>
              <w:bottom w:val="single" w:sz="4" w:space="0" w:color="auto"/>
              <w:right w:val="single" w:sz="4" w:space="0" w:color="auto"/>
            </w:tcBorders>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國立澎湖科技大學</w:t>
            </w:r>
          </w:p>
        </w:tc>
        <w:tc>
          <w:tcPr>
            <w:tcW w:w="1843"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hint="eastAsia"/>
                <w:sz w:val="28"/>
                <w:szCs w:val="28"/>
              </w:rPr>
              <w:t>航運管理系</w:t>
            </w:r>
          </w:p>
        </w:tc>
        <w:tc>
          <w:tcPr>
            <w:tcW w:w="1275"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sz w:val="28"/>
                <w:szCs w:val="28"/>
              </w:rPr>
              <w:t>480</w:t>
            </w:r>
          </w:p>
        </w:tc>
        <w:tc>
          <w:tcPr>
            <w:tcW w:w="1590"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sz w:val="28"/>
                <w:szCs w:val="28"/>
              </w:rPr>
              <w:t>25</w:t>
            </w:r>
            <w:r w:rsidRPr="00FD0205">
              <w:rPr>
                <w:rFonts w:ascii="標楷體" w:eastAsia="標楷體" w:hAnsi="標楷體" w:hint="eastAsia"/>
                <w:sz w:val="28"/>
                <w:szCs w:val="28"/>
              </w:rPr>
              <w:t>／</w:t>
            </w:r>
            <w:r w:rsidRPr="00FD0205">
              <w:rPr>
                <w:rFonts w:ascii="標楷體" w:eastAsia="標楷體" w:hAnsi="標楷體"/>
                <w:sz w:val="28"/>
                <w:szCs w:val="28"/>
              </w:rPr>
              <w:t>69</w:t>
            </w:r>
          </w:p>
        </w:tc>
        <w:tc>
          <w:tcPr>
            <w:tcW w:w="1671" w:type="dxa"/>
            <w:tcBorders>
              <w:top w:val="single" w:sz="4" w:space="0" w:color="auto"/>
              <w:left w:val="single" w:sz="4" w:space="0" w:color="auto"/>
              <w:bottom w:val="single" w:sz="4" w:space="0" w:color="auto"/>
              <w:right w:val="single" w:sz="4" w:space="0" w:color="auto"/>
            </w:tcBorders>
            <w:vAlign w:val="center"/>
          </w:tcPr>
          <w:p w:rsidR="006F30D3" w:rsidRPr="00FD0205" w:rsidRDefault="006F30D3" w:rsidP="006F30D3">
            <w:pPr>
              <w:spacing w:line="440" w:lineRule="exact"/>
              <w:jc w:val="center"/>
              <w:rPr>
                <w:rFonts w:ascii="標楷體" w:eastAsia="標楷體" w:hAnsi="標楷體"/>
                <w:sz w:val="28"/>
                <w:szCs w:val="28"/>
              </w:rPr>
            </w:pPr>
            <w:r w:rsidRPr="00FD0205">
              <w:rPr>
                <w:rFonts w:ascii="標楷體" w:eastAsia="標楷體" w:hAnsi="標楷體"/>
                <w:sz w:val="28"/>
                <w:szCs w:val="28"/>
              </w:rPr>
              <w:t>36.23%</w:t>
            </w:r>
          </w:p>
        </w:tc>
      </w:tr>
    </w:tbl>
    <w:p w:rsidR="006F30D3" w:rsidRPr="00FD0205" w:rsidRDefault="006F30D3" w:rsidP="006F30D3">
      <w:pPr>
        <w:spacing w:line="440" w:lineRule="exact"/>
        <w:rPr>
          <w:rFonts w:ascii="標楷體" w:eastAsia="標楷體" w:hAnsi="標楷體"/>
          <w:sz w:val="28"/>
          <w:szCs w:val="28"/>
        </w:rPr>
      </w:pPr>
    </w:p>
    <w:p w:rsidR="006F30D3" w:rsidRPr="00DC3E36" w:rsidRDefault="006F30D3" w:rsidP="006F30D3">
      <w:pPr>
        <w:spacing w:line="440" w:lineRule="exact"/>
        <w:ind w:firstLineChars="150" w:firstLine="420"/>
        <w:rPr>
          <w:rFonts w:ascii="標楷體" w:eastAsia="標楷體" w:hAnsi="標楷體"/>
          <w:sz w:val="28"/>
          <w:szCs w:val="28"/>
          <w:bdr w:val="single" w:sz="4" w:space="0" w:color="auto"/>
          <w:shd w:val="pct15" w:color="auto" w:fill="FFFFFF"/>
        </w:rPr>
      </w:pPr>
      <w:r w:rsidRPr="00DC3E36">
        <w:rPr>
          <w:rFonts w:ascii="標楷體" w:eastAsia="標楷體" w:hAnsi="標楷體" w:hint="eastAsia"/>
          <w:sz w:val="28"/>
          <w:szCs w:val="28"/>
          <w:bdr w:val="single" w:sz="4" w:space="0" w:color="auto"/>
          <w:shd w:val="pct15" w:color="auto" w:fill="FFFFFF"/>
        </w:rPr>
        <w:lastRenderedPageBreak/>
        <w:t>學生活動組</w:t>
      </w:r>
    </w:p>
    <w:p w:rsidR="006F30D3" w:rsidRPr="00DC3E36" w:rsidRDefault="006F30D3" w:rsidP="00745D13">
      <w:pPr>
        <w:pStyle w:val="ac"/>
        <w:numPr>
          <w:ilvl w:val="0"/>
          <w:numId w:val="23"/>
        </w:numPr>
        <w:spacing w:line="440" w:lineRule="exact"/>
        <w:ind w:leftChars="0" w:rightChars="-109" w:right="-262"/>
        <w:rPr>
          <w:rFonts w:ascii="標楷體" w:eastAsia="標楷體" w:hAnsi="標楷體"/>
          <w:sz w:val="28"/>
          <w:szCs w:val="28"/>
        </w:rPr>
      </w:pPr>
      <w:r w:rsidRPr="00DC3E36">
        <w:rPr>
          <w:rFonts w:ascii="標楷體" w:eastAsia="標楷體" w:hAnsi="標楷體"/>
          <w:sz w:val="28"/>
          <w:szCs w:val="28"/>
        </w:rPr>
        <w:t>加強輔導：</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（1）8/24</w:t>
      </w:r>
      <w:r w:rsidRPr="00FD0205">
        <w:rPr>
          <w:rFonts w:ascii="標楷體" w:eastAsia="標楷體" w:hAnsi="標楷體"/>
          <w:sz w:val="28"/>
          <w:szCs w:val="28"/>
        </w:rPr>
        <w:t>日辦理新生始業輔導</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（2）</w:t>
      </w:r>
      <w:r w:rsidRPr="00FD0205">
        <w:rPr>
          <w:rFonts w:ascii="標楷體" w:eastAsia="標楷體" w:hAnsi="標楷體"/>
          <w:sz w:val="28"/>
          <w:szCs w:val="28"/>
        </w:rPr>
        <w:t>辦理期初</w:t>
      </w:r>
      <w:r w:rsidRPr="00FD0205">
        <w:rPr>
          <w:rFonts w:ascii="標楷體" w:eastAsia="標楷體" w:hAnsi="標楷體" w:hint="eastAsia"/>
          <w:sz w:val="28"/>
          <w:szCs w:val="28"/>
        </w:rPr>
        <w:t>、期中</w:t>
      </w:r>
      <w:r w:rsidRPr="00FD0205">
        <w:rPr>
          <w:rFonts w:ascii="標楷體" w:eastAsia="標楷體" w:hAnsi="標楷體"/>
          <w:sz w:val="28"/>
          <w:szCs w:val="28"/>
        </w:rPr>
        <w:t>導師會議</w:t>
      </w:r>
    </w:p>
    <w:p w:rsidR="006F30D3" w:rsidRPr="00DC3E36" w:rsidRDefault="006F30D3" w:rsidP="00745D13">
      <w:pPr>
        <w:pStyle w:val="ac"/>
        <w:numPr>
          <w:ilvl w:val="0"/>
          <w:numId w:val="23"/>
        </w:numPr>
        <w:spacing w:line="440" w:lineRule="exact"/>
        <w:ind w:leftChars="0" w:rightChars="-109" w:right="-262"/>
        <w:rPr>
          <w:rFonts w:ascii="標楷體" w:eastAsia="標楷體" w:hAnsi="標楷體"/>
          <w:sz w:val="28"/>
          <w:szCs w:val="28"/>
        </w:rPr>
      </w:pPr>
      <w:r w:rsidRPr="00DC3E36">
        <w:rPr>
          <w:rFonts w:ascii="標楷體" w:eastAsia="標楷體" w:hAnsi="標楷體"/>
          <w:sz w:val="28"/>
          <w:szCs w:val="28"/>
        </w:rPr>
        <w:t>學習與人合作：</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（1）</w:t>
      </w:r>
      <w:r w:rsidRPr="00FD0205">
        <w:rPr>
          <w:rFonts w:ascii="標楷體" w:eastAsia="標楷體" w:hAnsi="標楷體"/>
          <w:sz w:val="28"/>
          <w:szCs w:val="28"/>
        </w:rPr>
        <w:t>辦理</w:t>
      </w:r>
      <w:r w:rsidRPr="00FD0205">
        <w:rPr>
          <w:rFonts w:ascii="標楷體" w:eastAsia="標楷體" w:hAnsi="標楷體" w:hint="eastAsia"/>
          <w:sz w:val="28"/>
          <w:szCs w:val="28"/>
        </w:rPr>
        <w:t>105</w:t>
      </w:r>
      <w:r w:rsidRPr="00FD0205">
        <w:rPr>
          <w:rFonts w:ascii="標楷體" w:eastAsia="標楷體" w:hAnsi="標楷體"/>
          <w:sz w:val="28"/>
          <w:szCs w:val="28"/>
        </w:rPr>
        <w:t>學年第一學期學校日及校慶相關活動</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（2）</w:t>
      </w:r>
      <w:r w:rsidRPr="00FD0205">
        <w:rPr>
          <w:rFonts w:ascii="標楷體" w:eastAsia="標楷體" w:hAnsi="標楷體"/>
          <w:sz w:val="28"/>
          <w:szCs w:val="28"/>
        </w:rPr>
        <w:t>指導班聯會辦理全校各年級師生相關活動</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（3）</w:t>
      </w:r>
      <w:r w:rsidRPr="00FD0205">
        <w:rPr>
          <w:rFonts w:ascii="標楷體" w:eastAsia="標楷體" w:hAnsi="標楷體"/>
          <w:sz w:val="28"/>
          <w:szCs w:val="28"/>
        </w:rPr>
        <w:t>協助辦理</w:t>
      </w:r>
      <w:r w:rsidRPr="00FD0205">
        <w:rPr>
          <w:rFonts w:ascii="標楷體" w:eastAsia="標楷體" w:hAnsi="標楷體" w:hint="eastAsia"/>
          <w:sz w:val="28"/>
          <w:szCs w:val="28"/>
        </w:rPr>
        <w:t>高一</w:t>
      </w:r>
      <w:r w:rsidRPr="00FD0205">
        <w:rPr>
          <w:rFonts w:ascii="標楷體" w:eastAsia="標楷體" w:hAnsi="標楷體"/>
          <w:sz w:val="28"/>
          <w:szCs w:val="28"/>
        </w:rPr>
        <w:t>音樂觀摩會等學生競賽活動</w:t>
      </w:r>
    </w:p>
    <w:p w:rsidR="006F30D3" w:rsidRPr="00DC3E36" w:rsidRDefault="006F30D3" w:rsidP="00745D13">
      <w:pPr>
        <w:pStyle w:val="ac"/>
        <w:numPr>
          <w:ilvl w:val="0"/>
          <w:numId w:val="23"/>
        </w:numPr>
        <w:spacing w:line="440" w:lineRule="exact"/>
        <w:ind w:leftChars="0" w:rightChars="-109" w:right="-262"/>
        <w:rPr>
          <w:rFonts w:ascii="標楷體" w:eastAsia="標楷體" w:hAnsi="標楷體"/>
          <w:sz w:val="28"/>
          <w:szCs w:val="28"/>
        </w:rPr>
      </w:pPr>
      <w:r w:rsidRPr="00DC3E36">
        <w:rPr>
          <w:rFonts w:ascii="標楷體" w:eastAsia="標楷體" w:hAnsi="標楷體"/>
          <w:sz w:val="28"/>
          <w:szCs w:val="28"/>
        </w:rPr>
        <w:t>透過多元學習，建立良好的價值觀：</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（1）</w:t>
      </w:r>
      <w:r w:rsidRPr="00FD0205">
        <w:rPr>
          <w:rFonts w:ascii="標楷體" w:eastAsia="標楷體" w:hAnsi="標楷體"/>
          <w:sz w:val="28"/>
          <w:szCs w:val="28"/>
        </w:rPr>
        <w:t>辦理班長、</w:t>
      </w:r>
      <w:r w:rsidRPr="00FD0205">
        <w:rPr>
          <w:rFonts w:ascii="標楷體" w:eastAsia="標楷體" w:hAnsi="標楷體" w:hint="eastAsia"/>
          <w:sz w:val="28"/>
          <w:szCs w:val="28"/>
        </w:rPr>
        <w:t>四大服務隊及</w:t>
      </w:r>
      <w:r w:rsidRPr="00FD0205">
        <w:rPr>
          <w:rFonts w:ascii="標楷體" w:eastAsia="標楷體" w:hAnsi="標楷體"/>
          <w:sz w:val="28"/>
          <w:szCs w:val="28"/>
        </w:rPr>
        <w:t>聯會期初</w:t>
      </w:r>
      <w:r w:rsidRPr="00FD0205">
        <w:rPr>
          <w:rFonts w:ascii="標楷體" w:eastAsia="標楷體" w:hAnsi="標楷體" w:hint="eastAsia"/>
          <w:sz w:val="28"/>
          <w:szCs w:val="28"/>
        </w:rPr>
        <w:t>、</w:t>
      </w:r>
      <w:r w:rsidRPr="00FD0205">
        <w:rPr>
          <w:rFonts w:ascii="標楷體" w:eastAsia="標楷體" w:hAnsi="標楷體"/>
          <w:sz w:val="28"/>
          <w:szCs w:val="28"/>
        </w:rPr>
        <w:t>期末大會。</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（2）</w:t>
      </w:r>
      <w:r w:rsidRPr="00FD0205">
        <w:rPr>
          <w:rFonts w:ascii="標楷體" w:eastAsia="標楷體" w:hAnsi="標楷體"/>
          <w:sz w:val="28"/>
          <w:szCs w:val="28"/>
        </w:rPr>
        <w:t>辦理優良學生班級初選、優良學生選舉發表、宣傳期及投票</w:t>
      </w:r>
      <w:r w:rsidRPr="00FD0205">
        <w:rPr>
          <w:rFonts w:ascii="標楷體" w:eastAsia="標楷體" w:hAnsi="標楷體" w:hint="eastAsia"/>
          <w:sz w:val="28"/>
          <w:szCs w:val="28"/>
        </w:rPr>
        <w:t>活動</w:t>
      </w:r>
      <w:r w:rsidRPr="00FD0205">
        <w:rPr>
          <w:rFonts w:ascii="標楷體" w:eastAsia="標楷體" w:hAnsi="標楷體"/>
          <w:sz w:val="28"/>
          <w:szCs w:val="28"/>
        </w:rPr>
        <w:t>。</w:t>
      </w:r>
    </w:p>
    <w:p w:rsidR="006F30D3" w:rsidRPr="00FD0205" w:rsidRDefault="006F30D3" w:rsidP="006F30D3">
      <w:pPr>
        <w:spacing w:line="440" w:lineRule="exact"/>
        <w:ind w:firstLineChars="150" w:firstLine="420"/>
        <w:rPr>
          <w:rFonts w:ascii="標楷體" w:eastAsia="標楷體" w:hAnsi="標楷體"/>
          <w:sz w:val="28"/>
          <w:szCs w:val="28"/>
        </w:rPr>
      </w:pPr>
    </w:p>
    <w:p w:rsidR="006F30D3" w:rsidRPr="00FD0205" w:rsidRDefault="006F30D3" w:rsidP="006F30D3">
      <w:pPr>
        <w:spacing w:line="440" w:lineRule="exact"/>
        <w:ind w:firstLineChars="150" w:firstLine="420"/>
        <w:rPr>
          <w:rFonts w:ascii="標楷體" w:eastAsia="標楷體" w:hAnsi="標楷體"/>
          <w:sz w:val="28"/>
          <w:szCs w:val="28"/>
        </w:rPr>
      </w:pPr>
      <w:r w:rsidRPr="00DC3E36">
        <w:rPr>
          <w:rFonts w:ascii="標楷體" w:eastAsia="標楷體" w:hAnsi="標楷體"/>
          <w:sz w:val="28"/>
          <w:szCs w:val="28"/>
          <w:bdr w:val="single" w:sz="4" w:space="0" w:color="auto"/>
          <w:shd w:val="pct15" w:color="auto" w:fill="FFFFFF"/>
        </w:rPr>
        <w:t>衛生</w:t>
      </w:r>
      <w:r w:rsidRPr="00DC3E36">
        <w:rPr>
          <w:rFonts w:ascii="標楷體" w:eastAsia="標楷體" w:hAnsi="標楷體" w:hint="eastAsia"/>
          <w:sz w:val="28"/>
          <w:szCs w:val="28"/>
          <w:bdr w:val="single" w:sz="4" w:space="0" w:color="auto"/>
          <w:shd w:val="pct15" w:color="auto" w:fill="FFFFFF"/>
        </w:rPr>
        <w:t>暨實習</w:t>
      </w:r>
      <w:r w:rsidRPr="00DC3E36">
        <w:rPr>
          <w:rFonts w:ascii="標楷體" w:eastAsia="標楷體" w:hAnsi="標楷體"/>
          <w:sz w:val="28"/>
          <w:szCs w:val="28"/>
          <w:bdr w:val="single" w:sz="4" w:space="0" w:color="auto"/>
          <w:shd w:val="pct15" w:color="auto" w:fill="FFFFFF"/>
        </w:rPr>
        <w:t>組</w:t>
      </w:r>
    </w:p>
    <w:p w:rsidR="006F30D3" w:rsidRPr="00DC3E36" w:rsidRDefault="006F30D3" w:rsidP="00745D13">
      <w:pPr>
        <w:pStyle w:val="ac"/>
        <w:numPr>
          <w:ilvl w:val="0"/>
          <w:numId w:val="23"/>
        </w:numPr>
        <w:spacing w:line="440" w:lineRule="exact"/>
        <w:ind w:leftChars="0" w:rightChars="-109" w:right="-262"/>
        <w:rPr>
          <w:rFonts w:ascii="標楷體" w:eastAsia="標楷體" w:hAnsi="標楷體"/>
          <w:sz w:val="28"/>
          <w:szCs w:val="28"/>
        </w:rPr>
      </w:pPr>
      <w:r w:rsidRPr="00DC3E36">
        <w:rPr>
          <w:rFonts w:ascii="標楷體" w:eastAsia="標楷體" w:hAnsi="標楷體"/>
          <w:sz w:val="28"/>
          <w:szCs w:val="28"/>
        </w:rPr>
        <w:t>強化學生體適能：</w:t>
      </w:r>
    </w:p>
    <w:p w:rsidR="006F30D3" w:rsidRPr="00FD0205" w:rsidRDefault="006F30D3" w:rsidP="006F30D3">
      <w:pPr>
        <w:spacing w:line="440" w:lineRule="exact"/>
        <w:ind w:rightChars="-109" w:right="-262" w:firstLineChars="250" w:firstLine="700"/>
        <w:rPr>
          <w:rFonts w:ascii="標楷體" w:eastAsia="標楷體" w:hAnsi="標楷體"/>
          <w:sz w:val="28"/>
          <w:szCs w:val="28"/>
        </w:rPr>
      </w:pPr>
      <w:r w:rsidRPr="00FD0205">
        <w:rPr>
          <w:rFonts w:ascii="標楷體" w:eastAsia="標楷體" w:hAnsi="標楷體" w:hint="eastAsia"/>
          <w:sz w:val="28"/>
          <w:szCs w:val="28"/>
        </w:rPr>
        <w:t>（1）</w:t>
      </w:r>
      <w:r w:rsidRPr="00FD0205">
        <w:rPr>
          <w:rFonts w:ascii="標楷體" w:eastAsia="標楷體" w:hAnsi="標楷體"/>
          <w:sz w:val="28"/>
          <w:szCs w:val="28"/>
        </w:rPr>
        <w:t>新生健康檢查</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（2）</w:t>
      </w:r>
      <w:r w:rsidRPr="00FD0205">
        <w:rPr>
          <w:rFonts w:ascii="標楷體" w:eastAsia="標楷體" w:hAnsi="標楷體"/>
          <w:sz w:val="28"/>
          <w:szCs w:val="28"/>
        </w:rPr>
        <w:t>新生心臟病篩檢</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（3）</w:t>
      </w:r>
      <w:r w:rsidRPr="00FD0205">
        <w:rPr>
          <w:rFonts w:ascii="標楷體" w:eastAsia="標楷體" w:hAnsi="標楷體"/>
          <w:sz w:val="28"/>
          <w:szCs w:val="28"/>
        </w:rPr>
        <w:t>新生胸部X光檢查</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（4）</w:t>
      </w:r>
      <w:r w:rsidRPr="00FD0205">
        <w:rPr>
          <w:rFonts w:ascii="標楷體" w:eastAsia="標楷體" w:hAnsi="標楷體"/>
          <w:sz w:val="28"/>
          <w:szCs w:val="28"/>
        </w:rPr>
        <w:t>各年級身高體重視力檢查</w:t>
      </w:r>
    </w:p>
    <w:p w:rsidR="006F30D3" w:rsidRPr="00FD0205" w:rsidRDefault="006F30D3" w:rsidP="006F30D3">
      <w:pPr>
        <w:spacing w:line="440" w:lineRule="exact"/>
        <w:ind w:firstLineChars="250" w:firstLine="700"/>
        <w:rPr>
          <w:rFonts w:ascii="標楷體" w:eastAsia="標楷體" w:hAnsi="標楷體"/>
          <w:sz w:val="28"/>
          <w:szCs w:val="28"/>
        </w:rPr>
      </w:pPr>
      <w:r w:rsidRPr="00FD0205">
        <w:rPr>
          <w:rFonts w:ascii="標楷體" w:eastAsia="標楷體" w:hAnsi="標楷體" w:hint="eastAsia"/>
          <w:sz w:val="28"/>
          <w:szCs w:val="28"/>
        </w:rPr>
        <w:t>（5）</w:t>
      </w:r>
      <w:r w:rsidRPr="00FD0205">
        <w:rPr>
          <w:rFonts w:ascii="標楷體" w:eastAsia="標楷體" w:hAnsi="標楷體"/>
          <w:sz w:val="28"/>
          <w:szCs w:val="28"/>
        </w:rPr>
        <w:t>新生CPR研習</w:t>
      </w:r>
    </w:p>
    <w:p w:rsidR="006F30D3" w:rsidRPr="00DC3E36" w:rsidRDefault="006F30D3" w:rsidP="00745D13">
      <w:pPr>
        <w:pStyle w:val="ac"/>
        <w:numPr>
          <w:ilvl w:val="0"/>
          <w:numId w:val="23"/>
        </w:numPr>
        <w:spacing w:line="440" w:lineRule="exact"/>
        <w:ind w:leftChars="0" w:rightChars="-109" w:right="-262"/>
        <w:rPr>
          <w:rFonts w:ascii="標楷體" w:eastAsia="標楷體" w:hAnsi="標楷體"/>
          <w:sz w:val="28"/>
          <w:szCs w:val="28"/>
        </w:rPr>
      </w:pPr>
      <w:r w:rsidRPr="00DC3E36">
        <w:rPr>
          <w:rFonts w:ascii="標楷體" w:eastAsia="標楷體" w:hAnsi="標楷體" w:hint="eastAsia"/>
          <w:sz w:val="28"/>
          <w:szCs w:val="28"/>
        </w:rPr>
        <w:t>協辦校慶運動會各項競賽</w:t>
      </w:r>
    </w:p>
    <w:p w:rsidR="006F30D3" w:rsidRPr="00DC3E36" w:rsidRDefault="006F30D3" w:rsidP="00745D13">
      <w:pPr>
        <w:pStyle w:val="ac"/>
        <w:numPr>
          <w:ilvl w:val="0"/>
          <w:numId w:val="23"/>
        </w:numPr>
        <w:spacing w:line="440" w:lineRule="exact"/>
        <w:ind w:leftChars="0" w:rightChars="-109" w:right="-262"/>
        <w:rPr>
          <w:rFonts w:ascii="標楷體" w:eastAsia="標楷體" w:hAnsi="標楷體"/>
          <w:sz w:val="28"/>
          <w:szCs w:val="28"/>
        </w:rPr>
      </w:pPr>
      <w:r w:rsidRPr="00DC3E36">
        <w:rPr>
          <w:rFonts w:ascii="標楷體" w:eastAsia="標楷體" w:hAnsi="標楷體" w:hint="eastAsia"/>
          <w:sz w:val="28"/>
          <w:szCs w:val="28"/>
        </w:rPr>
        <w:t>辦理學生平安保險事宜</w:t>
      </w:r>
    </w:p>
    <w:p w:rsidR="006F30D3" w:rsidRPr="00DC3E36" w:rsidRDefault="006F30D3" w:rsidP="00745D13">
      <w:pPr>
        <w:pStyle w:val="ac"/>
        <w:numPr>
          <w:ilvl w:val="0"/>
          <w:numId w:val="23"/>
        </w:numPr>
        <w:spacing w:line="440" w:lineRule="exact"/>
        <w:ind w:leftChars="0" w:rightChars="-109" w:right="-262"/>
        <w:rPr>
          <w:rFonts w:ascii="標楷體" w:eastAsia="標楷體" w:hAnsi="標楷體"/>
          <w:sz w:val="28"/>
          <w:szCs w:val="28"/>
        </w:rPr>
      </w:pPr>
      <w:r w:rsidRPr="00DC3E36">
        <w:rPr>
          <w:rFonts w:ascii="標楷體" w:eastAsia="標楷體" w:hAnsi="標楷體"/>
          <w:sz w:val="28"/>
          <w:szCs w:val="28"/>
        </w:rPr>
        <w:t>籌劃「愛心便當活動」相關事宜</w:t>
      </w:r>
    </w:p>
    <w:p w:rsidR="006F30D3" w:rsidRPr="00DC3E36" w:rsidRDefault="006F30D3" w:rsidP="00745D13">
      <w:pPr>
        <w:pStyle w:val="ac"/>
        <w:numPr>
          <w:ilvl w:val="0"/>
          <w:numId w:val="23"/>
        </w:numPr>
        <w:spacing w:line="440" w:lineRule="exact"/>
        <w:ind w:leftChars="0" w:rightChars="-109" w:right="-262"/>
        <w:rPr>
          <w:rFonts w:ascii="標楷體" w:eastAsia="標楷體" w:hAnsi="標楷體"/>
          <w:sz w:val="28"/>
          <w:szCs w:val="28"/>
        </w:rPr>
      </w:pPr>
      <w:r w:rsidRPr="00DC3E36">
        <w:rPr>
          <w:rFonts w:ascii="標楷體" w:eastAsia="標楷體" w:hAnsi="標楷體"/>
          <w:sz w:val="28"/>
          <w:szCs w:val="28"/>
        </w:rPr>
        <w:t>籌備「捐血活動」相關事宜</w:t>
      </w:r>
    </w:p>
    <w:p w:rsidR="006F30D3" w:rsidRPr="00DC3E36" w:rsidRDefault="006F30D3" w:rsidP="00745D13">
      <w:pPr>
        <w:pStyle w:val="ac"/>
        <w:numPr>
          <w:ilvl w:val="0"/>
          <w:numId w:val="23"/>
        </w:numPr>
        <w:spacing w:line="440" w:lineRule="exact"/>
        <w:ind w:leftChars="0" w:rightChars="-109" w:right="-262"/>
        <w:rPr>
          <w:rFonts w:ascii="標楷體" w:eastAsia="標楷體" w:hAnsi="標楷體"/>
          <w:sz w:val="28"/>
          <w:szCs w:val="28"/>
        </w:rPr>
      </w:pPr>
      <w:r w:rsidRPr="00DC3E36">
        <w:rPr>
          <w:rFonts w:ascii="標楷體" w:eastAsia="標楷體" w:hAnsi="標楷體"/>
          <w:sz w:val="28"/>
          <w:szCs w:val="28"/>
        </w:rPr>
        <w:t>辦理</w:t>
      </w:r>
      <w:r w:rsidRPr="00DC3E36">
        <w:rPr>
          <w:rFonts w:ascii="標楷體" w:eastAsia="標楷體" w:hAnsi="標楷體" w:hint="eastAsia"/>
          <w:sz w:val="28"/>
          <w:szCs w:val="28"/>
        </w:rPr>
        <w:t>實習</w:t>
      </w:r>
      <w:r w:rsidRPr="00DC3E36">
        <w:rPr>
          <w:rFonts w:ascii="標楷體" w:eastAsia="標楷體" w:hAnsi="標楷體"/>
          <w:sz w:val="28"/>
          <w:szCs w:val="28"/>
        </w:rPr>
        <w:t>就業輔導相關業務</w:t>
      </w:r>
    </w:p>
    <w:p w:rsidR="006F30D3" w:rsidRPr="00DC3E36" w:rsidRDefault="006F30D3" w:rsidP="00745D13">
      <w:pPr>
        <w:pStyle w:val="ac"/>
        <w:numPr>
          <w:ilvl w:val="0"/>
          <w:numId w:val="23"/>
        </w:numPr>
        <w:spacing w:line="440" w:lineRule="exact"/>
        <w:ind w:leftChars="0" w:rightChars="-109" w:right="-262"/>
        <w:rPr>
          <w:rFonts w:ascii="標楷體" w:eastAsia="標楷體" w:hAnsi="標楷體"/>
          <w:sz w:val="28"/>
          <w:szCs w:val="28"/>
        </w:rPr>
      </w:pPr>
      <w:r w:rsidRPr="00DC3E36">
        <w:rPr>
          <w:rFonts w:ascii="標楷體" w:eastAsia="標楷體" w:hAnsi="標楷體"/>
          <w:bCs/>
          <w:sz w:val="28"/>
          <w:szCs w:val="28"/>
        </w:rPr>
        <w:t>辦理</w:t>
      </w:r>
      <w:r w:rsidRPr="00DC3E36">
        <w:rPr>
          <w:rFonts w:ascii="標楷體" w:eastAsia="標楷體" w:hAnsi="標楷體" w:hint="eastAsia"/>
          <w:bCs/>
          <w:sz w:val="28"/>
          <w:szCs w:val="28"/>
        </w:rPr>
        <w:t>各項</w:t>
      </w:r>
      <w:r w:rsidRPr="00DC3E36">
        <w:rPr>
          <w:rFonts w:ascii="標楷體" w:eastAsia="標楷體" w:hAnsi="標楷體"/>
          <w:bCs/>
          <w:sz w:val="28"/>
          <w:szCs w:val="28"/>
        </w:rPr>
        <w:t>檢定</w:t>
      </w:r>
      <w:r w:rsidRPr="00DC3E36">
        <w:rPr>
          <w:rFonts w:ascii="標楷體" w:eastAsia="標楷體" w:hAnsi="標楷體"/>
          <w:sz w:val="28"/>
          <w:szCs w:val="28"/>
        </w:rPr>
        <w:t>報名事宜</w:t>
      </w:r>
    </w:p>
    <w:p w:rsidR="006F30D3" w:rsidRPr="00FD0205" w:rsidRDefault="006F30D3" w:rsidP="006F30D3">
      <w:pPr>
        <w:spacing w:line="440" w:lineRule="exact"/>
        <w:ind w:firstLineChars="150" w:firstLine="420"/>
        <w:rPr>
          <w:rFonts w:ascii="標楷體" w:eastAsia="標楷體" w:hAnsi="標楷體"/>
          <w:sz w:val="28"/>
          <w:szCs w:val="28"/>
        </w:rPr>
      </w:pPr>
      <w:r w:rsidRPr="00DC3E36">
        <w:rPr>
          <w:rFonts w:ascii="標楷體" w:eastAsia="標楷體" w:hAnsi="標楷體"/>
          <w:sz w:val="28"/>
          <w:szCs w:val="28"/>
          <w:bdr w:val="single" w:sz="4" w:space="0" w:color="auto"/>
          <w:shd w:val="pct15" w:color="auto" w:fill="FFFFFF"/>
        </w:rPr>
        <w:t>生輔組</w:t>
      </w:r>
    </w:p>
    <w:p w:rsidR="006F30D3" w:rsidRPr="00DC3E36" w:rsidRDefault="006F30D3" w:rsidP="00745D13">
      <w:pPr>
        <w:pStyle w:val="ac"/>
        <w:numPr>
          <w:ilvl w:val="0"/>
          <w:numId w:val="24"/>
        </w:numPr>
        <w:spacing w:line="440" w:lineRule="exact"/>
        <w:ind w:leftChars="0" w:rightChars="-109" w:right="-262"/>
        <w:rPr>
          <w:rFonts w:ascii="標楷體" w:eastAsia="標楷體" w:hAnsi="標楷體"/>
          <w:sz w:val="28"/>
          <w:szCs w:val="28"/>
        </w:rPr>
      </w:pPr>
      <w:r w:rsidRPr="00DC3E36">
        <w:rPr>
          <w:rFonts w:ascii="標楷體" w:eastAsia="標楷體" w:hAnsi="標楷體" w:hint="eastAsia"/>
          <w:sz w:val="28"/>
          <w:szCs w:val="28"/>
        </w:rPr>
        <w:t>強化校園安全：</w:t>
      </w:r>
    </w:p>
    <w:p w:rsidR="00DC3E36" w:rsidRDefault="006F30D3" w:rsidP="006F30D3">
      <w:pPr>
        <w:spacing w:line="440" w:lineRule="exact"/>
        <w:ind w:rightChars="-109" w:right="-262" w:firstLineChars="200" w:firstLine="560"/>
        <w:rPr>
          <w:rFonts w:ascii="標楷體" w:eastAsia="標楷體" w:hAnsi="標楷體"/>
          <w:sz w:val="28"/>
          <w:szCs w:val="28"/>
        </w:rPr>
      </w:pPr>
      <w:r w:rsidRPr="00FD0205">
        <w:rPr>
          <w:rFonts w:ascii="標楷體" w:eastAsia="標楷體" w:hAnsi="標楷體" w:hint="eastAsia"/>
          <w:sz w:val="28"/>
          <w:szCs w:val="28"/>
        </w:rPr>
        <w:t>（1）晚會期間宣導各樓層廁所均有緊急求救鈴，師長、保全可透過警鈴協助</w:t>
      </w:r>
    </w:p>
    <w:p w:rsidR="006F30D3" w:rsidRPr="00FD0205" w:rsidRDefault="00DC3E36" w:rsidP="006F30D3">
      <w:pPr>
        <w:spacing w:line="440" w:lineRule="exact"/>
        <w:ind w:rightChars="-109" w:right="-262" w:firstLineChars="200" w:firstLine="560"/>
        <w:rPr>
          <w:rFonts w:ascii="標楷體" w:eastAsia="標楷體" w:hAnsi="標楷體"/>
          <w:sz w:val="28"/>
          <w:szCs w:val="28"/>
        </w:rPr>
      </w:pPr>
      <w:r>
        <w:rPr>
          <w:rFonts w:ascii="標楷體" w:eastAsia="標楷體" w:hAnsi="標楷體" w:hint="eastAsia"/>
          <w:sz w:val="28"/>
          <w:szCs w:val="28"/>
        </w:rPr>
        <w:t xml:space="preserve">     </w:t>
      </w:r>
      <w:r w:rsidR="006F30D3" w:rsidRPr="00FD0205">
        <w:rPr>
          <w:rFonts w:ascii="標楷體" w:eastAsia="標楷體" w:hAnsi="標楷體" w:hint="eastAsia"/>
          <w:sz w:val="28"/>
          <w:szCs w:val="28"/>
        </w:rPr>
        <w:t>處理問題。</w:t>
      </w:r>
    </w:p>
    <w:p w:rsidR="006F30D3" w:rsidRPr="00FD0205" w:rsidRDefault="00DC3E36" w:rsidP="00DC3E36">
      <w:pPr>
        <w:spacing w:line="440" w:lineRule="exact"/>
        <w:ind w:rightChars="-109" w:right="-262"/>
        <w:rPr>
          <w:rFonts w:ascii="標楷體" w:eastAsia="標楷體" w:hAnsi="標楷體"/>
          <w:sz w:val="28"/>
          <w:szCs w:val="28"/>
        </w:rPr>
      </w:pPr>
      <w:r>
        <w:rPr>
          <w:rFonts w:ascii="標楷體" w:eastAsia="標楷體" w:hAnsi="標楷體" w:hint="eastAsia"/>
          <w:sz w:val="28"/>
          <w:szCs w:val="28"/>
        </w:rPr>
        <w:t xml:space="preserve">    </w:t>
      </w:r>
      <w:r w:rsidR="006F30D3" w:rsidRPr="00FD0205">
        <w:rPr>
          <w:rFonts w:ascii="標楷體" w:eastAsia="標楷體" w:hAnsi="標楷體" w:hint="eastAsia"/>
          <w:sz w:val="28"/>
          <w:szCs w:val="28"/>
        </w:rPr>
        <w:t>（2）教官於2220時巡視校區是否仍有學生逗留，並填寫巡察記錄本。</w:t>
      </w:r>
    </w:p>
    <w:p w:rsidR="006F30D3" w:rsidRPr="00FD0205" w:rsidRDefault="006F30D3" w:rsidP="006F30D3">
      <w:pPr>
        <w:spacing w:line="440" w:lineRule="exact"/>
        <w:ind w:leftChars="200" w:left="578" w:hangingChars="35" w:hanging="98"/>
        <w:rPr>
          <w:rFonts w:ascii="標楷體" w:eastAsia="標楷體" w:hAnsi="標楷體"/>
          <w:color w:val="000000"/>
          <w:sz w:val="28"/>
          <w:szCs w:val="28"/>
        </w:rPr>
      </w:pPr>
      <w:r w:rsidRPr="00FD0205">
        <w:rPr>
          <w:rFonts w:ascii="標楷體" w:eastAsia="標楷體" w:hAnsi="標楷體" w:hint="eastAsia"/>
          <w:sz w:val="28"/>
          <w:szCs w:val="28"/>
        </w:rPr>
        <w:t>（3）</w:t>
      </w:r>
      <w:r w:rsidRPr="00FD0205">
        <w:rPr>
          <w:rFonts w:ascii="標楷體" w:eastAsia="標楷體" w:hAnsi="標楷體" w:hint="eastAsia"/>
          <w:color w:val="000000"/>
          <w:sz w:val="28"/>
          <w:szCs w:val="28"/>
        </w:rPr>
        <w:t>增加校園安全死角巡視，</w:t>
      </w:r>
      <w:r w:rsidRPr="00FD0205">
        <w:rPr>
          <w:rFonts w:ascii="標楷體" w:eastAsia="標楷體" w:hAnsi="標楷體" w:hint="eastAsia"/>
          <w:sz w:val="28"/>
          <w:szCs w:val="28"/>
        </w:rPr>
        <w:t>宣導校內活動時避免單獨行動。</w:t>
      </w:r>
    </w:p>
    <w:p w:rsidR="006F30D3" w:rsidRPr="00FD0205" w:rsidRDefault="006F30D3" w:rsidP="006F30D3">
      <w:pPr>
        <w:spacing w:line="440" w:lineRule="exact"/>
        <w:ind w:rightChars="-109" w:right="-262" w:firstLineChars="200" w:firstLine="560"/>
        <w:rPr>
          <w:rFonts w:ascii="標楷體" w:eastAsia="標楷體" w:hAnsi="標楷體"/>
          <w:sz w:val="28"/>
          <w:szCs w:val="28"/>
        </w:rPr>
      </w:pPr>
      <w:r w:rsidRPr="00FD0205">
        <w:rPr>
          <w:rFonts w:ascii="標楷體" w:eastAsia="標楷體" w:hAnsi="標楷體" w:hint="eastAsia"/>
          <w:sz w:val="28"/>
          <w:szCs w:val="28"/>
        </w:rPr>
        <w:t>（4）放學後若同學須返回教室，需先至教官室報備處理。</w:t>
      </w:r>
    </w:p>
    <w:p w:rsidR="006F30D3" w:rsidRPr="00DC3E36" w:rsidRDefault="006F30D3" w:rsidP="00745D13">
      <w:pPr>
        <w:pStyle w:val="ac"/>
        <w:numPr>
          <w:ilvl w:val="0"/>
          <w:numId w:val="24"/>
        </w:numPr>
        <w:spacing w:line="440" w:lineRule="exact"/>
        <w:ind w:leftChars="0" w:rightChars="-109" w:right="-262"/>
        <w:rPr>
          <w:rFonts w:ascii="標楷體" w:eastAsia="標楷體" w:hAnsi="標楷體"/>
          <w:sz w:val="28"/>
          <w:szCs w:val="28"/>
        </w:rPr>
      </w:pPr>
      <w:r w:rsidRPr="00DC3E36">
        <w:rPr>
          <w:rFonts w:ascii="標楷體" w:eastAsia="標楷體" w:hAnsi="標楷體"/>
          <w:sz w:val="28"/>
          <w:szCs w:val="28"/>
        </w:rPr>
        <w:lastRenderedPageBreak/>
        <w:t>加強生活教育：</w:t>
      </w:r>
    </w:p>
    <w:p w:rsidR="006F30D3" w:rsidRPr="00FD0205" w:rsidRDefault="006F30D3" w:rsidP="006F30D3">
      <w:pPr>
        <w:spacing w:line="440" w:lineRule="exact"/>
        <w:ind w:leftChars="200" w:left="1180" w:rightChars="-109" w:right="-262" w:hangingChars="250" w:hanging="700"/>
        <w:rPr>
          <w:rFonts w:ascii="標楷體" w:eastAsia="標楷體" w:hAnsi="標楷體"/>
          <w:sz w:val="28"/>
          <w:szCs w:val="28"/>
        </w:rPr>
      </w:pPr>
      <w:r w:rsidRPr="00FD0205">
        <w:rPr>
          <w:rFonts w:ascii="標楷體" w:eastAsia="標楷體" w:hAnsi="標楷體" w:hint="eastAsia"/>
          <w:sz w:val="28"/>
          <w:szCs w:val="28"/>
        </w:rPr>
        <w:t>（1）</w:t>
      </w:r>
      <w:r w:rsidRPr="00FD0205">
        <w:rPr>
          <w:rFonts w:ascii="標楷體" w:eastAsia="標楷體" w:hAnsi="標楷體"/>
          <w:sz w:val="28"/>
          <w:szCs w:val="28"/>
        </w:rPr>
        <w:t>本學期依計畫實施幹部訓練、</w:t>
      </w:r>
      <w:r w:rsidRPr="00FD0205">
        <w:rPr>
          <w:rFonts w:ascii="標楷體" w:eastAsia="標楷體" w:hAnsi="標楷體" w:hint="eastAsia"/>
          <w:sz w:val="28"/>
          <w:szCs w:val="28"/>
        </w:rPr>
        <w:t>四</w:t>
      </w:r>
      <w:r w:rsidRPr="00FD0205">
        <w:rPr>
          <w:rFonts w:ascii="標楷體" w:eastAsia="標楷體" w:hAnsi="標楷體"/>
          <w:sz w:val="28"/>
          <w:szCs w:val="28"/>
        </w:rPr>
        <w:t>次服儀檢查、轉復學生家長座談會與德行評量會議，並配合教育局實施尿液篩檢、春暉工作宣導、防治幫派調查和宣導、反霸凌和友善校園宣導、機車停車管制工作等。</w:t>
      </w:r>
    </w:p>
    <w:p w:rsidR="006F30D3" w:rsidRPr="00FD0205" w:rsidRDefault="006F30D3" w:rsidP="006F30D3">
      <w:pPr>
        <w:spacing w:line="440" w:lineRule="exact"/>
        <w:ind w:leftChars="200" w:left="620" w:rightChars="-109" w:right="-262" w:hangingChars="50" w:hanging="140"/>
        <w:rPr>
          <w:rFonts w:ascii="標楷體" w:eastAsia="標楷體" w:hAnsi="標楷體"/>
          <w:color w:val="000000"/>
          <w:sz w:val="28"/>
          <w:szCs w:val="28"/>
        </w:rPr>
      </w:pPr>
      <w:r w:rsidRPr="00FD0205">
        <w:rPr>
          <w:rFonts w:ascii="標楷體" w:eastAsia="標楷體" w:hAnsi="標楷體" w:hint="eastAsia"/>
          <w:sz w:val="28"/>
          <w:szCs w:val="28"/>
        </w:rPr>
        <w:t>（2）</w:t>
      </w:r>
      <w:r w:rsidRPr="00FD0205">
        <w:rPr>
          <w:rFonts w:ascii="標楷體" w:eastAsia="標楷體" w:hAnsi="標楷體" w:hint="eastAsia"/>
          <w:color w:val="000000"/>
          <w:sz w:val="28"/>
          <w:szCs w:val="28"/>
        </w:rPr>
        <w:t>加強防制藥物濫用宣教。</w:t>
      </w:r>
    </w:p>
    <w:p w:rsidR="006F30D3" w:rsidRPr="00DC3E36" w:rsidRDefault="006F30D3" w:rsidP="00745D13">
      <w:pPr>
        <w:pStyle w:val="ac"/>
        <w:numPr>
          <w:ilvl w:val="0"/>
          <w:numId w:val="24"/>
        </w:numPr>
        <w:spacing w:line="440" w:lineRule="exact"/>
        <w:ind w:leftChars="0" w:rightChars="-109" w:right="-262"/>
        <w:rPr>
          <w:rFonts w:ascii="標楷體" w:eastAsia="標楷體" w:hAnsi="標楷體"/>
          <w:sz w:val="28"/>
          <w:szCs w:val="28"/>
        </w:rPr>
      </w:pPr>
      <w:r w:rsidRPr="00DC3E36">
        <w:rPr>
          <w:rFonts w:ascii="標楷體" w:eastAsia="標楷體" w:hAnsi="標楷體"/>
          <w:sz w:val="28"/>
          <w:szCs w:val="28"/>
        </w:rPr>
        <w:t>平日嚴督學生校內、外生活教育和德行表現</w:t>
      </w:r>
      <w:r w:rsidRPr="00DC3E36">
        <w:rPr>
          <w:rFonts w:ascii="標楷體" w:eastAsia="標楷體" w:hAnsi="標楷體" w:hint="eastAsia"/>
          <w:sz w:val="28"/>
          <w:szCs w:val="28"/>
        </w:rPr>
        <w:t>，</w:t>
      </w:r>
      <w:r w:rsidRPr="00DC3E36">
        <w:rPr>
          <w:rFonts w:ascii="標楷體" w:eastAsia="標楷體" w:hAnsi="標楷體" w:hint="eastAsia"/>
          <w:color w:val="000000"/>
          <w:sz w:val="28"/>
          <w:szCs w:val="28"/>
        </w:rPr>
        <w:t>本學期起凡要以公服方式註銷處分同學，均要求檢附乙份「改過自新、積極向上」規劃書，嚴格要求同學如再次違犯上述處分，註銷處分將在次登錄，避免學生在銷過</w:t>
      </w:r>
      <w:r w:rsidRPr="00DC3E36">
        <w:rPr>
          <w:rFonts w:ascii="標楷體" w:eastAsia="標楷體" w:hAnsi="標楷體"/>
          <w:color w:val="000000"/>
          <w:sz w:val="28"/>
          <w:szCs w:val="28"/>
        </w:rPr>
        <w:t>-</w:t>
      </w:r>
      <w:r w:rsidRPr="00DC3E36">
        <w:rPr>
          <w:rFonts w:ascii="標楷體" w:eastAsia="標楷體" w:hAnsi="標楷體" w:hint="eastAsia"/>
          <w:color w:val="000000"/>
          <w:sz w:val="28"/>
          <w:szCs w:val="28"/>
        </w:rPr>
        <w:t>公服惡性循環中度過。</w:t>
      </w:r>
    </w:p>
    <w:p w:rsidR="006F30D3" w:rsidRPr="00DC3E36" w:rsidRDefault="006F30D3" w:rsidP="00745D13">
      <w:pPr>
        <w:pStyle w:val="ac"/>
        <w:numPr>
          <w:ilvl w:val="0"/>
          <w:numId w:val="24"/>
        </w:numPr>
        <w:spacing w:line="440" w:lineRule="exact"/>
        <w:ind w:leftChars="0" w:rightChars="-109" w:right="-262"/>
        <w:rPr>
          <w:rFonts w:ascii="標楷體" w:eastAsia="標楷體" w:hAnsi="標楷體"/>
          <w:sz w:val="28"/>
          <w:szCs w:val="28"/>
        </w:rPr>
      </w:pPr>
      <w:r w:rsidRPr="00DC3E36">
        <w:rPr>
          <w:rFonts w:ascii="標楷體" w:eastAsia="標楷體" w:hAnsi="標楷體"/>
          <w:sz w:val="28"/>
          <w:szCs w:val="28"/>
        </w:rPr>
        <w:t>加強與師生間溝通，隨時更新學生基本資料，以利生活輔導工作之遂行。</w:t>
      </w:r>
    </w:p>
    <w:p w:rsidR="006F30D3" w:rsidRPr="00DC3E36" w:rsidRDefault="006F30D3" w:rsidP="00745D13">
      <w:pPr>
        <w:pStyle w:val="ac"/>
        <w:numPr>
          <w:ilvl w:val="0"/>
          <w:numId w:val="24"/>
        </w:numPr>
        <w:spacing w:line="440" w:lineRule="exact"/>
        <w:ind w:leftChars="236" w:left="992" w:rightChars="-109" w:right="-262" w:hanging="426"/>
        <w:rPr>
          <w:rFonts w:ascii="標楷體" w:eastAsia="標楷體" w:hAnsi="標楷體"/>
          <w:sz w:val="28"/>
          <w:szCs w:val="28"/>
        </w:rPr>
      </w:pPr>
      <w:r w:rsidRPr="00DC3E36">
        <w:rPr>
          <w:rFonts w:ascii="標楷體" w:eastAsia="標楷體" w:hAnsi="標楷體" w:hint="eastAsia"/>
          <w:sz w:val="28"/>
          <w:szCs w:val="28"/>
        </w:rPr>
        <w:t>本學期秩序服務隊針對學生違犯服儀規定者，將以勸導方式規勸同學改正，同時取消登記違紀，如經勸導仍未改正將處警告以上處分。</w:t>
      </w:r>
    </w:p>
    <w:p w:rsidR="006F30D3" w:rsidRDefault="006F30D3" w:rsidP="006F30D3">
      <w:pPr>
        <w:spacing w:line="480" w:lineRule="exact"/>
        <w:rPr>
          <w:rFonts w:ascii="標楷體" w:eastAsia="標楷體" w:hAnsi="標楷體" w:cs="Times New Roman"/>
          <w:b/>
          <w:sz w:val="32"/>
          <w:szCs w:val="32"/>
        </w:rPr>
      </w:pPr>
    </w:p>
    <w:p w:rsidR="00DC3E36" w:rsidRDefault="00DC3E36"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5C69C7" w:rsidRDefault="005C69C7" w:rsidP="006F30D3">
      <w:pPr>
        <w:spacing w:line="480" w:lineRule="exact"/>
        <w:rPr>
          <w:rFonts w:ascii="標楷體" w:eastAsia="標楷體" w:hAnsi="標楷體" w:cs="Times New Roman"/>
          <w:b/>
          <w:sz w:val="32"/>
          <w:szCs w:val="32"/>
        </w:rPr>
      </w:pPr>
    </w:p>
    <w:p w:rsidR="00DC3E36" w:rsidRDefault="00DC3E36" w:rsidP="006F30D3">
      <w:pPr>
        <w:spacing w:line="480" w:lineRule="exact"/>
        <w:rPr>
          <w:rFonts w:ascii="標楷體" w:eastAsia="標楷體" w:hAnsi="標楷體" w:cs="Times New Roman"/>
          <w:b/>
          <w:sz w:val="32"/>
          <w:szCs w:val="32"/>
        </w:rPr>
      </w:pPr>
    </w:p>
    <w:p w:rsidR="00952D4C" w:rsidRDefault="00952D4C" w:rsidP="00745D13">
      <w:pPr>
        <w:pStyle w:val="ac"/>
        <w:numPr>
          <w:ilvl w:val="0"/>
          <w:numId w:val="3"/>
        </w:numPr>
        <w:spacing w:line="480" w:lineRule="exact"/>
        <w:ind w:leftChars="0" w:hanging="622"/>
        <w:rPr>
          <w:rFonts w:ascii="標楷體" w:eastAsia="標楷體" w:hAnsi="標楷體" w:cs="Times New Roman"/>
          <w:b/>
          <w:sz w:val="32"/>
          <w:szCs w:val="32"/>
        </w:rPr>
      </w:pPr>
      <w:r>
        <w:rPr>
          <w:rFonts w:ascii="標楷體" w:eastAsia="標楷體" w:hAnsi="標楷體" w:cs="Times New Roman" w:hint="eastAsia"/>
          <w:b/>
          <w:sz w:val="32"/>
          <w:szCs w:val="32"/>
        </w:rPr>
        <w:lastRenderedPageBreak/>
        <w:t>圖書館</w:t>
      </w:r>
      <w:r w:rsidR="000B0329">
        <w:rPr>
          <w:rFonts w:ascii="標楷體" w:eastAsia="標楷體" w:hAnsi="標楷體" w:cs="Times New Roman" w:hint="eastAsia"/>
          <w:b/>
          <w:sz w:val="32"/>
          <w:szCs w:val="32"/>
        </w:rPr>
        <w:t xml:space="preserve">                                      鍾允中主任</w:t>
      </w:r>
    </w:p>
    <w:p w:rsidR="00DC3E36" w:rsidRPr="00DC3E36" w:rsidRDefault="00DC3E36" w:rsidP="00DC3E36">
      <w:pPr>
        <w:snapToGrid w:val="0"/>
        <w:spacing w:line="440" w:lineRule="exact"/>
        <w:rPr>
          <w:rFonts w:ascii="標楷體" w:eastAsia="標楷體" w:hAnsi="標楷體" w:cs="Times New Roman"/>
          <w:color w:val="FF0000"/>
          <w:sz w:val="28"/>
          <w:szCs w:val="28"/>
        </w:rPr>
      </w:pPr>
      <w:r w:rsidRPr="00DC3E36">
        <w:rPr>
          <w:rFonts w:ascii="標楷體" w:eastAsia="標楷體" w:hAnsi="標楷體" w:cs="Times New Roman" w:hint="eastAsia"/>
          <w:noProof/>
          <w:sz w:val="28"/>
          <w:szCs w:val="28"/>
        </w:rPr>
        <w:drawing>
          <wp:anchor distT="0" distB="0" distL="114300" distR="114300" simplePos="0" relativeHeight="251664384" behindDoc="0" locked="0" layoutInCell="1" allowOverlap="1" wp14:anchorId="5113DE67" wp14:editId="0247EC44">
            <wp:simplePos x="0" y="0"/>
            <wp:positionH relativeFrom="column">
              <wp:posOffset>4798060</wp:posOffset>
            </wp:positionH>
            <wp:positionV relativeFrom="paragraph">
              <wp:posOffset>11430</wp:posOffset>
            </wp:positionV>
            <wp:extent cx="1311275" cy="1024890"/>
            <wp:effectExtent l="0" t="0" r="3175" b="381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士商讀書logo悅讀閱樂.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1275" cy="1024890"/>
                    </a:xfrm>
                    <a:prstGeom prst="rect">
                      <a:avLst/>
                    </a:prstGeom>
                  </pic:spPr>
                </pic:pic>
              </a:graphicData>
            </a:graphic>
            <wp14:sizeRelH relativeFrom="page">
              <wp14:pctWidth>0</wp14:pctWidth>
            </wp14:sizeRelH>
            <wp14:sizeRelV relativeFrom="page">
              <wp14:pctHeight>0</wp14:pctHeight>
            </wp14:sizeRelV>
          </wp:anchor>
        </w:drawing>
      </w:r>
      <w:r w:rsidRPr="00DC3E36">
        <w:rPr>
          <w:rFonts w:ascii="標楷體" w:eastAsia="標楷體" w:hAnsi="標楷體" w:cs="Times New Roman" w:hint="eastAsia"/>
          <w:sz w:val="28"/>
          <w:szCs w:val="28"/>
        </w:rPr>
        <w:t>本校</w:t>
      </w:r>
      <w:r w:rsidRPr="00DC3E36">
        <w:rPr>
          <w:rFonts w:ascii="標楷體" w:eastAsia="標楷體" w:hAnsi="標楷體" w:cs="Times New Roman"/>
          <w:color w:val="FF0000"/>
          <w:sz w:val="28"/>
          <w:szCs w:val="28"/>
        </w:rPr>
        <w:t>10</w:t>
      </w:r>
      <w:r w:rsidRPr="00DC3E36">
        <w:rPr>
          <w:rFonts w:ascii="標楷體" w:eastAsia="標楷體" w:hAnsi="標楷體" w:cs="Times New Roman" w:hint="eastAsia"/>
          <w:color w:val="FF0000"/>
          <w:sz w:val="28"/>
          <w:szCs w:val="28"/>
        </w:rPr>
        <w:t>5學年度高職優質化輔助方案</w:t>
      </w:r>
      <w:r w:rsidRPr="00DC3E36">
        <w:rPr>
          <w:rFonts w:ascii="標楷體" w:eastAsia="標楷體" w:hAnsi="標楷體" w:cs="Times New Roman" w:hint="eastAsia"/>
          <w:sz w:val="28"/>
          <w:szCs w:val="28"/>
        </w:rPr>
        <w:t>已申請通過，教育部補助經費200萬元，詳細計畫請參閱學校網頁公告。</w:t>
      </w:r>
    </w:p>
    <w:p w:rsidR="00DC3E36" w:rsidRPr="00DC3E36" w:rsidRDefault="00DC3E36" w:rsidP="00DC3E36">
      <w:pPr>
        <w:widowControl/>
        <w:tabs>
          <w:tab w:val="left" w:pos="709"/>
        </w:tabs>
        <w:spacing w:line="440" w:lineRule="exact"/>
        <w:ind w:left="480"/>
        <w:jc w:val="both"/>
        <w:rPr>
          <w:rFonts w:ascii="標楷體" w:eastAsia="標楷體" w:hAnsi="標楷體" w:cs="Times New Roman"/>
          <w:sz w:val="28"/>
          <w:szCs w:val="28"/>
        </w:rPr>
      </w:pPr>
      <w:r w:rsidRPr="00DC3E36">
        <w:rPr>
          <w:rFonts w:ascii="標楷體" w:eastAsia="標楷體" w:hAnsi="標楷體" w:cs="Times New Roman" w:hint="eastAsia"/>
          <w:sz w:val="28"/>
          <w:szCs w:val="28"/>
        </w:rPr>
        <w:t>【105-1】一起來敲「專」-專題製作能力精進培養</w:t>
      </w:r>
    </w:p>
    <w:p w:rsidR="00DC3E36" w:rsidRPr="00DC3E36" w:rsidRDefault="00DC3E36" w:rsidP="00DC3E36">
      <w:pPr>
        <w:widowControl/>
        <w:tabs>
          <w:tab w:val="left" w:pos="709"/>
        </w:tabs>
        <w:spacing w:line="440" w:lineRule="exact"/>
        <w:ind w:left="480"/>
        <w:jc w:val="both"/>
        <w:rPr>
          <w:rFonts w:ascii="標楷體" w:eastAsia="標楷體" w:hAnsi="標楷體" w:cs="Times New Roman"/>
          <w:sz w:val="28"/>
          <w:szCs w:val="28"/>
        </w:rPr>
      </w:pPr>
      <w:r w:rsidRPr="00DC3E36">
        <w:rPr>
          <w:rFonts w:ascii="標楷體" w:eastAsia="標楷體" w:hAnsi="標楷體" w:cs="Times New Roman" w:hint="eastAsia"/>
          <w:sz w:val="28"/>
          <w:szCs w:val="28"/>
        </w:rPr>
        <w:t>【105-2】教師專業成長-全面提升教師教育專業能力</w:t>
      </w:r>
    </w:p>
    <w:p w:rsidR="00DC3E36" w:rsidRPr="00DC3E36" w:rsidRDefault="00DC3E36" w:rsidP="00DC3E36">
      <w:pPr>
        <w:widowControl/>
        <w:tabs>
          <w:tab w:val="left" w:pos="709"/>
        </w:tabs>
        <w:spacing w:line="440" w:lineRule="exact"/>
        <w:ind w:left="480"/>
        <w:jc w:val="both"/>
        <w:rPr>
          <w:rFonts w:ascii="標楷體" w:eastAsia="標楷體" w:hAnsi="標楷體" w:cs="Times New Roman"/>
          <w:sz w:val="28"/>
          <w:szCs w:val="28"/>
        </w:rPr>
      </w:pPr>
      <w:r w:rsidRPr="00DC3E36">
        <w:rPr>
          <w:rFonts w:ascii="標楷體" w:eastAsia="標楷體" w:hAnsi="標楷體" w:cs="Times New Roman" w:hint="eastAsia"/>
          <w:sz w:val="28"/>
          <w:szCs w:val="28"/>
        </w:rPr>
        <w:t>【105-3】學用合一大道-產學鏈結啟動計畫</w:t>
      </w:r>
    </w:p>
    <w:p w:rsidR="00DC3E36" w:rsidRPr="00DC3E36" w:rsidRDefault="00DC3E36" w:rsidP="00DC3E36">
      <w:pPr>
        <w:widowControl/>
        <w:tabs>
          <w:tab w:val="left" w:pos="709"/>
        </w:tabs>
        <w:spacing w:line="440" w:lineRule="exact"/>
        <w:ind w:left="480"/>
        <w:jc w:val="both"/>
        <w:rPr>
          <w:rFonts w:ascii="標楷體" w:eastAsia="標楷體" w:hAnsi="標楷體" w:cs="Times New Roman"/>
          <w:sz w:val="28"/>
          <w:szCs w:val="28"/>
        </w:rPr>
      </w:pPr>
      <w:r w:rsidRPr="00DC3E36">
        <w:rPr>
          <w:rFonts w:ascii="標楷體" w:eastAsia="標楷體" w:hAnsi="標楷體" w:cs="Times New Roman" w:hint="eastAsia"/>
          <w:sz w:val="28"/>
          <w:szCs w:val="28"/>
        </w:rPr>
        <w:t>【105-4】全人服務學習-學生社團及多元學習表現發展計畫</w:t>
      </w:r>
    </w:p>
    <w:p w:rsidR="00DC3E36" w:rsidRPr="00DC3E36" w:rsidRDefault="00DC3E36" w:rsidP="00DC3E36">
      <w:pPr>
        <w:widowControl/>
        <w:tabs>
          <w:tab w:val="left" w:pos="709"/>
        </w:tabs>
        <w:spacing w:line="440" w:lineRule="exact"/>
        <w:ind w:left="480"/>
        <w:jc w:val="both"/>
        <w:rPr>
          <w:rFonts w:ascii="標楷體" w:eastAsia="標楷體" w:hAnsi="標楷體" w:cs="Times New Roman"/>
          <w:sz w:val="28"/>
          <w:szCs w:val="28"/>
        </w:rPr>
      </w:pPr>
      <w:r w:rsidRPr="00DC3E36">
        <w:rPr>
          <w:rFonts w:ascii="標楷體" w:eastAsia="標楷體" w:hAnsi="標楷體" w:cs="Times New Roman" w:hint="eastAsia"/>
          <w:sz w:val="28"/>
          <w:szCs w:val="28"/>
        </w:rPr>
        <w:t>【105-5】活化英語教學-培養學生良好語言溝通能力</w:t>
      </w:r>
    </w:p>
    <w:p w:rsidR="00DC3E36" w:rsidRPr="00DC3E36" w:rsidRDefault="00DC3E36" w:rsidP="00DC3E36">
      <w:pPr>
        <w:widowControl/>
        <w:tabs>
          <w:tab w:val="left" w:pos="709"/>
        </w:tabs>
        <w:spacing w:line="440" w:lineRule="exact"/>
        <w:ind w:left="480"/>
        <w:jc w:val="both"/>
        <w:rPr>
          <w:rFonts w:ascii="標楷體" w:eastAsia="標楷體" w:hAnsi="標楷體" w:cs="Times New Roman"/>
          <w:sz w:val="28"/>
          <w:szCs w:val="28"/>
        </w:rPr>
      </w:pPr>
      <w:r w:rsidRPr="00DC3E36">
        <w:rPr>
          <w:rFonts w:ascii="標楷體" w:eastAsia="標楷體" w:hAnsi="標楷體" w:cs="Times New Roman" w:hint="eastAsia"/>
          <w:sz w:val="28"/>
          <w:szCs w:val="28"/>
        </w:rPr>
        <w:t>【105-6】摘下雙證照-一併考取【國貿業務】及【國貿大會考】</w:t>
      </w:r>
    </w:p>
    <w:p w:rsidR="00DC3E36" w:rsidRPr="00DC3E36" w:rsidRDefault="00DC3E36" w:rsidP="00DC3E36">
      <w:pPr>
        <w:widowControl/>
        <w:tabs>
          <w:tab w:val="left" w:pos="709"/>
        </w:tabs>
        <w:spacing w:line="440" w:lineRule="exact"/>
        <w:ind w:left="480"/>
        <w:jc w:val="both"/>
        <w:rPr>
          <w:rFonts w:ascii="標楷體" w:eastAsia="標楷體" w:hAnsi="標楷體" w:cs="Times New Roman"/>
          <w:sz w:val="28"/>
          <w:szCs w:val="28"/>
        </w:rPr>
      </w:pPr>
      <w:r w:rsidRPr="00DC3E36">
        <w:rPr>
          <w:rFonts w:ascii="標楷體" w:eastAsia="標楷體" w:hAnsi="標楷體" w:cs="Times New Roman" w:hint="eastAsia"/>
          <w:sz w:val="28"/>
          <w:szCs w:val="28"/>
        </w:rPr>
        <w:t>【105-7】愛書悅讀閱樂-深耕閱讀成長計畫</w:t>
      </w:r>
    </w:p>
    <w:p w:rsidR="00DC3E36" w:rsidRPr="00DC3E36" w:rsidRDefault="00DC3E36" w:rsidP="00DC3E36">
      <w:pPr>
        <w:widowControl/>
        <w:tabs>
          <w:tab w:val="left" w:pos="709"/>
        </w:tabs>
        <w:spacing w:line="440" w:lineRule="exact"/>
        <w:ind w:left="480"/>
        <w:jc w:val="both"/>
        <w:rPr>
          <w:rFonts w:ascii="標楷體" w:eastAsia="標楷體" w:hAnsi="標楷體" w:cs="Times New Roman"/>
          <w:color w:val="FF0000"/>
          <w:sz w:val="28"/>
          <w:szCs w:val="28"/>
        </w:rPr>
      </w:pPr>
      <w:r w:rsidRPr="00DC3E36">
        <w:rPr>
          <w:rFonts w:ascii="標楷體" w:eastAsia="標楷體" w:hAnsi="標楷體" w:cs="Times New Roman" w:hint="eastAsia"/>
          <w:sz w:val="28"/>
          <w:szCs w:val="28"/>
        </w:rPr>
        <w:t>【105-8】創設計-設計與藝術教與學專業能力精進培養</w:t>
      </w:r>
    </w:p>
    <w:p w:rsidR="00DC3E36" w:rsidRPr="00DC3E36" w:rsidRDefault="00DC3E36" w:rsidP="00DC3E36">
      <w:pPr>
        <w:widowControl/>
        <w:tabs>
          <w:tab w:val="left" w:pos="709"/>
        </w:tabs>
        <w:spacing w:line="440" w:lineRule="exact"/>
        <w:rPr>
          <w:rFonts w:ascii="標楷體" w:eastAsia="標楷體" w:hAnsi="標楷體" w:cs="Times New Roman"/>
          <w:color w:val="FF0000"/>
          <w:sz w:val="28"/>
          <w:szCs w:val="28"/>
          <w:bdr w:val="single" w:sz="4" w:space="0" w:color="auto"/>
        </w:rPr>
      </w:pPr>
      <w:r w:rsidRPr="00DC3E36">
        <w:rPr>
          <w:rFonts w:ascii="標楷體" w:eastAsia="標楷體" w:hAnsi="標楷體" w:cs="Times New Roman" w:hint="eastAsia"/>
          <w:color w:val="FF0000"/>
          <w:sz w:val="28"/>
          <w:szCs w:val="28"/>
          <w:bdr w:val="single" w:sz="4" w:space="0" w:color="auto"/>
        </w:rPr>
        <w:t>閱讀相關</w:t>
      </w:r>
    </w:p>
    <w:p w:rsidR="00DC3E36" w:rsidRPr="00DC3E36" w:rsidRDefault="00DC3E36" w:rsidP="00745D13">
      <w:pPr>
        <w:widowControl/>
        <w:numPr>
          <w:ilvl w:val="0"/>
          <w:numId w:val="25"/>
        </w:numPr>
        <w:tabs>
          <w:tab w:val="left" w:pos="567"/>
        </w:tabs>
        <w:spacing w:line="440" w:lineRule="exact"/>
        <w:jc w:val="both"/>
        <w:rPr>
          <w:rFonts w:ascii="標楷體" w:eastAsia="標楷體" w:hAnsi="標楷體" w:cs="Times New Roman"/>
          <w:sz w:val="28"/>
          <w:szCs w:val="28"/>
        </w:rPr>
      </w:pPr>
      <w:r w:rsidRPr="00DC3E36">
        <w:rPr>
          <w:rFonts w:ascii="標楷體" w:eastAsia="標楷體" w:hAnsi="標楷體" w:cs="Times New Roman" w:hint="eastAsia"/>
          <w:sz w:val="28"/>
          <w:szCs w:val="28"/>
        </w:rPr>
        <w:t>105學年度預定結合閱讀代言人成立閱讀達人社團-心閱社。</w:t>
      </w:r>
    </w:p>
    <w:p w:rsidR="00DC3E36" w:rsidRPr="00DC3E36" w:rsidRDefault="00DC3E36" w:rsidP="00745D13">
      <w:pPr>
        <w:widowControl/>
        <w:numPr>
          <w:ilvl w:val="0"/>
          <w:numId w:val="25"/>
        </w:numPr>
        <w:tabs>
          <w:tab w:val="left" w:pos="567"/>
        </w:tabs>
        <w:spacing w:line="440" w:lineRule="exact"/>
        <w:jc w:val="both"/>
        <w:rPr>
          <w:rFonts w:ascii="標楷體" w:eastAsia="標楷體" w:hAnsi="標楷體" w:cs="Times New Roman"/>
          <w:sz w:val="28"/>
          <w:szCs w:val="28"/>
        </w:rPr>
      </w:pPr>
      <w:r w:rsidRPr="00DC3E36">
        <w:rPr>
          <w:rFonts w:ascii="標楷體" w:eastAsia="標楷體" w:hAnsi="標楷體" w:cs="Times New Roman" w:hint="eastAsia"/>
          <w:sz w:val="28"/>
          <w:szCs w:val="28"/>
        </w:rPr>
        <w:t>圖書館流通管理系統整合電子圖書館更新，造成不便請多見諒。</w:t>
      </w:r>
    </w:p>
    <w:p w:rsidR="00DC3E36" w:rsidRPr="00DC3E36" w:rsidRDefault="00DC3E36" w:rsidP="00745D13">
      <w:pPr>
        <w:widowControl/>
        <w:numPr>
          <w:ilvl w:val="0"/>
          <w:numId w:val="25"/>
        </w:numPr>
        <w:tabs>
          <w:tab w:val="left" w:pos="567"/>
        </w:tabs>
        <w:spacing w:line="440" w:lineRule="exact"/>
        <w:jc w:val="both"/>
        <w:rPr>
          <w:rFonts w:ascii="標楷體" w:eastAsia="標楷體" w:hAnsi="標楷體" w:cs="Times New Roman"/>
          <w:sz w:val="28"/>
          <w:szCs w:val="28"/>
        </w:rPr>
      </w:pPr>
      <w:r w:rsidRPr="00DC3E36">
        <w:rPr>
          <w:rFonts w:ascii="標楷體" w:eastAsia="標楷體" w:hAnsi="標楷體" w:cs="Times New Roman" w:hint="eastAsia"/>
          <w:noProof/>
          <w:sz w:val="28"/>
          <w:szCs w:val="28"/>
        </w:rPr>
        <w:drawing>
          <wp:anchor distT="0" distB="0" distL="114300" distR="114300" simplePos="0" relativeHeight="251670528" behindDoc="0" locked="0" layoutInCell="1" allowOverlap="1" wp14:anchorId="62CAF0FC" wp14:editId="1E8BF014">
            <wp:simplePos x="0" y="0"/>
            <wp:positionH relativeFrom="column">
              <wp:posOffset>4610100</wp:posOffset>
            </wp:positionH>
            <wp:positionV relativeFrom="paragraph">
              <wp:posOffset>381000</wp:posOffset>
            </wp:positionV>
            <wp:extent cx="1524000" cy="40005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8">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r w:rsidRPr="00DC3E36">
        <w:rPr>
          <w:rFonts w:ascii="標楷體" w:eastAsia="標楷體" w:hAnsi="標楷體" w:cs="Times New Roman" w:hint="eastAsia"/>
          <w:sz w:val="28"/>
          <w:szCs w:val="28"/>
        </w:rPr>
        <w:t>目前電子圖書館共有電子雜誌119種，7,540冊書籍(含雜誌)，含高中聯盟共享專區1</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431冊書籍與致理科大共享417冊書籍，歡迎多加利用。</w:t>
      </w:r>
      <w:r w:rsidRPr="00DC3E36">
        <w:rPr>
          <w:rFonts w:ascii="標楷體" w:eastAsia="標楷體" w:hAnsi="標楷體" w:cs="Times New Roman"/>
          <w:sz w:val="28"/>
          <w:szCs w:val="28"/>
        </w:rPr>
        <w:br/>
      </w:r>
      <w:hyperlink r:id="rId19" w:history="1">
        <w:r w:rsidRPr="00DC3E36">
          <w:rPr>
            <w:rFonts w:ascii="標楷體" w:eastAsia="標楷體" w:hAnsi="標楷體" w:cs="Times New Roman"/>
            <w:color w:val="0000FF"/>
            <w:sz w:val="28"/>
            <w:szCs w:val="28"/>
            <w:u w:val="single"/>
          </w:rPr>
          <w:t>http://slhstp.ebook.hyread.com.tw/index.jsp</w:t>
        </w:r>
      </w:hyperlink>
    </w:p>
    <w:p w:rsidR="00DC3E36" w:rsidRPr="00DC3E36" w:rsidRDefault="00DC3E36" w:rsidP="00745D13">
      <w:pPr>
        <w:widowControl/>
        <w:numPr>
          <w:ilvl w:val="0"/>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hint="eastAsia"/>
          <w:sz w:val="28"/>
          <w:szCs w:val="28"/>
        </w:rPr>
        <w:t>閱讀活動預告</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詳行事曆、公告</w:t>
      </w:r>
      <w:r w:rsidRPr="00DC3E36">
        <w:rPr>
          <w:rFonts w:ascii="標楷體" w:eastAsia="標楷體" w:hAnsi="標楷體" w:cs="Times New Roman"/>
          <w:sz w:val="28"/>
          <w:szCs w:val="28"/>
        </w:rPr>
        <w:t>)</w:t>
      </w:r>
    </w:p>
    <w:p w:rsidR="00DC3E36" w:rsidRPr="00DC3E36" w:rsidRDefault="00DC3E36" w:rsidP="00745D13">
      <w:pPr>
        <w:widowControl/>
        <w:numPr>
          <w:ilvl w:val="1"/>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sz w:val="28"/>
          <w:szCs w:val="28"/>
        </w:rPr>
        <w:t>10</w:t>
      </w:r>
      <w:r w:rsidRPr="00DC3E36">
        <w:rPr>
          <w:rFonts w:ascii="標楷體" w:eastAsia="標楷體" w:hAnsi="標楷體" w:cs="Times New Roman" w:hint="eastAsia"/>
          <w:sz w:val="28"/>
          <w:szCs w:val="28"/>
        </w:rPr>
        <w:t>5學年校長有約</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我愛閱讀</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班級競賽</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上學期</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活動期間8</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29</w:t>
      </w:r>
      <w:r w:rsidRPr="00DC3E36">
        <w:rPr>
          <w:rFonts w:ascii="標楷體" w:eastAsia="標楷體" w:hAnsi="標楷體" w:cs="Times New Roman"/>
          <w:sz w:val="28"/>
          <w:szCs w:val="28"/>
        </w:rPr>
        <w:t>-12/</w:t>
      </w:r>
      <w:r w:rsidRPr="00DC3E36">
        <w:rPr>
          <w:rFonts w:ascii="標楷體" w:eastAsia="標楷體" w:hAnsi="標楷體" w:cs="Times New Roman" w:hint="eastAsia"/>
          <w:sz w:val="28"/>
          <w:szCs w:val="28"/>
        </w:rPr>
        <w:t>13</w:t>
      </w:r>
    </w:p>
    <w:p w:rsidR="00DC3E36" w:rsidRPr="00DC3E36" w:rsidRDefault="00DC3E36" w:rsidP="00745D13">
      <w:pPr>
        <w:widowControl/>
        <w:numPr>
          <w:ilvl w:val="1"/>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sz w:val="28"/>
          <w:szCs w:val="28"/>
        </w:rPr>
        <w:t>10</w:t>
      </w:r>
      <w:r w:rsidRPr="00DC3E36">
        <w:rPr>
          <w:rFonts w:ascii="標楷體" w:eastAsia="標楷體" w:hAnsi="標楷體" w:cs="Times New Roman" w:hint="eastAsia"/>
          <w:sz w:val="28"/>
          <w:szCs w:val="28"/>
        </w:rPr>
        <w:t>5學年校長有約</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我愛閱讀</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個人競賽</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活動期間8</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29</w:t>
      </w:r>
      <w:r w:rsidRPr="00DC3E36">
        <w:rPr>
          <w:rFonts w:ascii="標楷體" w:eastAsia="標楷體" w:hAnsi="標楷體" w:cs="Times New Roman"/>
          <w:sz w:val="28"/>
          <w:szCs w:val="28"/>
        </w:rPr>
        <w:t>-10</w:t>
      </w:r>
      <w:r w:rsidRPr="00DC3E36">
        <w:rPr>
          <w:rFonts w:ascii="標楷體" w:eastAsia="標楷體" w:hAnsi="標楷體" w:cs="Times New Roman" w:hint="eastAsia"/>
          <w:sz w:val="28"/>
          <w:szCs w:val="28"/>
        </w:rPr>
        <w:t>5</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5</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2(獎勵:平板電腦或筆電等，感謝家長會贊助)</w:t>
      </w:r>
    </w:p>
    <w:p w:rsidR="00DC3E36" w:rsidRPr="00DC3E36" w:rsidRDefault="00DC3E36" w:rsidP="00745D13">
      <w:pPr>
        <w:widowControl/>
        <w:numPr>
          <w:ilvl w:val="1"/>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hint="eastAsia"/>
          <w:sz w:val="28"/>
          <w:szCs w:val="28"/>
        </w:rPr>
        <w:t>9/5-14高一認識圖書館週(申辦市圖借書證)</w:t>
      </w:r>
    </w:p>
    <w:p w:rsidR="00DC3E36" w:rsidRPr="00DC3E36" w:rsidRDefault="00DC3E36" w:rsidP="00745D13">
      <w:pPr>
        <w:widowControl/>
        <w:numPr>
          <w:ilvl w:val="1"/>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hint="eastAsia"/>
          <w:sz w:val="28"/>
          <w:szCs w:val="28"/>
        </w:rPr>
        <w:t>10/14、11/11閱讀走天下、</w:t>
      </w:r>
      <w:r w:rsidRPr="00DC3E36">
        <w:rPr>
          <w:rFonts w:ascii="標楷體" w:eastAsia="標楷體" w:hAnsi="標楷體" w:cs="Times New Roman"/>
          <w:sz w:val="28"/>
          <w:szCs w:val="28"/>
        </w:rPr>
        <w:t>10/</w:t>
      </w:r>
      <w:r w:rsidRPr="00DC3E36">
        <w:rPr>
          <w:rFonts w:ascii="標楷體" w:eastAsia="標楷體" w:hAnsi="標楷體" w:cs="Times New Roman" w:hint="eastAsia"/>
          <w:sz w:val="28"/>
          <w:szCs w:val="28"/>
        </w:rPr>
        <w:t>28第</w:t>
      </w:r>
      <w:r w:rsidRPr="00DC3E36">
        <w:rPr>
          <w:rFonts w:ascii="標楷體" w:eastAsia="標楷體" w:hAnsi="標楷體" w:cs="Times New Roman"/>
          <w:sz w:val="28"/>
          <w:szCs w:val="28"/>
        </w:rPr>
        <w:t>1</w:t>
      </w:r>
      <w:r w:rsidRPr="00DC3E36">
        <w:rPr>
          <w:rFonts w:ascii="標楷體" w:eastAsia="標楷體" w:hAnsi="標楷體" w:cs="Times New Roman" w:hint="eastAsia"/>
          <w:sz w:val="28"/>
          <w:szCs w:val="28"/>
        </w:rPr>
        <w:t>次讀書會、</w:t>
      </w:r>
      <w:r w:rsidRPr="00DC3E36">
        <w:rPr>
          <w:rFonts w:ascii="標楷體" w:eastAsia="標楷體" w:hAnsi="標楷體" w:cs="Times New Roman"/>
          <w:sz w:val="28"/>
          <w:szCs w:val="28"/>
        </w:rPr>
        <w:t>1</w:t>
      </w:r>
      <w:r w:rsidRPr="00DC3E36">
        <w:rPr>
          <w:rFonts w:ascii="標楷體" w:eastAsia="標楷體" w:hAnsi="標楷體" w:cs="Times New Roman" w:hint="eastAsia"/>
          <w:sz w:val="28"/>
          <w:szCs w:val="28"/>
        </w:rPr>
        <w:t>2</w:t>
      </w:r>
      <w:r w:rsidRPr="00DC3E36">
        <w:rPr>
          <w:rFonts w:ascii="標楷體" w:eastAsia="標楷體" w:hAnsi="標楷體" w:cs="Times New Roman"/>
          <w:sz w:val="28"/>
          <w:szCs w:val="28"/>
        </w:rPr>
        <w:t>/1</w:t>
      </w:r>
      <w:r w:rsidRPr="00DC3E36">
        <w:rPr>
          <w:rFonts w:ascii="標楷體" w:eastAsia="標楷體" w:hAnsi="標楷體" w:cs="Times New Roman" w:hint="eastAsia"/>
          <w:sz w:val="28"/>
          <w:szCs w:val="28"/>
        </w:rPr>
        <w:t>6第</w:t>
      </w:r>
      <w:r w:rsidRPr="00DC3E36">
        <w:rPr>
          <w:rFonts w:ascii="標楷體" w:eastAsia="標楷體" w:hAnsi="標楷體" w:cs="Times New Roman"/>
          <w:sz w:val="28"/>
          <w:szCs w:val="28"/>
        </w:rPr>
        <w:t>2</w:t>
      </w:r>
      <w:r w:rsidRPr="00DC3E36">
        <w:rPr>
          <w:rFonts w:ascii="標楷體" w:eastAsia="標楷體" w:hAnsi="標楷體" w:cs="Times New Roman" w:hint="eastAsia"/>
          <w:sz w:val="28"/>
          <w:szCs w:val="28"/>
        </w:rPr>
        <w:t>次讀書會、</w:t>
      </w:r>
      <w:r w:rsidRPr="00DC3E36">
        <w:rPr>
          <w:rFonts w:ascii="標楷體" w:eastAsia="標楷體" w:hAnsi="標楷體" w:cs="Times New Roman"/>
          <w:sz w:val="28"/>
          <w:szCs w:val="28"/>
        </w:rPr>
        <w:t>12/</w:t>
      </w:r>
      <w:r w:rsidRPr="00DC3E36">
        <w:rPr>
          <w:rFonts w:ascii="標楷體" w:eastAsia="標楷體" w:hAnsi="標楷體" w:cs="Times New Roman" w:hint="eastAsia"/>
          <w:sz w:val="28"/>
          <w:szCs w:val="28"/>
        </w:rPr>
        <w:t>30第</w:t>
      </w:r>
      <w:r w:rsidRPr="00DC3E36">
        <w:rPr>
          <w:rFonts w:ascii="標楷體" w:eastAsia="標楷體" w:hAnsi="標楷體" w:cs="Times New Roman"/>
          <w:sz w:val="28"/>
          <w:szCs w:val="28"/>
        </w:rPr>
        <w:t>3</w:t>
      </w:r>
      <w:r w:rsidRPr="00DC3E36">
        <w:rPr>
          <w:rFonts w:ascii="標楷體" w:eastAsia="標楷體" w:hAnsi="標楷體" w:cs="Times New Roman" w:hint="eastAsia"/>
          <w:sz w:val="28"/>
          <w:szCs w:val="28"/>
        </w:rPr>
        <w:t>次讀書會</w:t>
      </w:r>
    </w:p>
    <w:p w:rsidR="00DC3E36" w:rsidRPr="00DC3E36" w:rsidRDefault="00DC3E36" w:rsidP="00745D13">
      <w:pPr>
        <w:widowControl/>
        <w:numPr>
          <w:ilvl w:val="1"/>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hint="eastAsia"/>
          <w:sz w:val="28"/>
          <w:szCs w:val="28"/>
        </w:rPr>
        <w:t>11/14~11/19校慶書展</w:t>
      </w:r>
    </w:p>
    <w:p w:rsidR="00DC3E36" w:rsidRPr="00DC3E36" w:rsidRDefault="00DC3E36" w:rsidP="00745D13">
      <w:pPr>
        <w:widowControl/>
        <w:numPr>
          <w:ilvl w:val="1"/>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hint="eastAsia"/>
          <w:sz w:val="28"/>
          <w:szCs w:val="28"/>
        </w:rPr>
        <w:t>8/30-31(日夜)高二班級文庫領書1、9/1~9/2(日夜)高一班級文庫領書1</w:t>
      </w:r>
    </w:p>
    <w:p w:rsidR="00DC3E36" w:rsidRPr="00DC3E36" w:rsidRDefault="00DC3E36" w:rsidP="00745D13">
      <w:pPr>
        <w:widowControl/>
        <w:numPr>
          <w:ilvl w:val="1"/>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hint="eastAsia"/>
          <w:sz w:val="28"/>
          <w:szCs w:val="28"/>
        </w:rPr>
        <w:t>10/14-17(日夜)高二班級文庫領書2、10/18-19(日夜)高一班級文庫領書2</w:t>
      </w:r>
    </w:p>
    <w:p w:rsidR="00DC3E36" w:rsidRDefault="00DC3E36" w:rsidP="00745D13">
      <w:pPr>
        <w:widowControl/>
        <w:numPr>
          <w:ilvl w:val="1"/>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hint="eastAsia"/>
          <w:sz w:val="28"/>
          <w:szCs w:val="28"/>
        </w:rPr>
        <w:t>晨讀主題、期程請詳行事曆。</w:t>
      </w:r>
    </w:p>
    <w:p w:rsidR="00DC3E36" w:rsidRDefault="00DC3E36" w:rsidP="00DC3E36">
      <w:pPr>
        <w:widowControl/>
        <w:tabs>
          <w:tab w:val="left" w:pos="709"/>
        </w:tabs>
        <w:spacing w:line="440" w:lineRule="exact"/>
        <w:rPr>
          <w:rFonts w:ascii="標楷體" w:eastAsia="標楷體" w:hAnsi="標楷體" w:cs="Times New Roman"/>
          <w:sz w:val="28"/>
          <w:szCs w:val="28"/>
        </w:rPr>
      </w:pPr>
    </w:p>
    <w:p w:rsidR="00DC3E36" w:rsidRPr="00DC3E36" w:rsidRDefault="00DC3E36" w:rsidP="00DC3E36">
      <w:pPr>
        <w:widowControl/>
        <w:tabs>
          <w:tab w:val="left" w:pos="709"/>
        </w:tabs>
        <w:spacing w:line="440" w:lineRule="exact"/>
        <w:rPr>
          <w:rFonts w:ascii="標楷體" w:eastAsia="標楷體" w:hAnsi="標楷體" w:cs="Times New Roman"/>
          <w:sz w:val="28"/>
          <w:szCs w:val="28"/>
        </w:rPr>
      </w:pPr>
    </w:p>
    <w:p w:rsidR="00DC3E36" w:rsidRPr="00DC3E36" w:rsidRDefault="00DC3E36" w:rsidP="00745D13">
      <w:pPr>
        <w:widowControl/>
        <w:numPr>
          <w:ilvl w:val="0"/>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sz w:val="28"/>
          <w:szCs w:val="28"/>
        </w:rPr>
        <w:lastRenderedPageBreak/>
        <w:t>10</w:t>
      </w:r>
      <w:r w:rsidRPr="00DC3E36">
        <w:rPr>
          <w:rFonts w:ascii="標楷體" w:eastAsia="標楷體" w:hAnsi="標楷體" w:cs="Times New Roman" w:hint="eastAsia"/>
          <w:sz w:val="28"/>
          <w:szCs w:val="28"/>
        </w:rPr>
        <w:t>5學年度閱讀(第6屆)代言人</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36"/>
        <w:gridCol w:w="917"/>
        <w:gridCol w:w="1196"/>
        <w:gridCol w:w="1056"/>
        <w:gridCol w:w="1336"/>
        <w:gridCol w:w="917"/>
        <w:gridCol w:w="1196"/>
        <w:gridCol w:w="1056"/>
      </w:tblGrid>
      <w:tr w:rsidR="00DC3E36" w:rsidRPr="00DC3E36" w:rsidTr="009A191C">
        <w:trPr>
          <w:trHeight w:val="283"/>
          <w:jc w:val="center"/>
        </w:trPr>
        <w:tc>
          <w:tcPr>
            <w:tcW w:w="0" w:type="auto"/>
            <w:tcBorders>
              <w:bottom w:val="double" w:sz="4" w:space="0" w:color="auto"/>
            </w:tcBorders>
            <w:shd w:val="clear" w:color="auto" w:fill="auto"/>
            <w:vAlign w:val="center"/>
          </w:tcPr>
          <w:p w:rsidR="00DC3E36" w:rsidRPr="00DC3E36" w:rsidRDefault="00DC3E36" w:rsidP="00DC3E36">
            <w:pPr>
              <w:spacing w:line="440" w:lineRule="exact"/>
              <w:jc w:val="center"/>
              <w:rPr>
                <w:rFonts w:ascii="標楷體" w:eastAsia="標楷體" w:hAnsi="標楷體" w:cs="Times New Roman"/>
                <w:b/>
                <w:sz w:val="28"/>
                <w:szCs w:val="28"/>
              </w:rPr>
            </w:pPr>
            <w:r w:rsidRPr="00DC3E36">
              <w:rPr>
                <w:rFonts w:ascii="標楷體" w:eastAsia="標楷體" w:hAnsi="標楷體" w:cs="Times New Roman" w:hint="eastAsia"/>
                <w:b/>
                <w:sz w:val="28"/>
                <w:szCs w:val="28"/>
              </w:rPr>
              <w:t>序 號</w:t>
            </w:r>
          </w:p>
        </w:tc>
        <w:tc>
          <w:tcPr>
            <w:tcW w:w="0" w:type="auto"/>
            <w:tcBorders>
              <w:bottom w:val="double" w:sz="4" w:space="0" w:color="auto"/>
            </w:tcBorders>
            <w:shd w:val="clear" w:color="auto" w:fill="auto"/>
            <w:vAlign w:val="center"/>
          </w:tcPr>
          <w:p w:rsidR="00DC3E36" w:rsidRPr="00DC3E36" w:rsidRDefault="00DC3E36" w:rsidP="00DC3E36">
            <w:pPr>
              <w:spacing w:line="440" w:lineRule="exact"/>
              <w:jc w:val="center"/>
              <w:rPr>
                <w:rFonts w:ascii="標楷體" w:eastAsia="標楷體" w:hAnsi="標楷體" w:cs="Times New Roman"/>
                <w:b/>
                <w:sz w:val="28"/>
                <w:szCs w:val="28"/>
              </w:rPr>
            </w:pPr>
            <w:r w:rsidRPr="00DC3E36">
              <w:rPr>
                <w:rFonts w:ascii="標楷體" w:eastAsia="標楷體" w:hAnsi="標楷體" w:cs="Times New Roman" w:hint="eastAsia"/>
                <w:b/>
                <w:sz w:val="28"/>
                <w:szCs w:val="28"/>
              </w:rPr>
              <w:t>班 級</w:t>
            </w:r>
          </w:p>
        </w:tc>
        <w:tc>
          <w:tcPr>
            <w:tcW w:w="0" w:type="auto"/>
            <w:tcBorders>
              <w:bottom w:val="double" w:sz="4" w:space="0" w:color="auto"/>
            </w:tcBorders>
          </w:tcPr>
          <w:p w:rsidR="00DC3E36" w:rsidRPr="00DC3E36" w:rsidRDefault="00DC3E36" w:rsidP="00DC3E36">
            <w:pPr>
              <w:spacing w:line="440" w:lineRule="exact"/>
              <w:jc w:val="center"/>
              <w:rPr>
                <w:rFonts w:ascii="標楷體" w:eastAsia="標楷體" w:hAnsi="標楷體" w:cs="Times New Roman"/>
                <w:b/>
                <w:sz w:val="28"/>
                <w:szCs w:val="28"/>
              </w:rPr>
            </w:pPr>
            <w:r w:rsidRPr="00DC3E36">
              <w:rPr>
                <w:rFonts w:ascii="標楷體" w:eastAsia="標楷體" w:hAnsi="標楷體" w:cs="Times New Roman" w:hint="eastAsia"/>
                <w:b/>
                <w:sz w:val="28"/>
                <w:szCs w:val="28"/>
              </w:rPr>
              <w:t>學號</w:t>
            </w:r>
          </w:p>
        </w:tc>
        <w:tc>
          <w:tcPr>
            <w:tcW w:w="0" w:type="auto"/>
            <w:tcBorders>
              <w:bottom w:val="double" w:sz="4" w:space="0" w:color="auto"/>
              <w:right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b/>
                <w:sz w:val="28"/>
                <w:szCs w:val="28"/>
              </w:rPr>
            </w:pPr>
            <w:r w:rsidRPr="00DC3E36">
              <w:rPr>
                <w:rFonts w:ascii="標楷體" w:eastAsia="標楷體" w:hAnsi="標楷體" w:cs="Times New Roman" w:hint="eastAsia"/>
                <w:b/>
                <w:sz w:val="28"/>
                <w:szCs w:val="28"/>
              </w:rPr>
              <w:t>姓 名</w:t>
            </w:r>
          </w:p>
        </w:tc>
        <w:tc>
          <w:tcPr>
            <w:tcW w:w="0" w:type="auto"/>
            <w:tcBorders>
              <w:left w:val="double" w:sz="4" w:space="0" w:color="auto"/>
              <w:bottom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b/>
                <w:sz w:val="28"/>
                <w:szCs w:val="28"/>
              </w:rPr>
            </w:pPr>
            <w:r w:rsidRPr="00DC3E36">
              <w:rPr>
                <w:rFonts w:ascii="標楷體" w:eastAsia="標楷體" w:hAnsi="標楷體" w:cs="Times New Roman" w:hint="eastAsia"/>
                <w:b/>
                <w:sz w:val="28"/>
                <w:szCs w:val="28"/>
              </w:rPr>
              <w:t>序 號</w:t>
            </w:r>
          </w:p>
        </w:tc>
        <w:tc>
          <w:tcPr>
            <w:tcW w:w="0" w:type="auto"/>
            <w:tcBorders>
              <w:bottom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b/>
                <w:sz w:val="28"/>
                <w:szCs w:val="28"/>
              </w:rPr>
            </w:pPr>
            <w:r w:rsidRPr="00DC3E36">
              <w:rPr>
                <w:rFonts w:ascii="標楷體" w:eastAsia="標楷體" w:hAnsi="標楷體" w:cs="Times New Roman" w:hint="eastAsia"/>
                <w:b/>
                <w:sz w:val="28"/>
                <w:szCs w:val="28"/>
              </w:rPr>
              <w:t>班 級</w:t>
            </w:r>
          </w:p>
        </w:tc>
        <w:tc>
          <w:tcPr>
            <w:tcW w:w="0" w:type="auto"/>
            <w:tcBorders>
              <w:bottom w:val="double" w:sz="4" w:space="0" w:color="auto"/>
            </w:tcBorders>
          </w:tcPr>
          <w:p w:rsidR="00DC3E36" w:rsidRPr="00DC3E36" w:rsidRDefault="00DC3E36" w:rsidP="00DC3E36">
            <w:pPr>
              <w:spacing w:line="440" w:lineRule="exact"/>
              <w:jc w:val="center"/>
              <w:rPr>
                <w:rFonts w:ascii="標楷體" w:eastAsia="標楷體" w:hAnsi="標楷體" w:cs="Times New Roman"/>
                <w:b/>
                <w:sz w:val="28"/>
                <w:szCs w:val="28"/>
              </w:rPr>
            </w:pPr>
            <w:r w:rsidRPr="00DC3E36">
              <w:rPr>
                <w:rFonts w:ascii="標楷體" w:eastAsia="標楷體" w:hAnsi="標楷體" w:cs="Times New Roman" w:hint="eastAsia"/>
                <w:b/>
                <w:sz w:val="28"/>
                <w:szCs w:val="28"/>
              </w:rPr>
              <w:t>學號</w:t>
            </w:r>
          </w:p>
        </w:tc>
        <w:tc>
          <w:tcPr>
            <w:tcW w:w="0" w:type="auto"/>
            <w:tcBorders>
              <w:bottom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b/>
                <w:sz w:val="28"/>
                <w:szCs w:val="28"/>
              </w:rPr>
            </w:pPr>
            <w:r w:rsidRPr="00DC3E36">
              <w:rPr>
                <w:rFonts w:ascii="標楷體" w:eastAsia="標楷體" w:hAnsi="標楷體" w:cs="Times New Roman" w:hint="eastAsia"/>
                <w:b/>
                <w:sz w:val="28"/>
                <w:szCs w:val="28"/>
              </w:rPr>
              <w:t>姓 名</w:t>
            </w:r>
          </w:p>
        </w:tc>
      </w:tr>
      <w:tr w:rsidR="00DC3E36" w:rsidRPr="00DC3E36" w:rsidTr="009A191C">
        <w:trPr>
          <w:trHeight w:val="283"/>
          <w:jc w:val="center"/>
        </w:trPr>
        <w:tc>
          <w:tcPr>
            <w:tcW w:w="0" w:type="auto"/>
            <w:tcBorders>
              <w:top w:val="double" w:sz="4" w:space="0" w:color="auto"/>
            </w:tcBorders>
            <w:shd w:val="clear" w:color="auto" w:fill="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第1閱代</w:t>
            </w:r>
          </w:p>
        </w:tc>
        <w:tc>
          <w:tcPr>
            <w:tcW w:w="0" w:type="auto"/>
            <w:tcBorders>
              <w:top w:val="double" w:sz="4" w:space="0" w:color="auto"/>
            </w:tcBorders>
            <w:shd w:val="clear" w:color="auto" w:fill="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112</w:t>
            </w:r>
          </w:p>
        </w:tc>
        <w:tc>
          <w:tcPr>
            <w:tcW w:w="0" w:type="auto"/>
            <w:tcBorders>
              <w:top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1041209</w:t>
            </w:r>
          </w:p>
        </w:tc>
        <w:tc>
          <w:tcPr>
            <w:tcW w:w="0" w:type="auto"/>
            <w:tcBorders>
              <w:top w:val="double" w:sz="4" w:space="0" w:color="auto"/>
              <w:right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何佩芸</w:t>
            </w:r>
          </w:p>
        </w:tc>
        <w:tc>
          <w:tcPr>
            <w:tcW w:w="0" w:type="auto"/>
            <w:tcBorders>
              <w:top w:val="double" w:sz="4" w:space="0" w:color="auto"/>
              <w:left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第4閱代</w:t>
            </w:r>
          </w:p>
        </w:tc>
        <w:tc>
          <w:tcPr>
            <w:tcW w:w="0" w:type="auto"/>
            <w:tcBorders>
              <w:top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113</w:t>
            </w:r>
          </w:p>
        </w:tc>
        <w:tc>
          <w:tcPr>
            <w:tcW w:w="0" w:type="auto"/>
            <w:tcBorders>
              <w:top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1041326</w:t>
            </w:r>
          </w:p>
        </w:tc>
        <w:tc>
          <w:tcPr>
            <w:tcW w:w="0" w:type="auto"/>
            <w:tcBorders>
              <w:top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徐翎庭</w:t>
            </w:r>
          </w:p>
        </w:tc>
      </w:tr>
      <w:tr w:rsidR="00DC3E36" w:rsidRPr="00DC3E36" w:rsidTr="009A191C">
        <w:trPr>
          <w:trHeight w:val="283"/>
          <w:jc w:val="center"/>
        </w:trPr>
        <w:tc>
          <w:tcPr>
            <w:tcW w:w="0" w:type="auto"/>
            <w:shd w:val="clear" w:color="auto" w:fill="auto"/>
            <w:vAlign w:val="center"/>
          </w:tcPr>
          <w:p w:rsidR="00DC3E36" w:rsidRPr="00DC3E36" w:rsidRDefault="00DC3E36" w:rsidP="00DC3E36">
            <w:pPr>
              <w:spacing w:line="440" w:lineRule="exact"/>
              <w:jc w:val="center"/>
              <w:rPr>
                <w:rFonts w:ascii="Times New Roman" w:eastAsia="新細明體" w:hAnsi="Times New Roman" w:cs="Times New Roman"/>
                <w:sz w:val="28"/>
                <w:szCs w:val="28"/>
              </w:rPr>
            </w:pPr>
            <w:r w:rsidRPr="00DC3E36">
              <w:rPr>
                <w:rFonts w:ascii="標楷體" w:eastAsia="標楷體" w:hAnsi="標楷體" w:cs="Times New Roman" w:hint="eastAsia"/>
                <w:sz w:val="28"/>
                <w:szCs w:val="28"/>
              </w:rPr>
              <w:t>第2閱代</w:t>
            </w:r>
          </w:p>
        </w:tc>
        <w:tc>
          <w:tcPr>
            <w:tcW w:w="0" w:type="auto"/>
            <w:shd w:val="clear" w:color="auto" w:fill="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113</w:t>
            </w:r>
          </w:p>
        </w:tc>
        <w:tc>
          <w:tcPr>
            <w:tcW w:w="0" w:type="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1041308</w:t>
            </w:r>
          </w:p>
        </w:tc>
        <w:tc>
          <w:tcPr>
            <w:tcW w:w="0" w:type="auto"/>
            <w:tcBorders>
              <w:right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桂子揚</w:t>
            </w:r>
          </w:p>
        </w:tc>
        <w:tc>
          <w:tcPr>
            <w:tcW w:w="0" w:type="auto"/>
            <w:tcBorders>
              <w:left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第5閱代</w:t>
            </w:r>
          </w:p>
        </w:tc>
        <w:tc>
          <w:tcPr>
            <w:tcW w:w="0" w:type="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114</w:t>
            </w:r>
          </w:p>
        </w:tc>
        <w:tc>
          <w:tcPr>
            <w:tcW w:w="0" w:type="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1041422</w:t>
            </w:r>
          </w:p>
        </w:tc>
        <w:tc>
          <w:tcPr>
            <w:tcW w:w="0" w:type="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邱紫婷</w:t>
            </w:r>
          </w:p>
        </w:tc>
      </w:tr>
      <w:tr w:rsidR="00DC3E36" w:rsidRPr="00DC3E36" w:rsidTr="009A191C">
        <w:trPr>
          <w:trHeight w:val="283"/>
          <w:jc w:val="center"/>
        </w:trPr>
        <w:tc>
          <w:tcPr>
            <w:tcW w:w="0" w:type="auto"/>
            <w:shd w:val="clear" w:color="auto" w:fill="auto"/>
            <w:vAlign w:val="center"/>
          </w:tcPr>
          <w:p w:rsidR="00DC3E36" w:rsidRPr="00DC3E36" w:rsidRDefault="00DC3E36" w:rsidP="00DC3E36">
            <w:pPr>
              <w:spacing w:line="440" w:lineRule="exact"/>
              <w:jc w:val="center"/>
              <w:rPr>
                <w:rFonts w:ascii="Times New Roman" w:eastAsia="新細明體" w:hAnsi="Times New Roman" w:cs="Times New Roman"/>
                <w:sz w:val="28"/>
                <w:szCs w:val="28"/>
              </w:rPr>
            </w:pPr>
            <w:r w:rsidRPr="00DC3E36">
              <w:rPr>
                <w:rFonts w:ascii="標楷體" w:eastAsia="標楷體" w:hAnsi="標楷體" w:cs="Times New Roman" w:hint="eastAsia"/>
                <w:sz w:val="28"/>
                <w:szCs w:val="28"/>
              </w:rPr>
              <w:t>第3閱代</w:t>
            </w:r>
          </w:p>
        </w:tc>
        <w:tc>
          <w:tcPr>
            <w:tcW w:w="0" w:type="auto"/>
            <w:shd w:val="clear" w:color="auto" w:fill="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102</w:t>
            </w:r>
          </w:p>
        </w:tc>
        <w:tc>
          <w:tcPr>
            <w:tcW w:w="0" w:type="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1040225</w:t>
            </w:r>
          </w:p>
        </w:tc>
        <w:tc>
          <w:tcPr>
            <w:tcW w:w="0" w:type="auto"/>
            <w:tcBorders>
              <w:right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許嫚珊</w:t>
            </w:r>
          </w:p>
        </w:tc>
        <w:tc>
          <w:tcPr>
            <w:tcW w:w="0" w:type="auto"/>
            <w:tcBorders>
              <w:left w:val="double" w:sz="4" w:space="0" w:color="auto"/>
            </w:tcBorders>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第6閱代</w:t>
            </w:r>
          </w:p>
        </w:tc>
        <w:tc>
          <w:tcPr>
            <w:tcW w:w="0" w:type="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102</w:t>
            </w:r>
          </w:p>
        </w:tc>
        <w:tc>
          <w:tcPr>
            <w:tcW w:w="0" w:type="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1040214</w:t>
            </w:r>
          </w:p>
        </w:tc>
        <w:tc>
          <w:tcPr>
            <w:tcW w:w="0" w:type="auto"/>
            <w:vAlign w:val="center"/>
          </w:tcPr>
          <w:p w:rsidR="00DC3E36" w:rsidRPr="00DC3E36" w:rsidRDefault="00DC3E36" w:rsidP="00DC3E36">
            <w:pPr>
              <w:spacing w:line="440" w:lineRule="exact"/>
              <w:jc w:val="center"/>
              <w:rPr>
                <w:rFonts w:ascii="標楷體" w:eastAsia="標楷體" w:hAnsi="標楷體" w:cs="Times New Roman"/>
                <w:sz w:val="28"/>
                <w:szCs w:val="28"/>
              </w:rPr>
            </w:pPr>
            <w:r w:rsidRPr="00DC3E36">
              <w:rPr>
                <w:rFonts w:ascii="標楷體" w:eastAsia="標楷體" w:hAnsi="標楷體" w:cs="Times New Roman" w:hint="eastAsia"/>
                <w:sz w:val="28"/>
                <w:szCs w:val="28"/>
              </w:rPr>
              <w:t>何亮瑩</w:t>
            </w:r>
          </w:p>
        </w:tc>
      </w:tr>
    </w:tbl>
    <w:p w:rsidR="00DC3E36" w:rsidRPr="00DC3E36" w:rsidRDefault="00DC3E36" w:rsidP="00745D13">
      <w:pPr>
        <w:numPr>
          <w:ilvl w:val="0"/>
          <w:numId w:val="25"/>
        </w:numPr>
        <w:tabs>
          <w:tab w:val="left" w:pos="709"/>
        </w:tabs>
        <w:spacing w:line="440" w:lineRule="exact"/>
        <w:jc w:val="both"/>
        <w:rPr>
          <w:rFonts w:ascii="標楷體" w:eastAsia="標楷體" w:hAnsi="標楷體" w:cs="Times New Roman"/>
          <w:sz w:val="28"/>
          <w:szCs w:val="28"/>
        </w:rPr>
      </w:pPr>
      <w:r w:rsidRPr="00DC3E36">
        <w:rPr>
          <w:rFonts w:ascii="標楷體" w:eastAsia="標楷體" w:hAnsi="標楷體" w:cs="Times New Roman" w:hint="eastAsia"/>
          <w:sz w:val="28"/>
          <w:szCs w:val="28"/>
        </w:rPr>
        <w:t>圖書館借書人次借閱書籍冊數統計表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
        <w:gridCol w:w="677"/>
        <w:gridCol w:w="1393"/>
        <w:gridCol w:w="833"/>
        <w:gridCol w:w="1228"/>
        <w:gridCol w:w="1813"/>
        <w:gridCol w:w="973"/>
        <w:gridCol w:w="2053"/>
      </w:tblGrid>
      <w:tr w:rsidR="00DC3E36" w:rsidRPr="00DC3E36" w:rsidTr="009A191C">
        <w:trPr>
          <w:trHeight w:val="332"/>
          <w:jc w:val="center"/>
        </w:trPr>
        <w:tc>
          <w:tcPr>
            <w:tcW w:w="494" w:type="pct"/>
            <w:tcBorders>
              <w:top w:val="single" w:sz="4" w:space="0" w:color="auto"/>
              <w:left w:val="single" w:sz="4" w:space="0" w:color="auto"/>
              <w:bottom w:val="single" w:sz="4" w:space="0" w:color="auto"/>
              <w:right w:val="single" w:sz="4" w:space="0" w:color="auto"/>
            </w:tcBorders>
            <w:hideMark/>
          </w:tcPr>
          <w:p w:rsid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學</w:t>
            </w:r>
          </w:p>
          <w:p w:rsid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年</w:t>
            </w:r>
          </w:p>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度</w:t>
            </w:r>
          </w:p>
        </w:tc>
        <w:tc>
          <w:tcPr>
            <w:tcW w:w="389" w:type="pct"/>
            <w:tcBorders>
              <w:top w:val="single" w:sz="4" w:space="0" w:color="auto"/>
              <w:left w:val="single" w:sz="4" w:space="0" w:color="auto"/>
              <w:bottom w:val="single" w:sz="4" w:space="0" w:color="auto"/>
              <w:right w:val="single" w:sz="4" w:space="0" w:color="auto"/>
            </w:tcBorders>
          </w:tcPr>
          <w:p w:rsidR="00DC3E36" w:rsidRP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學生班數</w:t>
            </w:r>
          </w:p>
        </w:tc>
        <w:tc>
          <w:tcPr>
            <w:tcW w:w="688" w:type="pct"/>
            <w:tcBorders>
              <w:top w:val="single" w:sz="4" w:space="0" w:color="auto"/>
              <w:left w:val="single" w:sz="4" w:space="0" w:color="auto"/>
              <w:bottom w:val="single" w:sz="4" w:space="0" w:color="auto"/>
              <w:right w:val="single" w:sz="4" w:space="0" w:color="auto"/>
            </w:tcBorders>
          </w:tcPr>
          <w:p w:rsid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學</w:t>
            </w:r>
          </w:p>
          <w:p w:rsid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生</w:t>
            </w:r>
          </w:p>
          <w:p w:rsid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人</w:t>
            </w:r>
          </w:p>
          <w:p w:rsidR="00DC3E36" w:rsidRP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數</w:t>
            </w:r>
          </w:p>
        </w:tc>
        <w:tc>
          <w:tcPr>
            <w:tcW w:w="375" w:type="pct"/>
            <w:tcBorders>
              <w:top w:val="single" w:sz="4" w:space="0" w:color="auto"/>
              <w:left w:val="single" w:sz="4" w:space="0" w:color="auto"/>
              <w:bottom w:val="single" w:sz="4" w:space="0" w:color="auto"/>
              <w:right w:val="single" w:sz="4" w:space="0" w:color="auto"/>
            </w:tcBorders>
            <w:hideMark/>
          </w:tcPr>
          <w:p w:rsid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借</w:t>
            </w:r>
          </w:p>
          <w:p w:rsid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書</w:t>
            </w:r>
          </w:p>
          <w:p w:rsid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人</w:t>
            </w:r>
          </w:p>
          <w:p w:rsidR="00DC3E36" w:rsidRP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次</w:t>
            </w:r>
          </w:p>
        </w:tc>
        <w:tc>
          <w:tcPr>
            <w:tcW w:w="669" w:type="pct"/>
            <w:tcBorders>
              <w:top w:val="single" w:sz="4" w:space="0" w:color="auto"/>
              <w:left w:val="single" w:sz="4" w:space="0" w:color="auto"/>
              <w:bottom w:val="single" w:sz="4" w:space="0" w:color="auto"/>
              <w:right w:val="single" w:sz="4" w:space="0" w:color="auto"/>
            </w:tcBorders>
            <w:hideMark/>
          </w:tcPr>
          <w:p w:rsidR="00DC3E36" w:rsidRP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紙本書籍借閱冊數</w:t>
            </w:r>
          </w:p>
        </w:tc>
        <w:tc>
          <w:tcPr>
            <w:tcW w:w="758" w:type="pct"/>
            <w:tcBorders>
              <w:top w:val="single" w:sz="4" w:space="0" w:color="auto"/>
              <w:left w:val="single" w:sz="4" w:space="0" w:color="auto"/>
              <w:bottom w:val="single" w:sz="4" w:space="0" w:color="auto"/>
              <w:right w:val="single" w:sz="4" w:space="0" w:color="auto"/>
            </w:tcBorders>
          </w:tcPr>
          <w:p w:rsidR="00DC3E36" w:rsidRP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電子書借閱冊數</w:t>
            </w:r>
          </w:p>
        </w:tc>
        <w:tc>
          <w:tcPr>
            <w:tcW w:w="539" w:type="pct"/>
            <w:tcBorders>
              <w:top w:val="single" w:sz="4" w:space="0" w:color="auto"/>
              <w:left w:val="single" w:sz="4" w:space="0" w:color="auto"/>
              <w:bottom w:val="single" w:sz="4" w:space="0" w:color="auto"/>
              <w:right w:val="single" w:sz="4" w:space="0" w:color="auto"/>
            </w:tcBorders>
          </w:tcPr>
          <w:p w:rsidR="00DC3E36" w:rsidRP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借閱總冊數</w:t>
            </w:r>
          </w:p>
        </w:tc>
        <w:tc>
          <w:tcPr>
            <w:tcW w:w="1088" w:type="pct"/>
            <w:tcBorders>
              <w:top w:val="single" w:sz="4" w:space="0" w:color="auto"/>
              <w:left w:val="single" w:sz="4" w:space="0" w:color="auto"/>
              <w:bottom w:val="single" w:sz="4" w:space="0" w:color="auto"/>
              <w:right w:val="single" w:sz="4" w:space="0" w:color="auto"/>
            </w:tcBorders>
          </w:tcPr>
          <w:p w:rsid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平均借閱</w:t>
            </w:r>
          </w:p>
          <w:p w:rsidR="00DC3E36" w:rsidRP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圖書量</w:t>
            </w:r>
          </w:p>
        </w:tc>
      </w:tr>
      <w:tr w:rsidR="00DC3E36" w:rsidRPr="00DC3E36" w:rsidTr="009A191C">
        <w:trPr>
          <w:jc w:val="center"/>
        </w:trPr>
        <w:tc>
          <w:tcPr>
            <w:tcW w:w="494" w:type="pct"/>
            <w:tcBorders>
              <w:top w:val="single" w:sz="4" w:space="0" w:color="auto"/>
              <w:left w:val="single" w:sz="4" w:space="0" w:color="auto"/>
              <w:bottom w:val="single" w:sz="4" w:space="0" w:color="auto"/>
              <w:right w:val="single" w:sz="4" w:space="0" w:color="auto"/>
            </w:tcBorders>
            <w:vAlign w:val="center"/>
            <w:hideMark/>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100</w:t>
            </w:r>
          </w:p>
        </w:tc>
        <w:tc>
          <w:tcPr>
            <w:tcW w:w="38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92</w:t>
            </w:r>
          </w:p>
        </w:tc>
        <w:tc>
          <w:tcPr>
            <w:tcW w:w="68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3685</w:t>
            </w:r>
          </w:p>
        </w:tc>
        <w:tc>
          <w:tcPr>
            <w:tcW w:w="375" w:type="pct"/>
            <w:tcBorders>
              <w:top w:val="single" w:sz="4" w:space="0" w:color="auto"/>
              <w:left w:val="single" w:sz="4" w:space="0" w:color="auto"/>
              <w:bottom w:val="single" w:sz="4" w:space="0" w:color="auto"/>
              <w:right w:val="single" w:sz="4" w:space="0" w:color="auto"/>
            </w:tcBorders>
            <w:vAlign w:val="center"/>
            <w:hideMark/>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7818</w:t>
            </w:r>
          </w:p>
        </w:tc>
        <w:tc>
          <w:tcPr>
            <w:tcW w:w="669" w:type="pct"/>
            <w:tcBorders>
              <w:top w:val="single" w:sz="4" w:space="0" w:color="auto"/>
              <w:left w:val="single" w:sz="4" w:space="0" w:color="auto"/>
              <w:bottom w:val="single" w:sz="4" w:space="0" w:color="auto"/>
              <w:right w:val="single" w:sz="4" w:space="0" w:color="auto"/>
            </w:tcBorders>
            <w:vAlign w:val="center"/>
            <w:hideMark/>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23035</w:t>
            </w:r>
          </w:p>
        </w:tc>
        <w:tc>
          <w:tcPr>
            <w:tcW w:w="75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w:t>
            </w:r>
          </w:p>
        </w:tc>
        <w:tc>
          <w:tcPr>
            <w:tcW w:w="53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23035</w:t>
            </w:r>
          </w:p>
        </w:tc>
        <w:tc>
          <w:tcPr>
            <w:tcW w:w="108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6.3(冊/人)</w:t>
            </w:r>
          </w:p>
        </w:tc>
      </w:tr>
      <w:tr w:rsidR="00DC3E36" w:rsidRPr="00DC3E36" w:rsidTr="009A191C">
        <w:trPr>
          <w:jc w:val="center"/>
        </w:trPr>
        <w:tc>
          <w:tcPr>
            <w:tcW w:w="494"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101</w:t>
            </w:r>
          </w:p>
        </w:tc>
        <w:tc>
          <w:tcPr>
            <w:tcW w:w="38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90</w:t>
            </w:r>
          </w:p>
        </w:tc>
        <w:tc>
          <w:tcPr>
            <w:tcW w:w="68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3455</w:t>
            </w:r>
          </w:p>
        </w:tc>
        <w:tc>
          <w:tcPr>
            <w:tcW w:w="375"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8827</w:t>
            </w:r>
          </w:p>
        </w:tc>
        <w:tc>
          <w:tcPr>
            <w:tcW w:w="66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25924</w:t>
            </w:r>
          </w:p>
        </w:tc>
        <w:tc>
          <w:tcPr>
            <w:tcW w:w="75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w:t>
            </w:r>
          </w:p>
        </w:tc>
        <w:tc>
          <w:tcPr>
            <w:tcW w:w="53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25924</w:t>
            </w:r>
          </w:p>
        </w:tc>
        <w:tc>
          <w:tcPr>
            <w:tcW w:w="108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7.5(冊/人)</w:t>
            </w:r>
          </w:p>
        </w:tc>
      </w:tr>
      <w:tr w:rsidR="00DC3E36" w:rsidRPr="00DC3E36" w:rsidTr="009A191C">
        <w:trPr>
          <w:jc w:val="center"/>
        </w:trPr>
        <w:tc>
          <w:tcPr>
            <w:tcW w:w="494"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102</w:t>
            </w:r>
          </w:p>
        </w:tc>
        <w:tc>
          <w:tcPr>
            <w:tcW w:w="38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90</w:t>
            </w:r>
          </w:p>
        </w:tc>
        <w:tc>
          <w:tcPr>
            <w:tcW w:w="68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bCs/>
                <w:sz w:val="28"/>
                <w:szCs w:val="28"/>
              </w:rPr>
              <w:t>3367</w:t>
            </w:r>
          </w:p>
        </w:tc>
        <w:tc>
          <w:tcPr>
            <w:tcW w:w="375"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8111</w:t>
            </w:r>
          </w:p>
        </w:tc>
        <w:tc>
          <w:tcPr>
            <w:tcW w:w="66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20655</w:t>
            </w:r>
          </w:p>
        </w:tc>
        <w:tc>
          <w:tcPr>
            <w:tcW w:w="75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1454(102/12開始)</w:t>
            </w:r>
          </w:p>
        </w:tc>
        <w:tc>
          <w:tcPr>
            <w:tcW w:w="53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22109</w:t>
            </w:r>
          </w:p>
        </w:tc>
        <w:tc>
          <w:tcPr>
            <w:tcW w:w="108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6.6(冊/人) /</w:t>
            </w:r>
          </w:p>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6.2(冊/人)紙本</w:t>
            </w:r>
          </w:p>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0.4(冊/人)電子</w:t>
            </w:r>
          </w:p>
        </w:tc>
      </w:tr>
      <w:tr w:rsidR="00DC3E36" w:rsidRPr="00DC3E36" w:rsidTr="009A191C">
        <w:trPr>
          <w:jc w:val="center"/>
        </w:trPr>
        <w:tc>
          <w:tcPr>
            <w:tcW w:w="494"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103</w:t>
            </w:r>
          </w:p>
        </w:tc>
        <w:tc>
          <w:tcPr>
            <w:tcW w:w="38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90</w:t>
            </w:r>
          </w:p>
        </w:tc>
        <w:tc>
          <w:tcPr>
            <w:tcW w:w="68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rPr>
                <w:rFonts w:ascii="標楷體" w:eastAsia="標楷體" w:hAnsi="標楷體" w:cs="Arial"/>
                <w:bCs/>
                <w:sz w:val="28"/>
                <w:szCs w:val="28"/>
              </w:rPr>
            </w:pPr>
            <w:r w:rsidRPr="00DC3E36">
              <w:rPr>
                <w:rFonts w:ascii="標楷體" w:eastAsia="標楷體" w:hAnsi="標楷體" w:cs="Arial" w:hint="eastAsia"/>
                <w:bCs/>
                <w:sz w:val="28"/>
                <w:szCs w:val="28"/>
              </w:rPr>
              <w:t>3248</w:t>
            </w:r>
          </w:p>
        </w:tc>
        <w:tc>
          <w:tcPr>
            <w:tcW w:w="375"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5057</w:t>
            </w:r>
          </w:p>
        </w:tc>
        <w:tc>
          <w:tcPr>
            <w:tcW w:w="66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19841</w:t>
            </w:r>
          </w:p>
        </w:tc>
        <w:tc>
          <w:tcPr>
            <w:tcW w:w="75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3517</w:t>
            </w:r>
          </w:p>
        </w:tc>
        <w:tc>
          <w:tcPr>
            <w:tcW w:w="53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23358</w:t>
            </w:r>
          </w:p>
        </w:tc>
        <w:tc>
          <w:tcPr>
            <w:tcW w:w="108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7.2(冊/人)/</w:t>
            </w:r>
          </w:p>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6.1(冊/人)紙本</w:t>
            </w:r>
          </w:p>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1.1(冊/人)電子</w:t>
            </w:r>
          </w:p>
        </w:tc>
      </w:tr>
      <w:tr w:rsidR="00DC3E36" w:rsidRPr="00DC3E36" w:rsidTr="009A191C">
        <w:trPr>
          <w:jc w:val="center"/>
        </w:trPr>
        <w:tc>
          <w:tcPr>
            <w:tcW w:w="494"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104</w:t>
            </w:r>
          </w:p>
        </w:tc>
        <w:tc>
          <w:tcPr>
            <w:tcW w:w="38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90</w:t>
            </w:r>
          </w:p>
        </w:tc>
        <w:tc>
          <w:tcPr>
            <w:tcW w:w="68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3105/</w:t>
            </w:r>
          </w:p>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2371(日)</w:t>
            </w:r>
          </w:p>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734(夜)</w:t>
            </w:r>
          </w:p>
        </w:tc>
        <w:tc>
          <w:tcPr>
            <w:tcW w:w="375"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4391</w:t>
            </w:r>
          </w:p>
        </w:tc>
        <w:tc>
          <w:tcPr>
            <w:tcW w:w="66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17880</w:t>
            </w:r>
          </w:p>
        </w:tc>
        <w:tc>
          <w:tcPr>
            <w:tcW w:w="75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7890</w:t>
            </w:r>
          </w:p>
        </w:tc>
        <w:tc>
          <w:tcPr>
            <w:tcW w:w="539"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25770</w:t>
            </w:r>
          </w:p>
        </w:tc>
        <w:tc>
          <w:tcPr>
            <w:tcW w:w="1088" w:type="pct"/>
            <w:tcBorders>
              <w:top w:val="single" w:sz="4" w:space="0" w:color="auto"/>
              <w:left w:val="single" w:sz="4" w:space="0" w:color="auto"/>
              <w:bottom w:val="single" w:sz="4" w:space="0" w:color="auto"/>
              <w:right w:val="single" w:sz="4" w:space="0" w:color="auto"/>
            </w:tcBorders>
            <w:vAlign w:val="center"/>
          </w:tcPr>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8.3(冊/人)/</w:t>
            </w:r>
          </w:p>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5.7(冊/人)紙本</w:t>
            </w:r>
          </w:p>
          <w:p w:rsidR="00DC3E36" w:rsidRPr="00DC3E36" w:rsidRDefault="00DC3E36" w:rsidP="00DC3E36">
            <w:pPr>
              <w:spacing w:line="440" w:lineRule="exact"/>
              <w:ind w:right="57"/>
              <w:jc w:val="both"/>
              <w:rPr>
                <w:rFonts w:ascii="標楷體" w:eastAsia="標楷體" w:hAnsi="標楷體" w:cs="Arial"/>
                <w:bCs/>
                <w:sz w:val="28"/>
                <w:szCs w:val="28"/>
              </w:rPr>
            </w:pPr>
            <w:r w:rsidRPr="00DC3E36">
              <w:rPr>
                <w:rFonts w:ascii="標楷體" w:eastAsia="標楷體" w:hAnsi="標楷體" w:cs="Arial" w:hint="eastAsia"/>
                <w:bCs/>
                <w:sz w:val="28"/>
                <w:szCs w:val="28"/>
              </w:rPr>
              <w:t>2.6(冊/人)電子</w:t>
            </w:r>
          </w:p>
        </w:tc>
      </w:tr>
    </w:tbl>
    <w:p w:rsidR="00DC3E36" w:rsidRPr="00DC3E36" w:rsidRDefault="00DC3E36" w:rsidP="00745D13">
      <w:pPr>
        <w:widowControl/>
        <w:numPr>
          <w:ilvl w:val="0"/>
          <w:numId w:val="25"/>
        </w:numPr>
        <w:tabs>
          <w:tab w:val="left" w:pos="567"/>
        </w:tabs>
        <w:spacing w:line="440" w:lineRule="exact"/>
        <w:rPr>
          <w:rFonts w:ascii="標楷體" w:eastAsia="標楷體" w:hAnsi="標楷體" w:cs="Times New Roman"/>
          <w:color w:val="000000"/>
          <w:kern w:val="0"/>
          <w:sz w:val="28"/>
          <w:szCs w:val="28"/>
        </w:rPr>
      </w:pPr>
      <w:r w:rsidRPr="00DC3E36">
        <w:rPr>
          <w:rFonts w:ascii="標楷體" w:eastAsia="標楷體" w:hAnsi="標楷體" w:cs="Times New Roman" w:hint="eastAsia"/>
          <w:color w:val="000000"/>
          <w:kern w:val="0"/>
          <w:sz w:val="28"/>
          <w:szCs w:val="28"/>
        </w:rPr>
        <w:t>成果網站~</w:t>
      </w:r>
    </w:p>
    <w:tbl>
      <w:tblPr>
        <w:tblStyle w:val="a5"/>
        <w:tblW w:w="5000" w:type="pct"/>
        <w:tblLayout w:type="fixed"/>
        <w:tblLook w:val="04A0" w:firstRow="1" w:lastRow="0" w:firstColumn="1" w:lastColumn="0" w:noHBand="0" w:noVBand="1"/>
      </w:tblPr>
      <w:tblGrid>
        <w:gridCol w:w="2661"/>
        <w:gridCol w:w="7193"/>
      </w:tblGrid>
      <w:tr w:rsidR="00DC3E36" w:rsidRPr="00DC3E36" w:rsidTr="009A191C">
        <w:trPr>
          <w:trHeight w:val="1524"/>
        </w:trPr>
        <w:tc>
          <w:tcPr>
            <w:tcW w:w="1350" w:type="pct"/>
            <w:vAlign w:val="center"/>
          </w:tcPr>
          <w:p w:rsidR="00DC3E36" w:rsidRPr="00DC3E36" w:rsidRDefault="00DC3E36" w:rsidP="00DC3E36">
            <w:pPr>
              <w:widowControl/>
              <w:spacing w:line="440" w:lineRule="exact"/>
              <w:rPr>
                <w:rFonts w:ascii="標楷體" w:eastAsia="標楷體" w:hAnsi="標楷體"/>
                <w:color w:val="000000"/>
                <w:sz w:val="28"/>
                <w:szCs w:val="28"/>
              </w:rPr>
            </w:pPr>
            <w:r w:rsidRPr="00DC3E36">
              <w:rPr>
                <w:rFonts w:ascii="標楷體" w:eastAsia="標楷體" w:hAnsi="標楷體" w:hint="eastAsia"/>
                <w:noProof/>
                <w:color w:val="000000"/>
                <w:sz w:val="28"/>
                <w:szCs w:val="28"/>
              </w:rPr>
              <w:drawing>
                <wp:anchor distT="0" distB="0" distL="114300" distR="114300" simplePos="0" relativeHeight="251665408" behindDoc="0" locked="0" layoutInCell="1" allowOverlap="1" wp14:anchorId="66DE0800" wp14:editId="6EE5D82A">
                  <wp:simplePos x="0" y="0"/>
                  <wp:positionH relativeFrom="column">
                    <wp:posOffset>13970</wp:posOffset>
                  </wp:positionH>
                  <wp:positionV relativeFrom="paragraph">
                    <wp:posOffset>-10795</wp:posOffset>
                  </wp:positionV>
                  <wp:extent cx="1524000" cy="40005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ebook.png"/>
                          <pic:cNvPicPr/>
                        </pic:nvPicPr>
                        <pic:blipFill>
                          <a:blip r:embed="rId18">
                            <a:extLst>
                              <a:ext uri="{28A0092B-C50C-407E-A947-70E740481C1C}">
                                <a14:useLocalDpi xmlns:a14="http://schemas.microsoft.com/office/drawing/2010/main" val="0"/>
                              </a:ext>
                            </a:extLst>
                          </a:blip>
                          <a:stretch>
                            <a:fillRect/>
                          </a:stretch>
                        </pic:blipFill>
                        <pic:spPr>
                          <a:xfrm>
                            <a:off x="0" y="0"/>
                            <a:ext cx="1524000" cy="400050"/>
                          </a:xfrm>
                          <a:prstGeom prst="rect">
                            <a:avLst/>
                          </a:prstGeom>
                        </pic:spPr>
                      </pic:pic>
                    </a:graphicData>
                  </a:graphic>
                  <wp14:sizeRelH relativeFrom="page">
                    <wp14:pctWidth>0</wp14:pctWidth>
                  </wp14:sizeRelH>
                  <wp14:sizeRelV relativeFrom="page">
                    <wp14:pctHeight>0</wp14:pctHeight>
                  </wp14:sizeRelV>
                </wp:anchor>
              </w:drawing>
            </w:r>
          </w:p>
        </w:tc>
        <w:tc>
          <w:tcPr>
            <w:tcW w:w="3650" w:type="pct"/>
          </w:tcPr>
          <w:p w:rsidR="00DC3E36" w:rsidRPr="00DC3E36" w:rsidRDefault="00DC3E36" w:rsidP="00DC3E36">
            <w:pPr>
              <w:widowControl/>
              <w:spacing w:line="440" w:lineRule="exact"/>
              <w:rPr>
                <w:rFonts w:ascii="標楷體" w:eastAsia="標楷體" w:hAnsi="標楷體"/>
                <w:color w:val="0000FF"/>
                <w:sz w:val="28"/>
                <w:szCs w:val="28"/>
              </w:rPr>
            </w:pPr>
            <w:r w:rsidRPr="00DC3E36">
              <w:rPr>
                <w:rFonts w:ascii="標楷體" w:eastAsia="標楷體" w:hAnsi="標楷體" w:hint="eastAsia"/>
                <w:color w:val="000000"/>
                <w:sz w:val="28"/>
                <w:szCs w:val="28"/>
              </w:rPr>
              <w:t>本校HYREAD電子圖書館，使用校內email帳號密碼即可登入借閱(可離線借閱、平板PC均可閱讀)，目前館藏:</w:t>
            </w:r>
            <w:r w:rsidRPr="00DC3E36">
              <w:rPr>
                <w:rFonts w:ascii="標楷體" w:eastAsia="標楷體" w:hAnsi="標楷體" w:hint="eastAsia"/>
                <w:sz w:val="28"/>
                <w:szCs w:val="28"/>
              </w:rPr>
              <w:t xml:space="preserve"> 電子雜誌119種，7,540冊書籍(含雜誌) </w:t>
            </w:r>
            <w:hyperlink r:id="rId20" w:history="1">
              <w:r w:rsidRPr="00DC3E36">
                <w:rPr>
                  <w:rFonts w:ascii="標楷體" w:eastAsia="標楷體" w:hAnsi="標楷體"/>
                  <w:color w:val="0000FF"/>
                  <w:sz w:val="28"/>
                  <w:szCs w:val="28"/>
                </w:rPr>
                <w:t>http://slhstp.ebook.hyread.com.tw/</w:t>
              </w:r>
            </w:hyperlink>
          </w:p>
        </w:tc>
      </w:tr>
      <w:tr w:rsidR="00DC3E36" w:rsidRPr="00DC3E36" w:rsidTr="009A191C">
        <w:trPr>
          <w:trHeight w:val="1116"/>
        </w:trPr>
        <w:tc>
          <w:tcPr>
            <w:tcW w:w="1350" w:type="pct"/>
            <w:vAlign w:val="center"/>
          </w:tcPr>
          <w:p w:rsidR="00DC3E36" w:rsidRPr="00DC3E36" w:rsidRDefault="00DC3E36" w:rsidP="00DC3E36">
            <w:pPr>
              <w:widowControl/>
              <w:spacing w:line="440" w:lineRule="exact"/>
              <w:rPr>
                <w:rFonts w:ascii="標楷體" w:eastAsia="標楷體" w:hAnsi="標楷體"/>
                <w:color w:val="000000"/>
                <w:sz w:val="28"/>
                <w:szCs w:val="28"/>
              </w:rPr>
            </w:pPr>
            <w:r w:rsidRPr="00DC3E36">
              <w:rPr>
                <w:rFonts w:ascii="標楷體" w:eastAsia="標楷體" w:hAnsi="標楷體" w:hint="eastAsia"/>
                <w:noProof/>
                <w:color w:val="000000"/>
                <w:sz w:val="28"/>
                <w:szCs w:val="28"/>
              </w:rPr>
              <w:lastRenderedPageBreak/>
              <w:drawing>
                <wp:anchor distT="0" distB="0" distL="114300" distR="114300" simplePos="0" relativeHeight="251669504" behindDoc="0" locked="0" layoutInCell="1" allowOverlap="1" wp14:anchorId="207FDB31" wp14:editId="6408A776">
                  <wp:simplePos x="0" y="0"/>
                  <wp:positionH relativeFrom="column">
                    <wp:posOffset>3175</wp:posOffset>
                  </wp:positionH>
                  <wp:positionV relativeFrom="paragraph">
                    <wp:posOffset>84455</wp:posOffset>
                  </wp:positionV>
                  <wp:extent cx="1574165" cy="413385"/>
                  <wp:effectExtent l="0" t="0" r="6985" b="571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logo.jpg"/>
                          <pic:cNvPicPr/>
                        </pic:nvPicPr>
                        <pic:blipFill rotWithShape="1">
                          <a:blip r:embed="rId21">
                            <a:extLst>
                              <a:ext uri="{28A0092B-C50C-407E-A947-70E740481C1C}">
                                <a14:useLocalDpi xmlns:a14="http://schemas.microsoft.com/office/drawing/2010/main" val="0"/>
                              </a:ext>
                            </a:extLst>
                          </a:blip>
                          <a:srcRect l="16265" r="19340"/>
                          <a:stretch/>
                        </pic:blipFill>
                        <pic:spPr bwMode="auto">
                          <a:xfrm>
                            <a:off x="0" y="0"/>
                            <a:ext cx="1574165"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650" w:type="pct"/>
          </w:tcPr>
          <w:p w:rsidR="00DC3E36" w:rsidRPr="00DC3E36" w:rsidRDefault="00DC3E36" w:rsidP="00DC3E36">
            <w:pPr>
              <w:widowControl/>
              <w:spacing w:line="440" w:lineRule="exact"/>
              <w:rPr>
                <w:rFonts w:ascii="標楷體" w:eastAsia="標楷體" w:hAnsi="標楷體"/>
                <w:color w:val="000000"/>
                <w:sz w:val="28"/>
                <w:szCs w:val="28"/>
              </w:rPr>
            </w:pPr>
            <w:r w:rsidRPr="00DC3E36">
              <w:rPr>
                <w:rFonts w:ascii="標楷體" w:eastAsia="標楷體" w:hAnsi="標楷體" w:hint="eastAsia"/>
                <w:color w:val="000000"/>
                <w:sz w:val="28"/>
                <w:szCs w:val="28"/>
              </w:rPr>
              <w:t>數位教材暨電子出版品中心。包括教學檔案、數位教材、行政單位、校刊/畢業紀念冊、學生作品等。目前館藏:電子書621本。</w:t>
            </w:r>
            <w:hyperlink r:id="rId22" w:history="1">
              <w:r w:rsidRPr="00DC3E36">
                <w:rPr>
                  <w:rFonts w:ascii="標楷體" w:eastAsia="標楷體" w:hAnsi="標楷體"/>
                  <w:color w:val="0000FF"/>
                  <w:sz w:val="28"/>
                  <w:szCs w:val="28"/>
                  <w:u w:val="single"/>
                </w:rPr>
                <w:t>http://ebook.slhs.tp.edu.tw/index/index.php</w:t>
              </w:r>
            </w:hyperlink>
          </w:p>
        </w:tc>
      </w:tr>
      <w:tr w:rsidR="00DC3E36" w:rsidRPr="00DC3E36" w:rsidTr="009A191C">
        <w:trPr>
          <w:trHeight w:val="20"/>
        </w:trPr>
        <w:tc>
          <w:tcPr>
            <w:tcW w:w="1350" w:type="pct"/>
            <w:vAlign w:val="center"/>
          </w:tcPr>
          <w:p w:rsidR="00DC3E36" w:rsidRPr="00DC3E36" w:rsidRDefault="00DC3E36" w:rsidP="00DC3E36">
            <w:pPr>
              <w:widowControl/>
              <w:spacing w:line="440" w:lineRule="exact"/>
              <w:rPr>
                <w:rFonts w:ascii="標楷體" w:eastAsia="標楷體" w:hAnsi="標楷體"/>
                <w:color w:val="000000"/>
                <w:sz w:val="28"/>
                <w:szCs w:val="28"/>
              </w:rPr>
            </w:pPr>
            <w:r w:rsidRPr="00DC3E36">
              <w:rPr>
                <w:rFonts w:ascii="標楷體" w:eastAsia="標楷體" w:hAnsi="標楷體" w:hint="eastAsia"/>
                <w:noProof/>
                <w:color w:val="000000"/>
                <w:sz w:val="28"/>
                <w:szCs w:val="28"/>
              </w:rPr>
              <w:drawing>
                <wp:anchor distT="0" distB="0" distL="114300" distR="114300" simplePos="0" relativeHeight="251667456" behindDoc="0" locked="0" layoutInCell="1" allowOverlap="1" wp14:anchorId="6460E49B" wp14:editId="742EEC44">
                  <wp:simplePos x="0" y="0"/>
                  <wp:positionH relativeFrom="column">
                    <wp:posOffset>3175</wp:posOffset>
                  </wp:positionH>
                  <wp:positionV relativeFrom="paragraph">
                    <wp:posOffset>50800</wp:posOffset>
                  </wp:positionV>
                  <wp:extent cx="1352550" cy="590550"/>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png"/>
                          <pic:cNvPicPr/>
                        </pic:nvPicPr>
                        <pic:blipFill>
                          <a:blip r:embed="rId23">
                            <a:extLst>
                              <a:ext uri="{28A0092B-C50C-407E-A947-70E740481C1C}">
                                <a14:useLocalDpi xmlns:a14="http://schemas.microsoft.com/office/drawing/2010/main" val="0"/>
                              </a:ext>
                            </a:extLst>
                          </a:blip>
                          <a:stretch>
                            <a:fillRect/>
                          </a:stretch>
                        </pic:blipFill>
                        <pic:spPr>
                          <a:xfrm>
                            <a:off x="0" y="0"/>
                            <a:ext cx="1352550" cy="590550"/>
                          </a:xfrm>
                          <a:prstGeom prst="rect">
                            <a:avLst/>
                          </a:prstGeom>
                        </pic:spPr>
                      </pic:pic>
                    </a:graphicData>
                  </a:graphic>
                  <wp14:sizeRelH relativeFrom="page">
                    <wp14:pctWidth>0</wp14:pctWidth>
                  </wp14:sizeRelH>
                  <wp14:sizeRelV relativeFrom="page">
                    <wp14:pctHeight>0</wp14:pctHeight>
                  </wp14:sizeRelV>
                </wp:anchor>
              </w:drawing>
            </w:r>
          </w:p>
        </w:tc>
        <w:tc>
          <w:tcPr>
            <w:tcW w:w="3650" w:type="pct"/>
          </w:tcPr>
          <w:p w:rsidR="00DC3E36" w:rsidRPr="00DC3E36" w:rsidRDefault="00DC3E36" w:rsidP="00DC3E36">
            <w:pPr>
              <w:widowControl/>
              <w:spacing w:line="440" w:lineRule="exact"/>
              <w:rPr>
                <w:sz w:val="28"/>
                <w:szCs w:val="28"/>
              </w:rPr>
            </w:pPr>
            <w:r w:rsidRPr="00DC3E36">
              <w:rPr>
                <w:rFonts w:ascii="標楷體" w:eastAsia="標楷體" w:hAnsi="標楷體" w:hint="eastAsia"/>
                <w:color w:val="000000"/>
                <w:sz w:val="28"/>
                <w:szCs w:val="28"/>
              </w:rPr>
              <w:t>台北市教育局105學年線上資料庫入口網，包括HyRead兒童青少年行動閱讀電子書與電子雜誌、大英百科全書線上繁體中文版、世界美術資料庫、Opass全民英檢線上模擬測驗系統等。</w:t>
            </w:r>
            <w:hyperlink r:id="rId24" w:history="1">
              <w:r w:rsidRPr="00DC3E36">
                <w:rPr>
                  <w:rFonts w:ascii="標楷體" w:eastAsia="標楷體" w:hAnsi="標楷體"/>
                  <w:color w:val="0000FF"/>
                  <w:sz w:val="28"/>
                  <w:szCs w:val="28"/>
                  <w:u w:val="single"/>
                </w:rPr>
                <w:t>http://db102.zlsh.tp.edu.tw/school.asp</w:t>
              </w:r>
            </w:hyperlink>
          </w:p>
        </w:tc>
      </w:tr>
      <w:tr w:rsidR="00DC3E36" w:rsidRPr="00DC3E36" w:rsidTr="009A191C">
        <w:trPr>
          <w:trHeight w:val="20"/>
        </w:trPr>
        <w:tc>
          <w:tcPr>
            <w:tcW w:w="1350" w:type="pct"/>
            <w:vAlign w:val="center"/>
          </w:tcPr>
          <w:p w:rsidR="00DC3E36" w:rsidRPr="00DC3E36" w:rsidRDefault="00DC3E36" w:rsidP="00DC3E36">
            <w:pPr>
              <w:widowControl/>
              <w:spacing w:line="440" w:lineRule="exact"/>
              <w:rPr>
                <w:rFonts w:ascii="標楷體" w:eastAsia="標楷體" w:hAnsi="標楷體"/>
                <w:color w:val="000000"/>
                <w:sz w:val="28"/>
                <w:szCs w:val="28"/>
              </w:rPr>
            </w:pPr>
            <w:r w:rsidRPr="00DC3E36">
              <w:rPr>
                <w:rFonts w:eastAsia="標楷體"/>
                <w:noProof/>
                <w:color w:val="000000"/>
                <w:sz w:val="28"/>
                <w:szCs w:val="28"/>
              </w:rPr>
              <w:drawing>
                <wp:anchor distT="0" distB="0" distL="114300" distR="114300" simplePos="0" relativeHeight="251666432" behindDoc="0" locked="0" layoutInCell="1" allowOverlap="1" wp14:anchorId="5C9BCEE8" wp14:editId="605D783D">
                  <wp:simplePos x="0" y="0"/>
                  <wp:positionH relativeFrom="column">
                    <wp:posOffset>3175</wp:posOffset>
                  </wp:positionH>
                  <wp:positionV relativeFrom="paragraph">
                    <wp:posOffset>-71120</wp:posOffset>
                  </wp:positionV>
                  <wp:extent cx="1510665" cy="566420"/>
                  <wp:effectExtent l="0" t="0" r="0" b="508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s.png"/>
                          <pic:cNvPicPr/>
                        </pic:nvPicPr>
                        <pic:blipFill>
                          <a:blip r:embed="rId25">
                            <a:extLst>
                              <a:ext uri="{28A0092B-C50C-407E-A947-70E740481C1C}">
                                <a14:useLocalDpi xmlns:a14="http://schemas.microsoft.com/office/drawing/2010/main" val="0"/>
                              </a:ext>
                            </a:extLst>
                          </a:blip>
                          <a:stretch>
                            <a:fillRect/>
                          </a:stretch>
                        </pic:blipFill>
                        <pic:spPr>
                          <a:xfrm>
                            <a:off x="0" y="0"/>
                            <a:ext cx="1510665" cy="566420"/>
                          </a:xfrm>
                          <a:prstGeom prst="rect">
                            <a:avLst/>
                          </a:prstGeom>
                        </pic:spPr>
                      </pic:pic>
                    </a:graphicData>
                  </a:graphic>
                  <wp14:sizeRelH relativeFrom="page">
                    <wp14:pctWidth>0</wp14:pctWidth>
                  </wp14:sizeRelH>
                  <wp14:sizeRelV relativeFrom="page">
                    <wp14:pctHeight>0</wp14:pctHeight>
                  </wp14:sizeRelV>
                </wp:anchor>
              </w:drawing>
            </w:r>
          </w:p>
        </w:tc>
        <w:tc>
          <w:tcPr>
            <w:tcW w:w="3650" w:type="pct"/>
          </w:tcPr>
          <w:p w:rsidR="00DC3E36" w:rsidRPr="00DC3E36" w:rsidRDefault="00DC3E36" w:rsidP="00DC3E36">
            <w:pPr>
              <w:widowControl/>
              <w:tabs>
                <w:tab w:val="left" w:pos="709"/>
              </w:tabs>
              <w:spacing w:line="440" w:lineRule="exact"/>
              <w:rPr>
                <w:rFonts w:ascii="標楷體" w:eastAsia="標楷體" w:hAnsi="標楷體"/>
                <w:color w:val="000000"/>
                <w:sz w:val="28"/>
                <w:szCs w:val="28"/>
              </w:rPr>
            </w:pPr>
            <w:r w:rsidRPr="00DC3E36">
              <w:rPr>
                <w:rFonts w:ascii="標楷體" w:eastAsia="標楷體" w:hAnsi="標楷體" w:hint="eastAsia"/>
                <w:sz w:val="28"/>
                <w:szCs w:val="28"/>
              </w:rPr>
              <w:t>102-105學年度高職優質化輔助方案</w:t>
            </w:r>
            <w:hyperlink r:id="rId26" w:history="1">
              <w:r w:rsidRPr="00DC3E36">
                <w:rPr>
                  <w:rFonts w:ascii="標楷體" w:eastAsia="標楷體" w:hAnsi="標楷體"/>
                  <w:color w:val="0000FF"/>
                  <w:sz w:val="28"/>
                  <w:szCs w:val="28"/>
                  <w:u w:val="single"/>
                </w:rPr>
                <w:t>http://webpage.slhs.tp.edu.tw/dyna/webs/index.php?account=best</w:t>
              </w:r>
            </w:hyperlink>
          </w:p>
        </w:tc>
      </w:tr>
      <w:tr w:rsidR="00DC3E36" w:rsidRPr="00DC3E36" w:rsidTr="009A191C">
        <w:trPr>
          <w:trHeight w:val="20"/>
        </w:trPr>
        <w:tc>
          <w:tcPr>
            <w:tcW w:w="1350" w:type="pct"/>
            <w:vAlign w:val="center"/>
          </w:tcPr>
          <w:p w:rsidR="00DC3E36" w:rsidRPr="00DC3E36" w:rsidRDefault="00DC3E36" w:rsidP="00DC3E36">
            <w:pPr>
              <w:widowControl/>
              <w:spacing w:line="440" w:lineRule="exact"/>
              <w:rPr>
                <w:rFonts w:eastAsia="標楷體"/>
                <w:noProof/>
                <w:color w:val="000000"/>
                <w:sz w:val="28"/>
                <w:szCs w:val="28"/>
              </w:rPr>
            </w:pPr>
            <w:r w:rsidRPr="00DC3E36">
              <w:rPr>
                <w:rFonts w:eastAsia="標楷體"/>
                <w:noProof/>
                <w:color w:val="000000"/>
                <w:sz w:val="28"/>
                <w:szCs w:val="28"/>
              </w:rPr>
              <w:drawing>
                <wp:anchor distT="0" distB="0" distL="114300" distR="114300" simplePos="0" relativeHeight="251668480" behindDoc="0" locked="0" layoutInCell="1" allowOverlap="1" wp14:anchorId="4E46DA60" wp14:editId="0F34796F">
                  <wp:simplePos x="0" y="0"/>
                  <wp:positionH relativeFrom="column">
                    <wp:posOffset>3175</wp:posOffset>
                  </wp:positionH>
                  <wp:positionV relativeFrom="paragraph">
                    <wp:posOffset>33655</wp:posOffset>
                  </wp:positionV>
                  <wp:extent cx="1461770" cy="466090"/>
                  <wp:effectExtent l="0" t="0" r="508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hs-lead-s.png"/>
                          <pic:cNvPicPr/>
                        </pic:nvPicPr>
                        <pic:blipFill>
                          <a:blip r:embed="rId27">
                            <a:extLst>
                              <a:ext uri="{28A0092B-C50C-407E-A947-70E740481C1C}">
                                <a14:useLocalDpi xmlns:a14="http://schemas.microsoft.com/office/drawing/2010/main" val="0"/>
                              </a:ext>
                            </a:extLst>
                          </a:blip>
                          <a:stretch>
                            <a:fillRect/>
                          </a:stretch>
                        </pic:blipFill>
                        <pic:spPr>
                          <a:xfrm>
                            <a:off x="0" y="0"/>
                            <a:ext cx="1461770" cy="466090"/>
                          </a:xfrm>
                          <a:prstGeom prst="rect">
                            <a:avLst/>
                          </a:prstGeom>
                        </pic:spPr>
                      </pic:pic>
                    </a:graphicData>
                  </a:graphic>
                  <wp14:sizeRelH relativeFrom="page">
                    <wp14:pctWidth>0</wp14:pctWidth>
                  </wp14:sizeRelH>
                  <wp14:sizeRelV relativeFrom="page">
                    <wp14:pctHeight>0</wp14:pctHeight>
                  </wp14:sizeRelV>
                </wp:anchor>
              </w:drawing>
            </w:r>
          </w:p>
        </w:tc>
        <w:tc>
          <w:tcPr>
            <w:tcW w:w="3650" w:type="pct"/>
          </w:tcPr>
          <w:p w:rsidR="00DC3E36" w:rsidRPr="00DC3E36" w:rsidRDefault="00DC3E36" w:rsidP="00DC3E36">
            <w:pPr>
              <w:widowControl/>
              <w:tabs>
                <w:tab w:val="left" w:pos="709"/>
              </w:tabs>
              <w:spacing w:line="440" w:lineRule="exact"/>
              <w:rPr>
                <w:rFonts w:ascii="標楷體" w:eastAsia="標楷體" w:hAnsi="標楷體"/>
                <w:sz w:val="28"/>
                <w:szCs w:val="28"/>
              </w:rPr>
            </w:pPr>
            <w:r w:rsidRPr="00DC3E36">
              <w:rPr>
                <w:rFonts w:ascii="標楷體" w:eastAsia="標楷體" w:hAnsi="標楷體" w:hint="eastAsia"/>
                <w:sz w:val="28"/>
                <w:szCs w:val="28"/>
              </w:rPr>
              <w:t>104-106年度課程與教學領先計畫網站</w:t>
            </w:r>
          </w:p>
          <w:p w:rsidR="00DC3E36" w:rsidRPr="00DC3E36" w:rsidRDefault="00A426FB" w:rsidP="00DC3E36">
            <w:pPr>
              <w:widowControl/>
              <w:tabs>
                <w:tab w:val="left" w:pos="709"/>
              </w:tabs>
              <w:spacing w:line="440" w:lineRule="exact"/>
              <w:rPr>
                <w:rFonts w:ascii="標楷體" w:eastAsia="標楷體" w:hAnsi="標楷體"/>
                <w:sz w:val="28"/>
                <w:szCs w:val="28"/>
              </w:rPr>
            </w:pPr>
            <w:hyperlink r:id="rId28" w:history="1">
              <w:r w:rsidR="00DC3E36" w:rsidRPr="00DC3E36">
                <w:rPr>
                  <w:rFonts w:ascii="標楷體" w:eastAsia="標楷體" w:hAnsi="標楷體"/>
                  <w:color w:val="0000FF"/>
                  <w:sz w:val="28"/>
                  <w:szCs w:val="28"/>
                  <w:u w:val="single"/>
                </w:rPr>
                <w:t>http://webpage.slhs.tp.edu.tw/dyna/webs/index.php?account=lead</w:t>
              </w:r>
            </w:hyperlink>
          </w:p>
        </w:tc>
      </w:tr>
    </w:tbl>
    <w:p w:rsidR="00DC3E36" w:rsidRPr="00DC3E36" w:rsidRDefault="00DC3E36" w:rsidP="00745D13">
      <w:pPr>
        <w:widowControl/>
        <w:numPr>
          <w:ilvl w:val="0"/>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hint="eastAsia"/>
          <w:sz w:val="28"/>
          <w:szCs w:val="28"/>
        </w:rPr>
        <w:t>班級文庫、晨讀分享、悅讀閱樂實施辦法細節修正，請參閱學校網頁公告</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各項法規章程</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圖書館項下</w:t>
      </w:r>
      <w:r w:rsidRPr="00DC3E36">
        <w:rPr>
          <w:rFonts w:ascii="標楷體" w:eastAsia="標楷體" w:hAnsi="標楷體" w:cs="Times New Roman"/>
          <w:sz w:val="28"/>
          <w:szCs w:val="28"/>
        </w:rPr>
        <w:t>)</w:t>
      </w:r>
      <w:r w:rsidRPr="00DC3E36">
        <w:rPr>
          <w:rFonts w:ascii="標楷體" w:eastAsia="標楷體" w:hAnsi="標楷體" w:cs="Times New Roman" w:hint="eastAsia"/>
          <w:sz w:val="28"/>
          <w:szCs w:val="28"/>
        </w:rPr>
        <w:t>。</w:t>
      </w:r>
    </w:p>
    <w:p w:rsidR="00DC3E36" w:rsidRPr="00DC3E36" w:rsidRDefault="00DC3E36" w:rsidP="00DC3E36">
      <w:pPr>
        <w:widowControl/>
        <w:tabs>
          <w:tab w:val="left" w:pos="709"/>
        </w:tabs>
        <w:spacing w:line="440" w:lineRule="exact"/>
        <w:rPr>
          <w:rFonts w:ascii="標楷體" w:eastAsia="標楷體" w:hAnsi="標楷體" w:cs="Times New Roman"/>
          <w:color w:val="FF0000"/>
          <w:sz w:val="28"/>
          <w:szCs w:val="28"/>
          <w:bdr w:val="single" w:sz="4" w:space="0" w:color="auto"/>
        </w:rPr>
      </w:pPr>
      <w:r w:rsidRPr="00DC3E36">
        <w:rPr>
          <w:rFonts w:ascii="標楷體" w:eastAsia="標楷體" w:hAnsi="標楷體" w:cs="Times New Roman" w:hint="eastAsia"/>
          <w:color w:val="FF0000"/>
          <w:sz w:val="28"/>
          <w:szCs w:val="28"/>
          <w:bdr w:val="single" w:sz="4" w:space="0" w:color="auto"/>
        </w:rPr>
        <w:t>國際交流</w:t>
      </w:r>
    </w:p>
    <w:p w:rsidR="00DC3E36" w:rsidRPr="00DC3E36" w:rsidRDefault="00DC3E36" w:rsidP="00745D13">
      <w:pPr>
        <w:widowControl/>
        <w:numPr>
          <w:ilvl w:val="0"/>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hint="eastAsia"/>
          <w:sz w:val="28"/>
          <w:szCs w:val="28"/>
        </w:rPr>
        <w:t>8月23日接待日本靜岡縣沼津商業高校參訪。</w:t>
      </w:r>
    </w:p>
    <w:p w:rsidR="00DC3E36" w:rsidRPr="00DC3E36" w:rsidRDefault="00DC3E36" w:rsidP="00745D13">
      <w:pPr>
        <w:widowControl/>
        <w:numPr>
          <w:ilvl w:val="0"/>
          <w:numId w:val="25"/>
        </w:numPr>
        <w:tabs>
          <w:tab w:val="left" w:pos="709"/>
        </w:tabs>
        <w:spacing w:line="440" w:lineRule="exact"/>
        <w:rPr>
          <w:rFonts w:ascii="標楷體" w:eastAsia="標楷體" w:hAnsi="標楷體" w:cs="Times New Roman"/>
          <w:sz w:val="28"/>
          <w:szCs w:val="28"/>
        </w:rPr>
      </w:pPr>
      <w:r w:rsidRPr="00DC3E36">
        <w:rPr>
          <w:rFonts w:ascii="標楷體" w:eastAsia="標楷體" w:hAnsi="標楷體" w:cs="Times New Roman" w:hint="eastAsia"/>
          <w:sz w:val="28"/>
          <w:szCs w:val="28"/>
        </w:rPr>
        <w:t>8月12日-28日辦理2016年紐西蘭體驗學習教育旅行。</w:t>
      </w:r>
    </w:p>
    <w:p w:rsidR="00DC3E36" w:rsidRPr="00DC3E36" w:rsidRDefault="00DC3E36" w:rsidP="00745D13">
      <w:pPr>
        <w:widowControl/>
        <w:numPr>
          <w:ilvl w:val="0"/>
          <w:numId w:val="25"/>
        </w:numPr>
        <w:spacing w:line="440" w:lineRule="exact"/>
        <w:jc w:val="distribute"/>
        <w:rPr>
          <w:rFonts w:ascii="標楷體" w:eastAsia="標楷體" w:hAnsi="標楷體" w:cs="Times New Roman"/>
          <w:sz w:val="28"/>
          <w:szCs w:val="28"/>
        </w:rPr>
      </w:pPr>
      <w:r w:rsidRPr="00DC3E36">
        <w:rPr>
          <w:rFonts w:ascii="標楷體" w:eastAsia="標楷體" w:hAnsi="標楷體" w:cs="Times New Roman" w:hint="eastAsia"/>
          <w:sz w:val="28"/>
          <w:szCs w:val="28"/>
        </w:rPr>
        <w:t>12月15日至21日預定辦理105學年日本文化體驗教育旅行，地點:京都、大阪、奈良等地，共計7日。開始報名招生。</w:t>
      </w:r>
      <w:r w:rsidRPr="00DC3E36">
        <w:rPr>
          <w:rFonts w:ascii="Times New Roman" w:eastAsia="標楷體" w:hAnsi="Times New Roman" w:cs="Times New Roman" w:hint="eastAsia"/>
          <w:sz w:val="28"/>
          <w:szCs w:val="28"/>
        </w:rPr>
        <w:t>預計參訪日本京都府立京都昴星高校、京都嵯峨芸術大学、體驗來去鄉下住一晚</w:t>
      </w:r>
      <w:r w:rsidRPr="00DC3E36">
        <w:rPr>
          <w:rFonts w:ascii="Times New Roman" w:eastAsia="標楷體" w:hAnsi="Times New Roman" w:cs="Times New Roman" w:hint="eastAsia"/>
          <w:sz w:val="28"/>
          <w:szCs w:val="28"/>
        </w:rPr>
        <w:t>~</w:t>
      </w:r>
      <w:r w:rsidRPr="00DC3E36">
        <w:rPr>
          <w:rFonts w:ascii="Times New Roman" w:eastAsia="標楷體" w:hAnsi="Times New Roman" w:cs="Times New Roman" w:hint="eastAsia"/>
          <w:sz w:val="28"/>
          <w:szCs w:val="28"/>
        </w:rPr>
        <w:t>農家民宿、滑雪學校全日滑雪課程、大阪城市探索等，在交流過程體會不同文化建立國際觀。</w:t>
      </w:r>
    </w:p>
    <w:p w:rsidR="00DC3E36" w:rsidRPr="00DC3E36" w:rsidRDefault="00DC3E36" w:rsidP="00DC3E36">
      <w:pPr>
        <w:widowControl/>
        <w:tabs>
          <w:tab w:val="left" w:pos="709"/>
        </w:tabs>
        <w:spacing w:line="440" w:lineRule="exact"/>
        <w:rPr>
          <w:rFonts w:ascii="標楷體" w:eastAsia="標楷體" w:hAnsi="標楷體" w:cs="Times New Roman"/>
          <w:color w:val="FF0000"/>
          <w:sz w:val="28"/>
          <w:szCs w:val="28"/>
          <w:bdr w:val="single" w:sz="4" w:space="0" w:color="auto"/>
        </w:rPr>
      </w:pPr>
      <w:r w:rsidRPr="00DC3E36">
        <w:rPr>
          <w:rFonts w:ascii="標楷體" w:eastAsia="標楷體" w:hAnsi="標楷體" w:cs="Times New Roman" w:hint="eastAsia"/>
          <w:color w:val="FF0000"/>
          <w:sz w:val="28"/>
          <w:szCs w:val="28"/>
          <w:bdr w:val="single" w:sz="4" w:space="0" w:color="auto"/>
        </w:rPr>
        <w:t>資訊相關</w:t>
      </w:r>
    </w:p>
    <w:p w:rsidR="00DC3E36" w:rsidRPr="00DC3E36" w:rsidRDefault="00DC3E36" w:rsidP="00745D13">
      <w:pPr>
        <w:widowControl/>
        <w:numPr>
          <w:ilvl w:val="0"/>
          <w:numId w:val="25"/>
        </w:numPr>
        <w:spacing w:line="440" w:lineRule="exact"/>
        <w:jc w:val="both"/>
        <w:rPr>
          <w:rFonts w:ascii="標楷體" w:eastAsia="標楷體" w:hAnsi="標楷體" w:cs="Times New Roman"/>
          <w:sz w:val="28"/>
          <w:szCs w:val="28"/>
        </w:rPr>
      </w:pPr>
      <w:bookmarkStart w:id="2" w:name="RANGE!A1:I82"/>
      <w:bookmarkEnd w:id="2"/>
      <w:r w:rsidRPr="00DC3E36">
        <w:rPr>
          <w:rFonts w:ascii="標楷體" w:eastAsia="標楷體" w:hAnsi="標楷體" w:cs="Times New Roman"/>
          <w:b/>
          <w:noProof/>
          <w:color w:val="7030A0"/>
          <w:kern w:val="0"/>
          <w:sz w:val="28"/>
          <w:szCs w:val="28"/>
        </w:rPr>
        <w:lastRenderedPageBreak/>
        <w:drawing>
          <wp:anchor distT="0" distB="0" distL="114300" distR="114300" simplePos="0" relativeHeight="251671552" behindDoc="0" locked="0" layoutInCell="1" allowOverlap="1" wp14:anchorId="1460050B" wp14:editId="42AE332A">
            <wp:simplePos x="0" y="0"/>
            <wp:positionH relativeFrom="column">
              <wp:posOffset>401320</wp:posOffset>
            </wp:positionH>
            <wp:positionV relativeFrom="paragraph">
              <wp:posOffset>79375</wp:posOffset>
            </wp:positionV>
            <wp:extent cx="6120130" cy="4398010"/>
            <wp:effectExtent l="0" t="0" r="0" b="2540"/>
            <wp:wrapTopAndBottom/>
            <wp:docPr id="10" name="圖片 10" descr="E:\My documents\SLHS cloud\bm_EDM04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SLHS cloud\bm_EDM04_0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439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E36">
        <w:rPr>
          <w:rFonts w:ascii="標楷體" w:eastAsia="標楷體" w:hAnsi="標楷體" w:cs="Times New Roman" w:hint="eastAsia"/>
          <w:sz w:val="28"/>
          <w:szCs w:val="28"/>
        </w:rPr>
        <w:t>暑期完成行政用電腦更新汰換。</w:t>
      </w:r>
    </w:p>
    <w:p w:rsidR="00DC3E36" w:rsidRPr="00DC3E36" w:rsidRDefault="00DC3E36" w:rsidP="00745D13">
      <w:pPr>
        <w:widowControl/>
        <w:numPr>
          <w:ilvl w:val="0"/>
          <w:numId w:val="25"/>
        </w:numPr>
        <w:spacing w:line="440" w:lineRule="exact"/>
        <w:jc w:val="both"/>
        <w:rPr>
          <w:rFonts w:ascii="標楷體" w:eastAsia="標楷體" w:hAnsi="標楷體" w:cs="Times New Roman"/>
          <w:sz w:val="28"/>
          <w:szCs w:val="28"/>
        </w:rPr>
      </w:pPr>
      <w:r w:rsidRPr="00DC3E36">
        <w:rPr>
          <w:rFonts w:ascii="標楷體" w:eastAsia="標楷體" w:hAnsi="標楷體" w:cs="Times New Roman" w:hint="eastAsia"/>
          <w:sz w:val="28"/>
          <w:szCs w:val="28"/>
        </w:rPr>
        <w:t xml:space="preserve">本年度汰換第1、3、10與多媒體電腦教室，電10同時更新電腦桌椅。 </w:t>
      </w:r>
    </w:p>
    <w:p w:rsidR="00DC3E36" w:rsidRPr="00DC3E36" w:rsidRDefault="00DC3E36" w:rsidP="00745D13">
      <w:pPr>
        <w:widowControl/>
        <w:numPr>
          <w:ilvl w:val="0"/>
          <w:numId w:val="25"/>
        </w:numPr>
        <w:spacing w:line="440" w:lineRule="exact"/>
        <w:jc w:val="both"/>
        <w:rPr>
          <w:rFonts w:ascii="標楷體" w:eastAsia="標楷體" w:hAnsi="標楷體" w:cs="Times New Roman"/>
          <w:sz w:val="28"/>
          <w:szCs w:val="28"/>
        </w:rPr>
      </w:pPr>
      <w:r w:rsidRPr="00DC3E36">
        <w:rPr>
          <w:rFonts w:ascii="標楷體" w:eastAsia="標楷體" w:hAnsi="標楷體" w:cs="Times New Roman" w:hint="eastAsia"/>
          <w:sz w:val="28"/>
          <w:szCs w:val="28"/>
        </w:rPr>
        <w:t>本校中文域名『士林高商</w:t>
      </w:r>
      <w:r w:rsidRPr="00DC3E36">
        <w:rPr>
          <w:rFonts w:ascii="標楷體" w:eastAsia="標楷體" w:hAnsi="標楷體" w:cs="Times New Roman"/>
          <w:sz w:val="28"/>
          <w:szCs w:val="28"/>
        </w:rPr>
        <w:t>.tw</w:t>
      </w:r>
      <w:r w:rsidRPr="00DC3E36">
        <w:rPr>
          <w:rFonts w:ascii="標楷體" w:eastAsia="標楷體" w:hAnsi="標楷體" w:cs="Times New Roman" w:hint="eastAsia"/>
          <w:sz w:val="28"/>
          <w:szCs w:val="28"/>
        </w:rPr>
        <w:t>』、『北士商</w:t>
      </w:r>
      <w:r w:rsidRPr="00DC3E36">
        <w:rPr>
          <w:rFonts w:ascii="標楷體" w:eastAsia="標楷體" w:hAnsi="標楷體" w:cs="Times New Roman"/>
          <w:sz w:val="28"/>
          <w:szCs w:val="28"/>
        </w:rPr>
        <w:t>.tw</w:t>
      </w:r>
      <w:r w:rsidRPr="00DC3E36">
        <w:rPr>
          <w:rFonts w:ascii="標楷體" w:eastAsia="標楷體" w:hAnsi="標楷體" w:cs="Times New Roman" w:hint="eastAsia"/>
          <w:sz w:val="28"/>
          <w:szCs w:val="28"/>
        </w:rPr>
        <w:t>』、『士商</w:t>
      </w:r>
      <w:r w:rsidRPr="00DC3E36">
        <w:rPr>
          <w:rFonts w:ascii="標楷體" w:eastAsia="標楷體" w:hAnsi="標楷體" w:cs="Times New Roman"/>
          <w:sz w:val="28"/>
          <w:szCs w:val="28"/>
        </w:rPr>
        <w:t>.tw</w:t>
      </w:r>
      <w:r w:rsidRPr="00DC3E36">
        <w:rPr>
          <w:rFonts w:ascii="標楷體" w:eastAsia="標楷體" w:hAnsi="標楷體" w:cs="Times New Roman" w:hint="eastAsia"/>
          <w:sz w:val="28"/>
          <w:szCs w:val="28"/>
        </w:rPr>
        <w:t>』。</w:t>
      </w:r>
    </w:p>
    <w:p w:rsidR="00DC3E36" w:rsidRPr="00DC3E36" w:rsidRDefault="00DC3E36" w:rsidP="00745D13">
      <w:pPr>
        <w:widowControl/>
        <w:numPr>
          <w:ilvl w:val="0"/>
          <w:numId w:val="25"/>
        </w:numPr>
        <w:tabs>
          <w:tab w:val="left" w:pos="709"/>
        </w:tabs>
        <w:spacing w:line="440" w:lineRule="exact"/>
        <w:rPr>
          <w:rFonts w:ascii="標楷體" w:eastAsia="標楷體" w:hAnsi="標楷體" w:cs="Times New Roman"/>
          <w:color w:val="000000"/>
          <w:kern w:val="0"/>
          <w:sz w:val="28"/>
          <w:szCs w:val="28"/>
        </w:rPr>
      </w:pPr>
      <w:r w:rsidRPr="00DC3E36">
        <w:rPr>
          <w:rFonts w:ascii="標楷體" w:eastAsia="標楷體" w:hAnsi="標楷體" w:cs="Times New Roman" w:hint="eastAsia"/>
          <w:color w:val="000000"/>
          <w:kern w:val="0"/>
          <w:sz w:val="28"/>
          <w:szCs w:val="28"/>
        </w:rPr>
        <w:t>彩色雷射印表機供教師印資料，以教學檔案評鑑用資料為主。</w:t>
      </w:r>
      <w:r w:rsidRPr="00DC3E36">
        <w:rPr>
          <w:rFonts w:ascii="標楷體" w:eastAsia="標楷體" w:hAnsi="標楷體" w:cs="Times New Roman" w:hint="eastAsia"/>
          <w:color w:val="000000"/>
          <w:sz w:val="28"/>
          <w:szCs w:val="28"/>
        </w:rPr>
        <w:t>彩色雷射列印一張成本約</w:t>
      </w:r>
      <w:r w:rsidRPr="00DC3E36">
        <w:rPr>
          <w:rFonts w:ascii="標楷體" w:eastAsia="標楷體" w:hAnsi="標楷體" w:cs="Times New Roman"/>
          <w:color w:val="000000"/>
          <w:sz w:val="28"/>
          <w:szCs w:val="28"/>
        </w:rPr>
        <w:t>5-6</w:t>
      </w:r>
      <w:r w:rsidRPr="00DC3E36">
        <w:rPr>
          <w:rFonts w:ascii="標楷體" w:eastAsia="標楷體" w:hAnsi="標楷體" w:cs="Times New Roman" w:hint="eastAsia"/>
          <w:color w:val="000000"/>
          <w:sz w:val="28"/>
          <w:szCs w:val="28"/>
        </w:rPr>
        <w:t>元，非公務或必要教學活動請勿使用，並請珍惜資源。大量印刷</w:t>
      </w:r>
      <w:r w:rsidRPr="00DC3E36">
        <w:rPr>
          <w:rFonts w:ascii="標楷體" w:eastAsia="標楷體" w:hAnsi="標楷體" w:cs="Times New Roman"/>
          <w:color w:val="000000"/>
          <w:sz w:val="28"/>
          <w:szCs w:val="28"/>
        </w:rPr>
        <w:t>(</w:t>
      </w:r>
      <w:r w:rsidRPr="00DC3E36">
        <w:rPr>
          <w:rFonts w:ascii="標楷體" w:eastAsia="標楷體" w:hAnsi="標楷體" w:cs="Times New Roman" w:hint="eastAsia"/>
          <w:color w:val="000000"/>
          <w:sz w:val="28"/>
          <w:szCs w:val="28"/>
        </w:rPr>
        <w:t>考卷等</w:t>
      </w:r>
      <w:r w:rsidRPr="00DC3E36">
        <w:rPr>
          <w:rFonts w:ascii="標楷體" w:eastAsia="標楷體" w:hAnsi="標楷體" w:cs="Times New Roman"/>
          <w:color w:val="000000"/>
          <w:sz w:val="28"/>
          <w:szCs w:val="28"/>
        </w:rPr>
        <w:t>)</w:t>
      </w:r>
      <w:r w:rsidRPr="00DC3E36">
        <w:rPr>
          <w:rFonts w:ascii="標楷體" w:eastAsia="標楷體" w:hAnsi="標楷體" w:cs="Times New Roman" w:hint="eastAsia"/>
          <w:color w:val="000000"/>
          <w:sz w:val="28"/>
          <w:szCs w:val="28"/>
        </w:rPr>
        <w:t>請利用設備組油印機，勿直接使用印表機輸出，以免造成資源浪費以及印表機容易故障。</w:t>
      </w:r>
    </w:p>
    <w:p w:rsidR="00DC3E36" w:rsidRPr="00DC3E36" w:rsidRDefault="00DC3E36" w:rsidP="00745D13">
      <w:pPr>
        <w:widowControl/>
        <w:numPr>
          <w:ilvl w:val="0"/>
          <w:numId w:val="25"/>
        </w:numPr>
        <w:tabs>
          <w:tab w:val="left" w:pos="709"/>
        </w:tabs>
        <w:spacing w:line="440" w:lineRule="exact"/>
        <w:rPr>
          <w:rFonts w:ascii="標楷體" w:eastAsia="標楷體" w:hAnsi="標楷體" w:cs="Times New Roman"/>
          <w:color w:val="000000"/>
          <w:kern w:val="0"/>
          <w:sz w:val="28"/>
          <w:szCs w:val="28"/>
        </w:rPr>
      </w:pPr>
      <w:r w:rsidRPr="00DC3E36">
        <w:rPr>
          <w:rFonts w:ascii="標楷體" w:eastAsia="標楷體" w:hAnsi="標楷體" w:cs="Times New Roman" w:hint="eastAsia"/>
          <w:color w:val="000000"/>
          <w:kern w:val="0"/>
          <w:sz w:val="28"/>
          <w:szCs w:val="28"/>
        </w:rPr>
        <w:t>資訊設備故障請線上報修，才能盡速修理或委請廠商修理以恢復資訊設備使用。資訊設備敬請老師監督同學使用</w:t>
      </w:r>
      <w:r w:rsidRPr="00DC3E36">
        <w:rPr>
          <w:rFonts w:ascii="標楷體" w:eastAsia="標楷體" w:hAnsi="標楷體" w:cs="Times New Roman" w:hint="eastAsia"/>
          <w:sz w:val="28"/>
          <w:szCs w:val="28"/>
        </w:rPr>
        <w:t>情形</w:t>
      </w:r>
      <w:r w:rsidRPr="00DC3E36">
        <w:rPr>
          <w:rFonts w:ascii="標楷體" w:eastAsia="標楷體" w:hAnsi="標楷體" w:cs="Times New Roman" w:hint="eastAsia"/>
          <w:color w:val="000000"/>
          <w:kern w:val="0"/>
          <w:sz w:val="28"/>
          <w:szCs w:val="28"/>
        </w:rPr>
        <w:t>，不要讓同學破壞、拆卸設備。</w:t>
      </w:r>
      <w:r w:rsidRPr="00DC3E36">
        <w:rPr>
          <w:rFonts w:ascii="標楷體" w:eastAsia="標楷體" w:hAnsi="標楷體" w:cs="Times New Roman"/>
          <w:color w:val="000000"/>
          <w:kern w:val="0"/>
          <w:sz w:val="28"/>
          <w:szCs w:val="28"/>
        </w:rPr>
        <w:t>(</w:t>
      </w:r>
      <w:r w:rsidRPr="00DC3E36">
        <w:rPr>
          <w:rFonts w:ascii="標楷體" w:eastAsia="標楷體" w:hAnsi="標楷體" w:cs="Times New Roman" w:hint="eastAsia"/>
          <w:color w:val="000000"/>
          <w:kern w:val="0"/>
          <w:sz w:val="28"/>
          <w:szCs w:val="28"/>
        </w:rPr>
        <w:t>電腦教室內監視系統無法清楚的錄影教室每個角落，故請老師務必協助督導同學</w:t>
      </w:r>
      <w:r w:rsidRPr="00DC3E36">
        <w:rPr>
          <w:rFonts w:ascii="標楷體" w:eastAsia="標楷體" w:hAnsi="標楷體" w:cs="Times New Roman"/>
          <w:color w:val="000000"/>
          <w:kern w:val="0"/>
          <w:sz w:val="28"/>
          <w:szCs w:val="28"/>
        </w:rPr>
        <w:t>)</w:t>
      </w:r>
      <w:r w:rsidRPr="00DC3E36">
        <w:rPr>
          <w:rFonts w:ascii="標楷體" w:eastAsia="標楷體" w:hAnsi="標楷體" w:cs="Times New Roman" w:hint="eastAsia"/>
          <w:color w:val="000000"/>
          <w:kern w:val="0"/>
          <w:sz w:val="28"/>
          <w:szCs w:val="28"/>
        </w:rPr>
        <w:t>有設備需報修時，請各位老師使用線上報修系統報修，尤其是電腦教室。</w:t>
      </w:r>
    </w:p>
    <w:p w:rsidR="00DC3E36" w:rsidRPr="00DC3E36" w:rsidRDefault="00DC3E36" w:rsidP="00DC3E36">
      <w:pPr>
        <w:widowControl/>
        <w:tabs>
          <w:tab w:val="left" w:pos="567"/>
        </w:tabs>
        <w:spacing w:line="440" w:lineRule="exact"/>
        <w:rPr>
          <w:rFonts w:ascii="標楷體" w:eastAsia="標楷體" w:hAnsi="標楷體" w:cs="Times New Roman"/>
          <w:color w:val="000000"/>
          <w:kern w:val="0"/>
          <w:sz w:val="28"/>
          <w:szCs w:val="28"/>
        </w:rPr>
      </w:pPr>
      <w:r w:rsidRPr="00DC3E36">
        <w:rPr>
          <w:rFonts w:ascii="標楷體" w:eastAsia="標楷體" w:hAnsi="標楷體" w:cs="Times New Roman" w:hint="eastAsia"/>
          <w:b/>
          <w:color w:val="000000"/>
          <w:sz w:val="28"/>
          <w:szCs w:val="28"/>
          <w:bdr w:val="single" w:sz="4" w:space="0" w:color="auto"/>
          <w:shd w:val="pct15" w:color="auto" w:fill="FFFFFF"/>
        </w:rPr>
        <w:t>圖書館閱讀推動方式重點摘要</w:t>
      </w:r>
      <w:r w:rsidRPr="00DC3E36">
        <w:rPr>
          <w:rFonts w:ascii="標楷體" w:eastAsia="標楷體" w:hAnsi="標楷體" w:cs="Times New Roman" w:hint="eastAsia"/>
          <w:color w:val="000000"/>
          <w:kern w:val="0"/>
          <w:sz w:val="28"/>
          <w:szCs w:val="28"/>
        </w:rPr>
        <w:t>感謝各位老師的協助與幫忙。</w:t>
      </w:r>
    </w:p>
    <w:p w:rsidR="00DC3E36" w:rsidRPr="00DC3E36" w:rsidRDefault="00DC3E36" w:rsidP="00DC3E36">
      <w:pPr>
        <w:numPr>
          <w:ilvl w:val="0"/>
          <w:numId w:val="2"/>
        </w:numPr>
        <w:tabs>
          <w:tab w:val="left" w:pos="1134"/>
        </w:tabs>
        <w:snapToGrid w:val="0"/>
        <w:spacing w:line="440" w:lineRule="exact"/>
        <w:rPr>
          <w:rFonts w:ascii="標楷體" w:eastAsia="標楷體" w:hAnsi="標楷體" w:cs="Times New Roman"/>
          <w:bCs/>
          <w:sz w:val="28"/>
          <w:szCs w:val="28"/>
        </w:rPr>
      </w:pPr>
      <w:r w:rsidRPr="00DC3E36">
        <w:rPr>
          <w:rFonts w:ascii="標楷體" w:eastAsia="標楷體" w:hAnsi="標楷體" w:cs="Times New Roman" w:hint="eastAsia"/>
          <w:bCs/>
          <w:sz w:val="28"/>
          <w:szCs w:val="28"/>
        </w:rPr>
        <w:t>晨讀/夜讀(</w:t>
      </w:r>
      <w:r w:rsidRPr="00DC3E36">
        <w:rPr>
          <w:rFonts w:ascii="標楷體" w:eastAsia="標楷體" w:hAnsi="標楷體" w:cs="Times New Roman" w:hint="eastAsia"/>
          <w:color w:val="000000"/>
          <w:sz w:val="28"/>
          <w:szCs w:val="28"/>
        </w:rPr>
        <w:t>班會實施時間以10-15分鐘為原則</w:t>
      </w:r>
      <w:r w:rsidRPr="00DC3E36">
        <w:rPr>
          <w:rFonts w:ascii="標楷體" w:eastAsia="標楷體" w:hAnsi="標楷體" w:cs="Times New Roman" w:hint="eastAsia"/>
          <w:bCs/>
          <w:sz w:val="28"/>
          <w:szCs w:val="28"/>
        </w:rPr>
        <w:t>)</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 xml:space="preserve">每月主題以閱讀2篇文章、撰寫(自選)1篇心得。 </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心得每月一次寫在「晨讀」本上(文章請浮貼摺疊整齊)，交由導師批閱(但老師得視需求進行批改或僅認證均可)。每學期共寫四(篇)次。</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lastRenderedPageBreak/>
        <w:t>請導師審閱後，每學期末推薦(至多8篇)優良作品。獎勵：每學期末，由各班導師自行將優良作品之學生至多8名記嘉獎乙次</w:t>
      </w:r>
    </w:p>
    <w:p w:rsidR="00DC3E36" w:rsidRPr="00DC3E36" w:rsidRDefault="00DC3E36" w:rsidP="00DC3E36">
      <w:pPr>
        <w:numPr>
          <w:ilvl w:val="0"/>
          <w:numId w:val="2"/>
        </w:numPr>
        <w:tabs>
          <w:tab w:val="left" w:pos="1134"/>
        </w:tabs>
        <w:snapToGrid w:val="0"/>
        <w:spacing w:line="440" w:lineRule="exact"/>
        <w:rPr>
          <w:rFonts w:ascii="標楷體" w:eastAsia="標楷體" w:hAnsi="標楷體" w:cs="Times New Roman"/>
          <w:bCs/>
          <w:sz w:val="28"/>
          <w:szCs w:val="28"/>
        </w:rPr>
      </w:pPr>
      <w:r w:rsidRPr="00DC3E36">
        <w:rPr>
          <w:rFonts w:ascii="標楷體" w:eastAsia="標楷體" w:hAnsi="標楷體" w:cs="Times New Roman" w:hint="eastAsia"/>
          <w:bCs/>
          <w:sz w:val="28"/>
          <w:szCs w:val="28"/>
        </w:rPr>
        <w:t>班級文庫(</w:t>
      </w:r>
      <w:r w:rsidRPr="00DC3E36">
        <w:rPr>
          <w:rFonts w:ascii="標楷體" w:eastAsia="標楷體" w:hAnsi="標楷體" w:cs="Times New Roman" w:hint="eastAsia"/>
          <w:color w:val="000000"/>
          <w:sz w:val="28"/>
          <w:szCs w:val="28"/>
        </w:rPr>
        <w:t>每學期兩次。心得寫在「班級文庫」本</w:t>
      </w:r>
      <w:r w:rsidRPr="00DC3E36">
        <w:rPr>
          <w:rFonts w:ascii="標楷體" w:eastAsia="標楷體" w:hAnsi="標楷體" w:cs="Times New Roman" w:hint="eastAsia"/>
          <w:bCs/>
          <w:sz w:val="28"/>
          <w:szCs w:val="28"/>
        </w:rPr>
        <w:t>)</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互評制度：讓同學互相觀摩作品，班級文庫借閱與互評制度結合。</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請圖資股長將全班的班級文庫悅讀單本收齊後，於統一時間(如空堂週會、自習課)交給班上同學互評、回饋。完畢後，請圖資股長將班級文庫悅讀單本交各班導師審閱。請導師審閱後(但老師得視需求進行批改或僅認證均可)，每次推薦2～3 篇優良作品予圖書館。</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獎勵：學期末各班導師自行將優良作品之學生(至多8人)記嘉獎乙次。</w:t>
      </w:r>
    </w:p>
    <w:p w:rsidR="00DC3E36" w:rsidRPr="00DC3E36" w:rsidRDefault="00DC3E36" w:rsidP="00DC3E36">
      <w:pPr>
        <w:numPr>
          <w:ilvl w:val="0"/>
          <w:numId w:val="2"/>
        </w:numPr>
        <w:tabs>
          <w:tab w:val="left" w:pos="1134"/>
        </w:tabs>
        <w:snapToGrid w:val="0"/>
        <w:spacing w:line="440" w:lineRule="exact"/>
        <w:rPr>
          <w:rFonts w:ascii="標楷體" w:eastAsia="標楷體" w:hAnsi="標楷體" w:cs="Times New Roman"/>
          <w:bCs/>
          <w:sz w:val="28"/>
          <w:szCs w:val="28"/>
        </w:rPr>
      </w:pPr>
      <w:r w:rsidRPr="00DC3E36">
        <w:rPr>
          <w:rFonts w:ascii="標楷體" w:eastAsia="標楷體" w:hAnsi="標楷體" w:cs="Times New Roman" w:hint="eastAsia"/>
          <w:bCs/>
          <w:sz w:val="28"/>
          <w:szCs w:val="28"/>
        </w:rPr>
        <w:t>文淵閣悅讀悅樂(百本閱讀)</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「悅讀閱樂手冊」中，以中文或英文書寫200字（含）以上心得，或至少書寫100字以上心得，並佐以繪圖、剪貼等其他呈現方式。若手冊頁面不足得自行影印擴充頁數或自行加頁。</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送交導師或相關領域教師簽章認證後(但老師得視需求進行批改或僅認證均可)，再由班上圖資股長統一收齊後交至圖書館認證。</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獎勵：寫滿25篇心得，頒發「文淵閣證書」，並記嘉獎乙支；寫滿50篇心得，頒發「文溯閣證書」，並記嘉獎貳支；寫滿75篇心得，頒發「文源閣證書」，並記小功乙支；寫滿100篇心得，頒發「文津閣證書」，並記小功貳支；畢業典禮時，得上台受領「閱讀達人獎」。</w:t>
      </w:r>
    </w:p>
    <w:p w:rsidR="00DC3E36" w:rsidRPr="00DC3E36" w:rsidRDefault="00DC3E36" w:rsidP="00DC3E36">
      <w:pPr>
        <w:numPr>
          <w:ilvl w:val="0"/>
          <w:numId w:val="2"/>
        </w:numPr>
        <w:tabs>
          <w:tab w:val="left" w:pos="1134"/>
        </w:tabs>
        <w:snapToGrid w:val="0"/>
        <w:spacing w:line="440" w:lineRule="exact"/>
        <w:rPr>
          <w:rFonts w:ascii="標楷體" w:eastAsia="標楷體" w:hAnsi="標楷體" w:cs="Times New Roman"/>
          <w:color w:val="000000"/>
          <w:sz w:val="28"/>
          <w:szCs w:val="28"/>
        </w:rPr>
      </w:pPr>
      <w:r w:rsidRPr="00DC3E36">
        <w:rPr>
          <w:rFonts w:ascii="標楷體" w:eastAsia="標楷體" w:hAnsi="標楷體" w:cs="Times New Roman"/>
          <w:bCs/>
          <w:sz w:val="28"/>
          <w:szCs w:val="28"/>
        </w:rPr>
        <w:t>博客來</w:t>
      </w:r>
      <w:r w:rsidRPr="00DC3E36">
        <w:rPr>
          <w:rFonts w:ascii="標楷體" w:eastAsia="標楷體" w:hAnsi="標楷體" w:cs="Times New Roman" w:hint="eastAsia"/>
          <w:bCs/>
          <w:sz w:val="28"/>
          <w:szCs w:val="28"/>
        </w:rPr>
        <w:t>三魚網</w:t>
      </w:r>
      <w:hyperlink r:id="rId30" w:history="1">
        <w:r w:rsidRPr="00DC3E36">
          <w:rPr>
            <w:rFonts w:ascii="Times New Roman" w:eastAsia="新細明體" w:hAnsi="Times New Roman" w:cs="Times New Roman"/>
            <w:bCs/>
            <w:sz w:val="28"/>
            <w:szCs w:val="28"/>
          </w:rPr>
          <w:t>http://www.ireader.cc/</w:t>
        </w:r>
      </w:hyperlink>
      <w:r w:rsidRPr="00DC3E36">
        <w:rPr>
          <w:rFonts w:ascii="標楷體" w:eastAsia="標楷體" w:hAnsi="標楷體" w:cs="Times New Roman" w:hint="eastAsia"/>
          <w:color w:val="000000"/>
          <w:sz w:val="28"/>
          <w:szCs w:val="28"/>
        </w:rPr>
        <w:t>三魚網註冊，即可投稿推薦文。</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獎勵(104學年起)：第1、2篇投稿各可獲得贈書乙本。第</w:t>
      </w:r>
      <w:r w:rsidRPr="00DC3E36">
        <w:rPr>
          <w:rFonts w:ascii="標楷體" w:eastAsia="標楷體" w:hAnsi="標楷體" w:cs="Times New Roman"/>
          <w:color w:val="000000"/>
          <w:sz w:val="28"/>
          <w:szCs w:val="28"/>
        </w:rPr>
        <w:t>3</w:t>
      </w:r>
      <w:r w:rsidRPr="00DC3E36">
        <w:rPr>
          <w:rFonts w:ascii="標楷體" w:eastAsia="標楷體" w:hAnsi="標楷體" w:cs="Times New Roman" w:hint="eastAsia"/>
          <w:color w:val="000000"/>
          <w:sz w:val="28"/>
          <w:szCs w:val="28"/>
        </w:rPr>
        <w:t>-4篇無贈書。第5篇起每滿5篇可獲星級認證獎狀乙只、徽章乙枚。</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班級：一學期全班閱讀並投稿刊登達</w:t>
      </w:r>
      <w:r w:rsidRPr="00DC3E36">
        <w:rPr>
          <w:rFonts w:ascii="標楷體" w:eastAsia="標楷體" w:hAnsi="標楷體" w:cs="Times New Roman"/>
          <w:color w:val="000000"/>
          <w:sz w:val="28"/>
          <w:szCs w:val="28"/>
        </w:rPr>
        <w:t>120</w:t>
      </w:r>
      <w:r w:rsidRPr="00DC3E36">
        <w:rPr>
          <w:rFonts w:ascii="標楷體" w:eastAsia="標楷體" w:hAnsi="標楷體" w:cs="Times New Roman" w:hint="eastAsia"/>
          <w:color w:val="000000"/>
          <w:sz w:val="28"/>
          <w:szCs w:val="28"/>
        </w:rPr>
        <w:t>篇的班級，由博客來提供</w:t>
      </w:r>
      <w:r w:rsidRPr="00DC3E36">
        <w:rPr>
          <w:rFonts w:ascii="標楷體" w:eastAsia="標楷體" w:hAnsi="標楷體" w:cs="Times New Roman" w:hint="eastAsia"/>
          <w:sz w:val="28"/>
          <w:szCs w:val="28"/>
        </w:rPr>
        <w:t>投稿數量最多的前二名班級</w:t>
      </w:r>
      <w:r w:rsidRPr="00DC3E36">
        <w:rPr>
          <w:rFonts w:ascii="標楷體" w:eastAsia="標楷體" w:hAnsi="標楷體" w:cs="Times New Roman" w:hint="eastAsia"/>
          <w:color w:val="000000"/>
          <w:sz w:val="28"/>
          <w:szCs w:val="28"/>
        </w:rPr>
        <w:t>全班飲料</w:t>
      </w:r>
      <w:r w:rsidRPr="00DC3E36">
        <w:rPr>
          <w:rFonts w:ascii="標楷體" w:eastAsia="標楷體" w:hAnsi="標楷體" w:cs="Times New Roman" w:hint="eastAsia"/>
          <w:sz w:val="28"/>
          <w:szCs w:val="28"/>
        </w:rPr>
        <w:t>/零食</w:t>
      </w:r>
      <w:r w:rsidRPr="00DC3E36">
        <w:rPr>
          <w:rFonts w:ascii="標楷體" w:eastAsia="標楷體" w:hAnsi="標楷體" w:cs="Times New Roman" w:hint="eastAsia"/>
          <w:color w:val="000000"/>
          <w:sz w:val="28"/>
          <w:szCs w:val="28"/>
        </w:rPr>
        <w:t>獎勵。</w:t>
      </w:r>
    </w:p>
    <w:p w:rsidR="00DC3E36" w:rsidRPr="00DC3E36" w:rsidRDefault="00DC3E36" w:rsidP="00DC3E36">
      <w:pPr>
        <w:numPr>
          <w:ilvl w:val="0"/>
          <w:numId w:val="2"/>
        </w:numPr>
        <w:tabs>
          <w:tab w:val="left" w:pos="1134"/>
        </w:tabs>
        <w:snapToGrid w:val="0"/>
        <w:spacing w:line="440" w:lineRule="exact"/>
        <w:rPr>
          <w:rFonts w:ascii="標楷體" w:eastAsia="標楷體" w:hAnsi="標楷體" w:cs="Times New Roman"/>
          <w:bCs/>
          <w:sz w:val="28"/>
          <w:szCs w:val="28"/>
        </w:rPr>
      </w:pPr>
      <w:r w:rsidRPr="00DC3E36">
        <w:rPr>
          <w:rFonts w:ascii="標楷體" w:eastAsia="標楷體" w:hAnsi="標楷體" w:cs="Times New Roman" w:hint="eastAsia"/>
          <w:bCs/>
          <w:sz w:val="28"/>
          <w:szCs w:val="28"/>
        </w:rPr>
        <w:t>校長有約~我愛閱讀~班級競賽(個人競賽)</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計分主要項目:借書總數、悅讀閱樂~文淵閣等認證、三魚網好書推薦。</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sz w:val="28"/>
          <w:szCs w:val="28"/>
        </w:rPr>
        <w:t>個人競賽:</w:t>
      </w:r>
      <w:r w:rsidRPr="00DC3E36">
        <w:rPr>
          <w:rFonts w:ascii="標楷體" w:eastAsia="標楷體" w:hAnsi="標楷體" w:cs="Times New Roman" w:hint="eastAsia"/>
          <w:color w:val="000000"/>
          <w:sz w:val="28"/>
          <w:szCs w:val="28"/>
        </w:rPr>
        <w:t>參加圖書館辦理讀書會、學習心得單優良、晨讀分享、班級文庫心得寫作優良(導師認證)等。</w:t>
      </w:r>
    </w:p>
    <w:p w:rsidR="00DC3E36" w:rsidRPr="00DC3E36" w:rsidRDefault="00DC3E36" w:rsidP="00DC3E36">
      <w:pPr>
        <w:numPr>
          <w:ilvl w:val="1"/>
          <w:numId w:val="2"/>
        </w:numPr>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color w:val="000000"/>
          <w:sz w:val="28"/>
          <w:szCs w:val="28"/>
        </w:rPr>
        <w:t>班級獎勵:全班與導師、國文老師一起與校長共進下午茶約會</w:t>
      </w:r>
      <w:r w:rsidRPr="00DC3E36">
        <w:rPr>
          <w:rFonts w:ascii="標楷體" w:eastAsia="標楷體" w:hAnsi="標楷體" w:cs="Times New Roman"/>
          <w:color w:val="000000"/>
          <w:sz w:val="28"/>
          <w:szCs w:val="28"/>
        </w:rPr>
        <w:t>(</w:t>
      </w:r>
      <w:r w:rsidRPr="00DC3E36">
        <w:rPr>
          <w:rFonts w:ascii="標楷體" w:eastAsia="標楷體" w:hAnsi="標楷體" w:cs="Times New Roman" w:hint="eastAsia"/>
          <w:color w:val="000000"/>
          <w:sz w:val="28"/>
          <w:szCs w:val="28"/>
        </w:rPr>
        <w:t>地中海餐廰</w:t>
      </w:r>
      <w:r w:rsidRPr="00DC3E36">
        <w:rPr>
          <w:rFonts w:ascii="標楷體" w:eastAsia="標楷體" w:hAnsi="標楷體" w:cs="Times New Roman"/>
          <w:color w:val="000000"/>
          <w:sz w:val="28"/>
          <w:szCs w:val="28"/>
        </w:rPr>
        <w:t>)</w:t>
      </w:r>
      <w:r w:rsidRPr="00DC3E36">
        <w:rPr>
          <w:rFonts w:ascii="標楷體" w:eastAsia="標楷體" w:hAnsi="標楷體" w:cs="Times New Roman" w:hint="eastAsia"/>
          <w:color w:val="000000"/>
          <w:sz w:val="28"/>
          <w:szCs w:val="28"/>
        </w:rPr>
        <w:t>、班級獎狀</w:t>
      </w:r>
      <w:r w:rsidRPr="00DC3E36">
        <w:rPr>
          <w:rFonts w:ascii="標楷體" w:eastAsia="標楷體" w:hAnsi="標楷體" w:cs="Times New Roman"/>
          <w:color w:val="000000"/>
          <w:sz w:val="28"/>
          <w:szCs w:val="28"/>
        </w:rPr>
        <w:t>1</w:t>
      </w:r>
      <w:r w:rsidRPr="00DC3E36">
        <w:rPr>
          <w:rFonts w:ascii="標楷體" w:eastAsia="標楷體" w:hAnsi="標楷體" w:cs="Times New Roman" w:hint="eastAsia"/>
          <w:color w:val="000000"/>
          <w:sz w:val="28"/>
          <w:szCs w:val="28"/>
        </w:rPr>
        <w:t>張、每人可獲小禮物一份、並記嘉獎</w:t>
      </w:r>
      <w:r w:rsidRPr="00DC3E36">
        <w:rPr>
          <w:rFonts w:ascii="標楷體" w:eastAsia="標楷體" w:hAnsi="標楷體" w:cs="Times New Roman"/>
          <w:color w:val="000000"/>
          <w:sz w:val="28"/>
          <w:szCs w:val="28"/>
        </w:rPr>
        <w:t>2</w:t>
      </w:r>
      <w:r w:rsidRPr="00DC3E36">
        <w:rPr>
          <w:rFonts w:ascii="標楷體" w:eastAsia="標楷體" w:hAnsi="標楷體" w:cs="Times New Roman" w:hint="eastAsia"/>
          <w:color w:val="000000"/>
          <w:sz w:val="28"/>
          <w:szCs w:val="28"/>
        </w:rPr>
        <w:t>次，導師與國文老師可各獲贈書</w:t>
      </w:r>
      <w:r w:rsidRPr="00DC3E36">
        <w:rPr>
          <w:rFonts w:ascii="標楷體" w:eastAsia="標楷體" w:hAnsi="標楷體" w:cs="Times New Roman"/>
          <w:color w:val="000000"/>
          <w:sz w:val="28"/>
          <w:szCs w:val="28"/>
        </w:rPr>
        <w:t>3</w:t>
      </w:r>
      <w:r w:rsidRPr="00DC3E36">
        <w:rPr>
          <w:rFonts w:ascii="標楷體" w:eastAsia="標楷體" w:hAnsi="標楷體" w:cs="Times New Roman" w:hint="eastAsia"/>
          <w:color w:val="000000"/>
          <w:sz w:val="28"/>
          <w:szCs w:val="28"/>
        </w:rPr>
        <w:t>本。</w:t>
      </w:r>
    </w:p>
    <w:p w:rsidR="00DC3E36" w:rsidRPr="00DC3E36" w:rsidRDefault="00DC3E36" w:rsidP="00DC3E36">
      <w:pPr>
        <w:numPr>
          <w:ilvl w:val="1"/>
          <w:numId w:val="2"/>
        </w:numPr>
        <w:snapToGrid w:val="0"/>
        <w:spacing w:line="440" w:lineRule="exact"/>
        <w:ind w:left="1134"/>
        <w:rPr>
          <w:rFonts w:ascii="標楷體" w:eastAsia="標楷體" w:hAnsi="標楷體" w:cs="Times New Roman"/>
          <w:color w:val="000000"/>
          <w:sz w:val="28"/>
          <w:szCs w:val="28"/>
        </w:rPr>
      </w:pPr>
      <w:r w:rsidRPr="00DC3E36">
        <w:rPr>
          <w:rFonts w:ascii="標楷體" w:eastAsia="標楷體" w:hAnsi="標楷體" w:cs="Times New Roman" w:hint="eastAsia"/>
          <w:sz w:val="28"/>
          <w:szCs w:val="28"/>
        </w:rPr>
        <w:t>(個人競賽)</w:t>
      </w:r>
      <w:r w:rsidRPr="00DC3E36">
        <w:rPr>
          <w:rFonts w:ascii="標楷體" w:eastAsia="標楷體" w:hAnsi="標楷體" w:cs="Times New Roman" w:hint="eastAsia"/>
          <w:color w:val="000000"/>
          <w:sz w:val="28"/>
          <w:szCs w:val="28"/>
        </w:rPr>
        <w:t>校長與得獎同學共進午餐約會(93巷人文空間)，總積分第</w:t>
      </w:r>
      <w:r w:rsidRPr="00DC3E36">
        <w:rPr>
          <w:rFonts w:ascii="標楷體" w:eastAsia="標楷體" w:hAnsi="標楷體" w:cs="Times New Roman" w:hint="eastAsia"/>
          <w:color w:val="000000"/>
          <w:sz w:val="28"/>
          <w:szCs w:val="28"/>
        </w:rPr>
        <w:lastRenderedPageBreak/>
        <w:t>1名(特優獎)可得平板電腦或筆電一台或禮卷3,000元、獎狀1張、贈書3本、敘嘉獎2次。</w:t>
      </w:r>
    </w:p>
    <w:p w:rsidR="00DC3E36" w:rsidRPr="00DC3E36" w:rsidRDefault="00DC3E36" w:rsidP="00DC3E36">
      <w:pPr>
        <w:numPr>
          <w:ilvl w:val="0"/>
          <w:numId w:val="2"/>
        </w:numPr>
        <w:tabs>
          <w:tab w:val="left" w:pos="1134"/>
        </w:tabs>
        <w:snapToGrid w:val="0"/>
        <w:spacing w:line="440" w:lineRule="exact"/>
        <w:rPr>
          <w:rFonts w:ascii="標楷體" w:eastAsia="標楷體" w:hAnsi="標楷體" w:cs="Times New Roman"/>
          <w:bCs/>
          <w:sz w:val="28"/>
          <w:szCs w:val="28"/>
        </w:rPr>
      </w:pPr>
      <w:r w:rsidRPr="00DC3E36">
        <w:rPr>
          <w:rFonts w:ascii="標楷體" w:eastAsia="標楷體" w:hAnsi="標楷體" w:cs="Times New Roman"/>
          <w:bCs/>
          <w:sz w:val="28"/>
          <w:szCs w:val="28"/>
        </w:rPr>
        <w:t>國文深耕網</w:t>
      </w:r>
      <w:hyperlink r:id="rId31" w:history="1">
        <w:r w:rsidRPr="00DC3E36">
          <w:rPr>
            <w:rFonts w:ascii="Times New Roman" w:eastAsia="新細明體" w:hAnsi="Times New Roman" w:cs="Times New Roman"/>
            <w:bCs/>
            <w:sz w:val="28"/>
            <w:szCs w:val="28"/>
          </w:rPr>
          <w:t>http://203.72.68.71/index.php?do=loginPage</w:t>
        </w:r>
      </w:hyperlink>
    </w:p>
    <w:p w:rsidR="00DC3E36" w:rsidRPr="00DC3E36" w:rsidRDefault="00DC3E36" w:rsidP="00DC3E36">
      <w:pPr>
        <w:numPr>
          <w:ilvl w:val="0"/>
          <w:numId w:val="2"/>
        </w:numPr>
        <w:tabs>
          <w:tab w:val="left" w:pos="1134"/>
        </w:tabs>
        <w:snapToGrid w:val="0"/>
        <w:spacing w:line="440" w:lineRule="exact"/>
        <w:rPr>
          <w:rFonts w:ascii="標楷體" w:eastAsia="標楷體" w:hAnsi="標楷體" w:cs="Times New Roman"/>
          <w:sz w:val="28"/>
          <w:szCs w:val="28"/>
        </w:rPr>
      </w:pPr>
      <w:r w:rsidRPr="00DC3E36">
        <w:rPr>
          <w:rFonts w:ascii="標楷體" w:eastAsia="標楷體" w:hAnsi="標楷體" w:cs="Times New Roman" w:hint="eastAsia"/>
          <w:bCs/>
          <w:sz w:val="28"/>
          <w:szCs w:val="28"/>
        </w:rPr>
        <w:t>教育部中學生網站「全國高中職小論文競賽」「全國高中職閱讀心得比賽」</w:t>
      </w:r>
      <w:r w:rsidRPr="00DC3E36">
        <w:rPr>
          <w:rFonts w:ascii="標楷體" w:eastAsia="標楷體" w:hAnsi="標楷體" w:cs="Times New Roman" w:hint="eastAsia"/>
          <w:sz w:val="28"/>
          <w:szCs w:val="28"/>
        </w:rPr>
        <w:t>，註冊所需的學校密碼：slhs2008，須自行上網註冊才能上傳比賽作品</w:t>
      </w:r>
      <w:hyperlink r:id="rId32" w:history="1">
        <w:r w:rsidRPr="00DC3E36">
          <w:rPr>
            <w:rFonts w:ascii="Times New Roman" w:eastAsia="新細明體" w:hAnsi="Times New Roman" w:cs="Times New Roman"/>
            <w:sz w:val="28"/>
            <w:szCs w:val="28"/>
          </w:rPr>
          <w:t>http://www.shs.edu.tw/</w:t>
        </w:r>
      </w:hyperlink>
    </w:p>
    <w:p w:rsidR="00DC3E36" w:rsidRPr="00DC3E36" w:rsidRDefault="00DC3E36" w:rsidP="00DC3E36">
      <w:pPr>
        <w:widowControl/>
        <w:tabs>
          <w:tab w:val="left" w:pos="709"/>
        </w:tabs>
        <w:spacing w:line="440" w:lineRule="exact"/>
        <w:rPr>
          <w:rFonts w:ascii="標楷體" w:eastAsia="標楷體" w:hAnsi="標楷體" w:cs="Times New Roman"/>
          <w:color w:val="000000"/>
          <w:kern w:val="0"/>
          <w:sz w:val="28"/>
          <w:szCs w:val="28"/>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DC3E36" w:rsidRDefault="00DC3E36" w:rsidP="00DC3E36">
      <w:pPr>
        <w:spacing w:line="480" w:lineRule="exact"/>
        <w:rPr>
          <w:rFonts w:ascii="標楷體" w:eastAsia="標楷體" w:hAnsi="標楷體" w:cs="Times New Roman"/>
          <w:b/>
          <w:sz w:val="32"/>
          <w:szCs w:val="32"/>
        </w:rPr>
      </w:pPr>
    </w:p>
    <w:p w:rsidR="005C69C7" w:rsidRDefault="005C69C7" w:rsidP="00DC3E36">
      <w:pPr>
        <w:spacing w:line="480" w:lineRule="exact"/>
        <w:rPr>
          <w:rFonts w:ascii="標楷體" w:eastAsia="標楷體" w:hAnsi="標楷體" w:cs="Times New Roman"/>
          <w:b/>
          <w:sz w:val="32"/>
          <w:szCs w:val="32"/>
        </w:rPr>
      </w:pPr>
    </w:p>
    <w:p w:rsidR="005C69C7" w:rsidRDefault="005C69C7" w:rsidP="00DC3E36">
      <w:pPr>
        <w:spacing w:line="480" w:lineRule="exact"/>
        <w:rPr>
          <w:rFonts w:ascii="標楷體" w:eastAsia="標楷體" w:hAnsi="標楷體" w:cs="Times New Roman"/>
          <w:b/>
          <w:sz w:val="32"/>
          <w:szCs w:val="32"/>
        </w:rPr>
      </w:pPr>
    </w:p>
    <w:p w:rsidR="005C69C7" w:rsidRDefault="005C69C7" w:rsidP="00DC3E36">
      <w:pPr>
        <w:spacing w:line="480" w:lineRule="exact"/>
        <w:rPr>
          <w:rFonts w:ascii="標楷體" w:eastAsia="標楷體" w:hAnsi="標楷體" w:cs="Times New Roman"/>
          <w:b/>
          <w:sz w:val="32"/>
          <w:szCs w:val="32"/>
        </w:rPr>
      </w:pPr>
    </w:p>
    <w:p w:rsidR="005C69C7" w:rsidRDefault="005C69C7" w:rsidP="00DC3E36">
      <w:pPr>
        <w:spacing w:line="480" w:lineRule="exact"/>
        <w:rPr>
          <w:rFonts w:ascii="標楷體" w:eastAsia="標楷體" w:hAnsi="標楷體" w:cs="Times New Roman"/>
          <w:b/>
          <w:sz w:val="32"/>
          <w:szCs w:val="32"/>
        </w:rPr>
      </w:pPr>
    </w:p>
    <w:p w:rsidR="005C69C7" w:rsidRDefault="005C69C7" w:rsidP="00DC3E36">
      <w:pPr>
        <w:spacing w:line="480" w:lineRule="exact"/>
        <w:rPr>
          <w:rFonts w:ascii="標楷體" w:eastAsia="標楷體" w:hAnsi="標楷體" w:cs="Times New Roman"/>
          <w:b/>
          <w:sz w:val="32"/>
          <w:szCs w:val="32"/>
        </w:rPr>
      </w:pPr>
    </w:p>
    <w:p w:rsidR="005C69C7" w:rsidRDefault="005C69C7" w:rsidP="00DC3E36">
      <w:pPr>
        <w:spacing w:line="480" w:lineRule="exact"/>
        <w:rPr>
          <w:rFonts w:ascii="標楷體" w:eastAsia="標楷體" w:hAnsi="標楷體" w:cs="Times New Roman"/>
          <w:b/>
          <w:sz w:val="32"/>
          <w:szCs w:val="32"/>
        </w:rPr>
      </w:pPr>
    </w:p>
    <w:p w:rsidR="005C69C7" w:rsidRDefault="005C69C7" w:rsidP="00DC3E36">
      <w:pPr>
        <w:spacing w:line="480" w:lineRule="exact"/>
        <w:rPr>
          <w:rFonts w:ascii="標楷體" w:eastAsia="標楷體" w:hAnsi="標楷體" w:cs="Times New Roman"/>
          <w:b/>
          <w:sz w:val="32"/>
          <w:szCs w:val="32"/>
        </w:rPr>
      </w:pPr>
    </w:p>
    <w:p w:rsidR="005C69C7" w:rsidRDefault="005C69C7" w:rsidP="00DC3E36">
      <w:pPr>
        <w:spacing w:line="480" w:lineRule="exact"/>
        <w:rPr>
          <w:rFonts w:ascii="標楷體" w:eastAsia="標楷體" w:hAnsi="標楷體" w:cs="Times New Roman"/>
          <w:b/>
          <w:sz w:val="32"/>
          <w:szCs w:val="32"/>
        </w:rPr>
      </w:pPr>
    </w:p>
    <w:p w:rsidR="00952D4C" w:rsidRDefault="00952D4C" w:rsidP="00745D13">
      <w:pPr>
        <w:pStyle w:val="ac"/>
        <w:numPr>
          <w:ilvl w:val="0"/>
          <w:numId w:val="3"/>
        </w:numPr>
        <w:spacing w:line="480" w:lineRule="exact"/>
        <w:ind w:leftChars="0" w:hanging="622"/>
        <w:rPr>
          <w:rFonts w:ascii="標楷體" w:eastAsia="標楷體" w:hAnsi="標楷體" w:cs="Times New Roman"/>
          <w:b/>
          <w:sz w:val="32"/>
          <w:szCs w:val="32"/>
        </w:rPr>
      </w:pPr>
      <w:r>
        <w:rPr>
          <w:rFonts w:ascii="標楷體" w:eastAsia="標楷體" w:hAnsi="標楷體" w:cs="Times New Roman" w:hint="eastAsia"/>
          <w:b/>
          <w:sz w:val="32"/>
          <w:szCs w:val="32"/>
        </w:rPr>
        <w:lastRenderedPageBreak/>
        <w:t>教官室</w:t>
      </w:r>
      <w:r w:rsidR="000B0329">
        <w:rPr>
          <w:rFonts w:ascii="標楷體" w:eastAsia="標楷體" w:hAnsi="標楷體" w:cs="Times New Roman" w:hint="eastAsia"/>
          <w:b/>
          <w:sz w:val="32"/>
          <w:szCs w:val="32"/>
        </w:rPr>
        <w:t xml:space="preserve">                                      鍾龍沅主教</w:t>
      </w:r>
    </w:p>
    <w:p w:rsidR="00DC3E36" w:rsidRPr="00706D72" w:rsidRDefault="00DC3E36" w:rsidP="00DC3E36">
      <w:pPr>
        <w:spacing w:line="440" w:lineRule="exact"/>
        <w:ind w:left="840" w:hangingChars="300" w:hanging="840"/>
        <w:rPr>
          <w:rFonts w:ascii="標楷體" w:eastAsia="標楷體" w:hAnsi="標楷體" w:cs="標楷體"/>
          <w:sz w:val="28"/>
          <w:szCs w:val="28"/>
          <w:bdr w:val="single" w:sz="4" w:space="0" w:color="auto"/>
          <w:shd w:val="pct15" w:color="auto" w:fill="FFFFFF"/>
        </w:rPr>
      </w:pPr>
      <w:r w:rsidRPr="00706D72">
        <w:rPr>
          <w:rFonts w:ascii="標楷體" w:eastAsia="標楷體" w:hAnsi="標楷體" w:cs="標楷體"/>
          <w:sz w:val="28"/>
          <w:szCs w:val="28"/>
          <w:bdr w:val="single" w:sz="4" w:space="0" w:color="auto"/>
          <w:shd w:val="pct15" w:color="auto" w:fill="FFFFFF"/>
        </w:rPr>
        <w:t>宣導</w:t>
      </w:r>
      <w:r w:rsidRPr="00706D72">
        <w:rPr>
          <w:rFonts w:ascii="標楷體" w:eastAsia="標楷體" w:hAnsi="標楷體" w:cs="標楷體" w:hint="eastAsia"/>
          <w:sz w:val="28"/>
          <w:szCs w:val="28"/>
          <w:bdr w:val="single" w:sz="4" w:space="0" w:color="auto"/>
          <w:shd w:val="pct15" w:color="auto" w:fill="FFFFFF"/>
        </w:rPr>
        <w:t>事項</w:t>
      </w:r>
    </w:p>
    <w:p w:rsidR="00DC3E36" w:rsidRPr="00706D72" w:rsidRDefault="00DC3E36" w:rsidP="00DC3E36">
      <w:pPr>
        <w:spacing w:line="440" w:lineRule="exact"/>
        <w:rPr>
          <w:rFonts w:ascii="標楷體" w:eastAsia="標楷體" w:hAnsi="標楷體"/>
          <w:color w:val="000000" w:themeColor="text1"/>
          <w:sz w:val="28"/>
          <w:szCs w:val="28"/>
        </w:rPr>
      </w:pPr>
      <w:r w:rsidRPr="002B05C3">
        <w:rPr>
          <w:rFonts w:ascii="標楷體" w:eastAsia="標楷體" w:hAnsi="標楷體" w:hint="eastAsia"/>
          <w:color w:val="000000" w:themeColor="text1"/>
          <w:sz w:val="28"/>
          <w:szCs w:val="28"/>
          <w:bdr w:val="single" w:sz="4" w:space="0" w:color="auto"/>
          <w:shd w:val="pct15" w:color="auto" w:fill="FFFFFF"/>
        </w:rPr>
        <w:t>春暉宣導事項請各位師長協助宣導察查</w:t>
      </w:r>
      <w:r w:rsidRPr="00706D72">
        <w:rPr>
          <w:rFonts w:ascii="標楷體" w:eastAsia="標楷體" w:hAnsi="標楷體" w:hint="eastAsia"/>
          <w:color w:val="000000" w:themeColor="text1"/>
          <w:sz w:val="28"/>
          <w:szCs w:val="28"/>
        </w:rPr>
        <w:t>：</w:t>
      </w:r>
    </w:p>
    <w:p w:rsidR="00DC3E36" w:rsidRPr="002B05C3" w:rsidRDefault="002B05C3" w:rsidP="002B05C3">
      <w:pP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DC3E36" w:rsidRPr="002B05C3">
        <w:rPr>
          <w:rFonts w:ascii="標楷體" w:eastAsia="標楷體" w:hAnsi="標楷體" w:hint="eastAsia"/>
          <w:color w:val="000000" w:themeColor="text1"/>
          <w:sz w:val="28"/>
          <w:szCs w:val="28"/>
        </w:rPr>
        <w:t>「105學年度第1學期特定人員清查」：</w:t>
      </w:r>
    </w:p>
    <w:p w:rsidR="00DC3E36" w:rsidRPr="00DC3E36" w:rsidRDefault="00DC3E36" w:rsidP="00745D13">
      <w:pPr>
        <w:pStyle w:val="ac"/>
        <w:numPr>
          <w:ilvl w:val="2"/>
          <w:numId w:val="26"/>
        </w:numPr>
        <w:spacing w:line="440" w:lineRule="exact"/>
        <w:ind w:leftChars="0"/>
        <w:rPr>
          <w:rFonts w:ascii="標楷體" w:eastAsia="標楷體" w:hAnsi="標楷體"/>
          <w:color w:val="000000" w:themeColor="text1"/>
          <w:sz w:val="28"/>
          <w:szCs w:val="28"/>
        </w:rPr>
      </w:pPr>
      <w:r w:rsidRPr="00DC3E36">
        <w:rPr>
          <w:rFonts w:ascii="標楷體" w:eastAsia="標楷體" w:hAnsi="標楷體" w:hint="eastAsia"/>
          <w:color w:val="000000" w:themeColor="text1"/>
          <w:sz w:val="28"/>
          <w:szCs w:val="28"/>
        </w:rPr>
        <w:t>依臺北市教育局105年8月22日函文，特定人員名單開學3週內，完成審查。</w:t>
      </w:r>
    </w:p>
    <w:p w:rsidR="00DC3E36" w:rsidRPr="00DC3E36" w:rsidRDefault="00DC3E36" w:rsidP="00745D13">
      <w:pPr>
        <w:pStyle w:val="ac"/>
        <w:numPr>
          <w:ilvl w:val="2"/>
          <w:numId w:val="26"/>
        </w:numPr>
        <w:spacing w:line="440" w:lineRule="exact"/>
        <w:ind w:leftChars="0"/>
        <w:rPr>
          <w:rFonts w:ascii="標楷體" w:eastAsia="標楷體" w:hAnsi="標楷體"/>
          <w:color w:val="000000" w:themeColor="text1"/>
          <w:sz w:val="28"/>
          <w:szCs w:val="28"/>
        </w:rPr>
      </w:pPr>
      <w:r w:rsidRPr="00DC3E36">
        <w:rPr>
          <w:rFonts w:ascii="標楷體" w:eastAsia="標楷體" w:hAnsi="標楷體" w:hint="eastAsia"/>
          <w:color w:val="000000" w:themeColor="text1"/>
          <w:sz w:val="28"/>
          <w:szCs w:val="28"/>
        </w:rPr>
        <w:t>調查表已放至各導師聯絡箱， 9 月 7 日17時前請繳回教官室，另學期期間，老師發現學生行為異常與偏差可隨時聯絡教官室潘燦銘教官，將其列入新增特定人員。</w:t>
      </w:r>
    </w:p>
    <w:p w:rsidR="00DC3E36" w:rsidRPr="00706D72" w:rsidRDefault="00DC3E36" w:rsidP="00DC3E36">
      <w:pPr>
        <w:spacing w:line="440" w:lineRule="exact"/>
        <w:ind w:left="848" w:hangingChars="303" w:hanging="8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706D72">
        <w:rPr>
          <w:rFonts w:ascii="標楷體" w:eastAsia="標楷體" w:hAnsi="標楷體" w:hint="eastAsia"/>
          <w:color w:val="000000" w:themeColor="text1"/>
          <w:sz w:val="28"/>
          <w:szCs w:val="28"/>
        </w:rPr>
        <w:t>「105學年度第1學期友善校園週」主要活動：</w:t>
      </w:r>
    </w:p>
    <w:p w:rsidR="00DC3E36" w:rsidRPr="00DC3E36" w:rsidRDefault="00DC3E36" w:rsidP="00745D13">
      <w:pPr>
        <w:pStyle w:val="ac"/>
        <w:numPr>
          <w:ilvl w:val="2"/>
          <w:numId w:val="27"/>
        </w:numPr>
        <w:spacing w:line="440" w:lineRule="exact"/>
        <w:ind w:leftChars="0" w:left="851" w:hanging="851"/>
        <w:rPr>
          <w:rFonts w:ascii="標楷體" w:eastAsia="標楷體" w:hAnsi="標楷體"/>
          <w:color w:val="000000" w:themeColor="text1"/>
          <w:sz w:val="28"/>
          <w:szCs w:val="28"/>
        </w:rPr>
      </w:pPr>
      <w:r w:rsidRPr="00DC3E36">
        <w:rPr>
          <w:rFonts w:ascii="標楷體" w:eastAsia="標楷體" w:hAnsi="標楷體" w:hint="eastAsia"/>
          <w:color w:val="000000" w:themeColor="text1"/>
          <w:sz w:val="28"/>
          <w:szCs w:val="28"/>
        </w:rPr>
        <w:t>開學典禮暨友善校園宣導：</w:t>
      </w:r>
    </w:p>
    <w:p w:rsidR="00DC3E36" w:rsidRPr="00706D72" w:rsidRDefault="00DC3E36" w:rsidP="00DC3E36">
      <w:pPr>
        <w:pStyle w:val="af0"/>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706D72">
        <w:rPr>
          <w:rFonts w:ascii="標楷體" w:eastAsia="標楷體" w:hAnsi="標楷體" w:hint="eastAsia"/>
          <w:color w:val="000000" w:themeColor="text1"/>
          <w:sz w:val="28"/>
          <w:szCs w:val="28"/>
        </w:rPr>
        <w:t>時間：8月29日（週一）0750-0810時。地點：司令台。</w:t>
      </w:r>
    </w:p>
    <w:p w:rsidR="00DC3E36" w:rsidRPr="00706D72" w:rsidRDefault="00DC3E36" w:rsidP="00745D13">
      <w:pPr>
        <w:pStyle w:val="af0"/>
        <w:numPr>
          <w:ilvl w:val="2"/>
          <w:numId w:val="27"/>
        </w:numPr>
        <w:spacing w:line="440" w:lineRule="exact"/>
        <w:ind w:left="851" w:hanging="851"/>
        <w:rPr>
          <w:rFonts w:ascii="標楷體" w:eastAsia="標楷體" w:hAnsi="標楷體"/>
          <w:color w:val="000000" w:themeColor="text1"/>
          <w:sz w:val="28"/>
          <w:szCs w:val="28"/>
        </w:rPr>
      </w:pPr>
      <w:r w:rsidRPr="00706D72">
        <w:rPr>
          <w:rFonts w:ascii="標楷體" w:eastAsia="標楷體" w:hAnsi="標楷體" w:hint="eastAsia"/>
          <w:color w:val="000000" w:themeColor="text1"/>
          <w:sz w:val="28"/>
          <w:szCs w:val="28"/>
        </w:rPr>
        <w:t>班會討論「如何拒絕校園霸凌及法律責任宣導」：</w:t>
      </w:r>
    </w:p>
    <w:p w:rsidR="00DC3E36" w:rsidRPr="00706D72" w:rsidRDefault="00DC3E36" w:rsidP="00DC3E36">
      <w:pPr>
        <w:pStyle w:val="af0"/>
        <w:spacing w:line="440" w:lineRule="exact"/>
        <w:ind w:left="851" w:hanging="85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706D72">
        <w:rPr>
          <w:rFonts w:ascii="標楷體" w:eastAsia="標楷體" w:hAnsi="標楷體" w:hint="eastAsia"/>
          <w:color w:val="000000" w:themeColor="text1"/>
          <w:sz w:val="28"/>
          <w:szCs w:val="28"/>
        </w:rPr>
        <w:t>時間：9月2日（週五）1310-1500時。地點：各班教室。</w:t>
      </w:r>
    </w:p>
    <w:p w:rsidR="00DC3E36" w:rsidRPr="00706D72" w:rsidRDefault="00DC3E36" w:rsidP="00745D13">
      <w:pPr>
        <w:pStyle w:val="af0"/>
        <w:numPr>
          <w:ilvl w:val="2"/>
          <w:numId w:val="27"/>
        </w:numPr>
        <w:spacing w:line="440" w:lineRule="exact"/>
        <w:ind w:left="851" w:hanging="851"/>
        <w:rPr>
          <w:rFonts w:ascii="標楷體" w:eastAsia="標楷體" w:hAnsi="標楷體"/>
          <w:color w:val="000000" w:themeColor="text1"/>
          <w:sz w:val="28"/>
          <w:szCs w:val="28"/>
        </w:rPr>
      </w:pPr>
      <w:r w:rsidRPr="00706D72">
        <w:rPr>
          <w:rFonts w:ascii="標楷體" w:eastAsia="標楷體" w:hAnsi="標楷體" w:hint="eastAsia"/>
          <w:color w:val="000000" w:themeColor="text1"/>
          <w:sz w:val="28"/>
          <w:szCs w:val="28"/>
        </w:rPr>
        <w:t>「反黑、反毒、反霸凌」友善校園闖關活動：</w:t>
      </w:r>
    </w:p>
    <w:p w:rsidR="00DC3E36" w:rsidRPr="00706D72" w:rsidRDefault="00DC3E36" w:rsidP="00DC3E36">
      <w:pPr>
        <w:pStyle w:val="af0"/>
        <w:spacing w:line="440" w:lineRule="exact"/>
        <w:ind w:left="851" w:hanging="85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706D72">
        <w:rPr>
          <w:rFonts w:ascii="標楷體" w:eastAsia="標楷體" w:hAnsi="標楷體" w:hint="eastAsia"/>
          <w:color w:val="000000" w:themeColor="text1"/>
          <w:sz w:val="28"/>
          <w:szCs w:val="28"/>
        </w:rPr>
        <w:t>時間：8月31日至9月2日1610-1710時。</w:t>
      </w:r>
      <w:r>
        <w:rPr>
          <w:rFonts w:ascii="標楷體" w:eastAsia="標楷體" w:hAnsi="標楷體" w:hint="eastAsia"/>
          <w:color w:val="000000" w:themeColor="text1"/>
          <w:sz w:val="28"/>
          <w:szCs w:val="28"/>
        </w:rPr>
        <w:t xml:space="preserve"> </w:t>
      </w:r>
      <w:r w:rsidRPr="00706D72">
        <w:rPr>
          <w:rFonts w:ascii="標楷體" w:eastAsia="標楷體" w:hAnsi="標楷體" w:hint="eastAsia"/>
          <w:color w:val="000000" w:themeColor="text1"/>
          <w:sz w:val="28"/>
          <w:szCs w:val="28"/>
        </w:rPr>
        <w:t>地點：川堂。</w:t>
      </w:r>
    </w:p>
    <w:p w:rsidR="00DC3E36" w:rsidRPr="00706D72" w:rsidRDefault="00DC3E36" w:rsidP="00DC3E36">
      <w:pPr>
        <w:spacing w:line="440" w:lineRule="exact"/>
        <w:ind w:left="840" w:hangingChars="300" w:hanging="8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Pr="00706D72">
        <w:rPr>
          <w:rFonts w:ascii="標楷體" w:eastAsia="標楷體" w:hAnsi="標楷體" w:hint="eastAsia"/>
          <w:color w:val="000000" w:themeColor="text1"/>
          <w:sz w:val="28"/>
          <w:szCs w:val="28"/>
        </w:rPr>
        <w:t>「各校於查獲未成年吸菸行為人時一併查察菸品來源」：</w:t>
      </w:r>
    </w:p>
    <w:p w:rsidR="00DC3E36" w:rsidRPr="00706D72" w:rsidRDefault="00DC3E36" w:rsidP="00DC3E36">
      <w:pPr>
        <w:spacing w:line="440" w:lineRule="exact"/>
        <w:ind w:leftChars="-172" w:left="427" w:hangingChars="300" w:hanging="840"/>
        <w:rPr>
          <w:rFonts w:ascii="標楷體" w:eastAsia="標楷體" w:hAnsi="標楷體" w:cs="標楷體"/>
          <w:color w:val="000000" w:themeColor="text1"/>
          <w:sz w:val="28"/>
          <w:szCs w:val="28"/>
          <w:bdr w:val="single" w:sz="4" w:space="0" w:color="auto"/>
          <w:shd w:val="pct15" w:color="auto" w:fill="FFFFFF"/>
        </w:rPr>
      </w:pPr>
      <w:r w:rsidRPr="00706D72">
        <w:rPr>
          <w:rFonts w:ascii="標楷體" w:eastAsia="標楷體" w:hAnsi="標楷體" w:hint="eastAsia"/>
          <w:color w:val="000000" w:themeColor="text1"/>
          <w:sz w:val="28"/>
          <w:szCs w:val="28"/>
        </w:rPr>
        <w:t xml:space="preserve">      依據臺北市衛生局105年6月13日函文，為維護青少年健康權益，就「菸害防制法加強重點場所稽查執法計畫」辦理，由各級學校(公、私立國高中職)於查獲未成年吸菸學生時，協助向學生詢問其菸品來源，並將相關違規事證(如：青少年自述表、發票、錄影或相片等)，移交臺北市衛生局，再簽辦「專案敘獎」，獎勵學校協助執行菸害防制法成效卓著同仁，提供查獲單位每案4件獎勵品。</w:t>
      </w:r>
    </w:p>
    <w:p w:rsidR="00DC3E36" w:rsidRPr="00706D72" w:rsidRDefault="00DC3E36" w:rsidP="00DC3E36">
      <w:pPr>
        <w:spacing w:line="440" w:lineRule="exact"/>
        <w:rPr>
          <w:rFonts w:ascii="標楷體" w:eastAsia="標楷體" w:hAnsi="標楷體"/>
          <w:sz w:val="28"/>
          <w:szCs w:val="28"/>
        </w:rPr>
      </w:pPr>
      <w:r w:rsidRPr="00DC3E36">
        <w:rPr>
          <w:rFonts w:ascii="標楷體" w:eastAsia="標楷體" w:hAnsi="標楷體" w:hint="eastAsia"/>
          <w:sz w:val="28"/>
          <w:szCs w:val="28"/>
          <w:bdr w:val="single" w:sz="4" w:space="0" w:color="auto"/>
          <w:shd w:val="pct15" w:color="auto" w:fill="FFFFFF"/>
        </w:rPr>
        <w:t>交通安全宣導事項</w:t>
      </w:r>
    </w:p>
    <w:p w:rsidR="00DC3E36" w:rsidRPr="00706D72" w:rsidRDefault="002B05C3" w:rsidP="00DC3E36">
      <w:pPr>
        <w:spacing w:line="440" w:lineRule="exact"/>
        <w:rPr>
          <w:rFonts w:ascii="標楷體" w:eastAsia="標楷體" w:hAnsi="標楷體"/>
          <w:sz w:val="28"/>
          <w:szCs w:val="28"/>
        </w:rPr>
      </w:pPr>
      <w:r>
        <w:rPr>
          <w:rFonts w:ascii="標楷體" w:eastAsia="標楷體" w:hAnsi="標楷體" w:hint="eastAsia"/>
          <w:sz w:val="28"/>
          <w:szCs w:val="28"/>
        </w:rPr>
        <w:t>1.</w:t>
      </w:r>
      <w:r w:rsidR="00DC3E36" w:rsidRPr="00706D72">
        <w:rPr>
          <w:rFonts w:ascii="標楷體" w:eastAsia="標楷體" w:hAnsi="標楷體" w:hint="eastAsia"/>
          <w:sz w:val="28"/>
          <w:szCs w:val="28"/>
        </w:rPr>
        <w:t>「行人、行車勿當低頭族，平安才是福」，請勿當低頭族以免發生危安事件。</w:t>
      </w:r>
    </w:p>
    <w:p w:rsidR="00DC3E36" w:rsidRPr="00706D72" w:rsidRDefault="002B05C3" w:rsidP="002B05C3">
      <w:pPr>
        <w:spacing w:line="440" w:lineRule="exact"/>
        <w:ind w:left="283" w:hangingChars="101" w:hanging="283"/>
        <w:rPr>
          <w:rFonts w:ascii="標楷體" w:eastAsia="標楷體" w:hAnsi="標楷體"/>
          <w:sz w:val="28"/>
          <w:szCs w:val="28"/>
        </w:rPr>
      </w:pPr>
      <w:r>
        <w:rPr>
          <w:rFonts w:ascii="標楷體" w:eastAsia="標楷體" w:hAnsi="標楷體" w:hint="eastAsia"/>
          <w:sz w:val="28"/>
          <w:szCs w:val="28"/>
        </w:rPr>
        <w:t>2.</w:t>
      </w:r>
      <w:r w:rsidR="00DC3E36" w:rsidRPr="00706D72">
        <w:rPr>
          <w:rFonts w:ascii="標楷體" w:eastAsia="標楷體" w:hAnsi="標楷體" w:hint="eastAsia"/>
          <w:sz w:val="28"/>
          <w:szCs w:val="28"/>
        </w:rPr>
        <w:t>近來民眾瘋玩「精靈寶可夢」遊戲，恐引發交通安全問題，請開（騎）車時勿以手持方式使用行動電話、電腦或其他相類功能裝置進行撥接、通話、數據通訊或其他有礙駕駛安全之行為。另依據「道路交通管理處罰條例」第31-1條規定，因上述行為因而造成有礙駕駛安全之行為者，汽車處新臺幣三千元罰鍰、機車處新臺幣一千元罰鍰。又同條例第73條規定，慢車駕駛人則處新臺幣三百元以上六百元以下罰鍰。</w:t>
      </w:r>
    </w:p>
    <w:p w:rsidR="00DC3E36" w:rsidRPr="00706D72" w:rsidRDefault="002B05C3" w:rsidP="002B05C3">
      <w:pPr>
        <w:spacing w:line="440" w:lineRule="exact"/>
        <w:ind w:left="283" w:hangingChars="101" w:hanging="283"/>
        <w:rPr>
          <w:rFonts w:ascii="標楷體" w:eastAsia="標楷體" w:hAnsi="標楷體"/>
          <w:sz w:val="28"/>
          <w:szCs w:val="28"/>
        </w:rPr>
      </w:pPr>
      <w:r>
        <w:rPr>
          <w:rFonts w:ascii="標楷體" w:eastAsia="標楷體" w:hAnsi="標楷體" w:hint="eastAsia"/>
          <w:sz w:val="28"/>
          <w:szCs w:val="28"/>
        </w:rPr>
        <w:t>3.</w:t>
      </w:r>
      <w:r w:rsidR="00DC3E36" w:rsidRPr="00706D72">
        <w:rPr>
          <w:rFonts w:ascii="標楷體" w:eastAsia="標楷體" w:hAnsi="標楷體" w:hint="eastAsia"/>
          <w:sz w:val="28"/>
          <w:szCs w:val="28"/>
        </w:rPr>
        <w:t>安全騎(搭)乘機車：正確配戴安全帽、勿酒後騎車、行車勿當低　　頭族、</w:t>
      </w:r>
      <w:r w:rsidR="00DC3E36" w:rsidRPr="00706D72">
        <w:rPr>
          <w:rFonts w:ascii="標楷體" w:eastAsia="標楷體" w:hAnsi="標楷體" w:hint="eastAsia"/>
          <w:sz w:val="28"/>
          <w:szCs w:val="28"/>
        </w:rPr>
        <w:lastRenderedPageBreak/>
        <w:t>禁止飆車、不疲勞駕駛、勿無照騎車，並勿將機車借給無適當駕照的人，大型車轉彎半徑大並有視野死角，避免過於靠近行駛於大型車前或併行，以維護生命安全。</w:t>
      </w:r>
    </w:p>
    <w:p w:rsidR="00DC3E36" w:rsidRPr="00706D72" w:rsidRDefault="002B05C3" w:rsidP="002B05C3">
      <w:pPr>
        <w:spacing w:line="440" w:lineRule="exact"/>
        <w:ind w:left="283" w:hangingChars="101" w:hanging="283"/>
        <w:rPr>
          <w:rFonts w:ascii="標楷體" w:eastAsia="標楷體" w:hAnsi="標楷體"/>
          <w:sz w:val="28"/>
          <w:szCs w:val="28"/>
        </w:rPr>
      </w:pPr>
      <w:r>
        <w:rPr>
          <w:rFonts w:ascii="標楷體" w:eastAsia="標楷體" w:hAnsi="標楷體" w:hint="eastAsia"/>
          <w:sz w:val="28"/>
          <w:szCs w:val="28"/>
        </w:rPr>
        <w:t>4.</w:t>
      </w:r>
      <w:r w:rsidR="00DC3E36" w:rsidRPr="00706D72">
        <w:rPr>
          <w:rFonts w:ascii="標楷體" w:eastAsia="標楷體" w:hAnsi="標楷體" w:hint="eastAsia"/>
          <w:sz w:val="28"/>
          <w:szCs w:val="28"/>
        </w:rPr>
        <w:t>家長駕騎汽、機車載兒童及少年者：騎乘機車請依規定戴妥安全　　帽、騎車不超載，乘車坐後座妥繫安全帶（4~12歲或18~36公斤兒童請搭配使用座椅）、只要喝酒就不開車(提醒安全回家方式—指定駕駛、親友接送、代客駕車、改搭計程車及大眾運輸工具)、禮讓行人。</w:t>
      </w:r>
    </w:p>
    <w:p w:rsidR="00DC3E36" w:rsidRPr="00706D72" w:rsidRDefault="002B05C3" w:rsidP="002B05C3">
      <w:pPr>
        <w:spacing w:line="440" w:lineRule="exact"/>
        <w:ind w:left="283" w:hangingChars="101" w:hanging="283"/>
        <w:rPr>
          <w:rFonts w:ascii="標楷體" w:eastAsia="標楷體" w:hAnsi="標楷體" w:cs="標楷體"/>
          <w:sz w:val="28"/>
          <w:szCs w:val="28"/>
          <w:bdr w:val="single" w:sz="4" w:space="0" w:color="auto"/>
          <w:shd w:val="pct15" w:color="auto" w:fill="FFFFFF"/>
        </w:rPr>
      </w:pPr>
      <w:r>
        <w:rPr>
          <w:rFonts w:ascii="標楷體" w:eastAsia="標楷體" w:hAnsi="標楷體" w:hint="eastAsia"/>
          <w:sz w:val="28"/>
          <w:szCs w:val="28"/>
        </w:rPr>
        <w:t>5.</w:t>
      </w:r>
      <w:r w:rsidR="00DC3E36" w:rsidRPr="00706D72">
        <w:rPr>
          <w:rFonts w:ascii="標楷體" w:eastAsia="標楷體" w:hAnsi="標楷體" w:hint="eastAsia"/>
          <w:sz w:val="28"/>
          <w:szCs w:val="28"/>
        </w:rPr>
        <w:t>騎自行車者：請佩帶自行車安全帽，保持自行車安全設備良好與完整，不可附載坐人、人車共道請禮讓行人優先通行、行人穿越道上不能騎自行車，請下車牽車，依標誌標線號誌指示行駛、依規定兩段式左（右）轉、行駛時，不得爭先、爭道、並行競駛或以其他危險方式駕駛，倘無號誌路口未劃分幹、支道者，轉彎車應讓直行車先行，左方車應讓右方車先行，請遵守行車秩序規範。</w:t>
      </w:r>
    </w:p>
    <w:p w:rsidR="002B05C3" w:rsidRDefault="002B05C3" w:rsidP="00DC3E36">
      <w:pPr>
        <w:spacing w:line="440" w:lineRule="exact"/>
        <w:ind w:left="840" w:hangingChars="300" w:hanging="840"/>
        <w:rPr>
          <w:rFonts w:ascii="標楷體" w:eastAsia="標楷體" w:hAnsi="標楷體" w:cs="標楷體"/>
          <w:sz w:val="28"/>
          <w:szCs w:val="28"/>
          <w:bdr w:val="single" w:sz="4" w:space="0" w:color="auto"/>
          <w:shd w:val="pct15" w:color="auto" w:fill="FFFFFF"/>
        </w:rPr>
      </w:pPr>
    </w:p>
    <w:p w:rsidR="00DC3E36" w:rsidRPr="00706D72" w:rsidRDefault="00DC3E36" w:rsidP="00DC3E36">
      <w:pPr>
        <w:spacing w:line="440" w:lineRule="exact"/>
        <w:ind w:left="840" w:hangingChars="300" w:hanging="840"/>
        <w:rPr>
          <w:rFonts w:ascii="標楷體" w:eastAsia="標楷體" w:hAnsi="標楷體" w:cs="標楷體"/>
          <w:sz w:val="28"/>
          <w:szCs w:val="28"/>
          <w:bdr w:val="single" w:sz="4" w:space="0" w:color="auto"/>
          <w:shd w:val="pct15" w:color="auto" w:fill="FFFFFF"/>
        </w:rPr>
      </w:pPr>
      <w:r w:rsidRPr="00706D72">
        <w:rPr>
          <w:rFonts w:ascii="標楷體" w:eastAsia="標楷體" w:hAnsi="標楷體" w:cs="標楷體"/>
          <w:sz w:val="28"/>
          <w:szCs w:val="28"/>
          <w:bdr w:val="single" w:sz="4" w:space="0" w:color="auto"/>
          <w:shd w:val="pct15" w:color="auto" w:fill="FFFFFF"/>
        </w:rPr>
        <w:t>工作報告</w:t>
      </w:r>
    </w:p>
    <w:p w:rsidR="00DC3E36" w:rsidRPr="00706D72" w:rsidRDefault="002B05C3" w:rsidP="00DC3E36">
      <w:pPr>
        <w:tabs>
          <w:tab w:val="num" w:pos="993"/>
        </w:tabs>
        <w:spacing w:line="440" w:lineRule="exact"/>
        <w:rPr>
          <w:rFonts w:ascii="標楷體" w:eastAsia="標楷體" w:hAnsi="標楷體"/>
          <w:sz w:val="28"/>
          <w:szCs w:val="28"/>
        </w:rPr>
      </w:pPr>
      <w:r>
        <w:rPr>
          <w:rFonts w:ascii="標楷體" w:eastAsia="標楷體" w:hAnsi="標楷體" w:hint="eastAsia"/>
          <w:sz w:val="28"/>
          <w:szCs w:val="28"/>
        </w:rPr>
        <w:t>1.</w:t>
      </w:r>
      <w:r w:rsidR="00DC3E36" w:rsidRPr="00706D72">
        <w:rPr>
          <w:rFonts w:ascii="標楷體" w:eastAsia="標楷體" w:hAnsi="標楷體" w:hint="eastAsia"/>
          <w:sz w:val="28"/>
          <w:szCs w:val="28"/>
        </w:rPr>
        <w:t>本室人事報告：</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1</w:t>
      </w:r>
      <w:r w:rsidRPr="00706D72">
        <w:rPr>
          <w:rFonts w:ascii="標楷體" w:eastAsia="標楷體" w:hAnsi="標楷體" w:hint="eastAsia"/>
          <w:sz w:val="28"/>
          <w:szCs w:val="28"/>
        </w:rPr>
        <w:t>）教官室目前人員計主任教官１員、一般教官9員（含兼任日、夜生輔組長各１員），合計10員。</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2</w:t>
      </w:r>
      <w:r w:rsidRPr="00706D72">
        <w:rPr>
          <w:rFonts w:ascii="標楷體" w:eastAsia="標楷體" w:hAnsi="標楷體" w:hint="eastAsia"/>
          <w:sz w:val="28"/>
          <w:szCs w:val="28"/>
        </w:rPr>
        <w:t>）教官編配於日間部8員（含兼任日生輔組長），夜間部2員（含兼任夜生輔組長）。</w:t>
      </w:r>
    </w:p>
    <w:p w:rsidR="00DC3E36" w:rsidRPr="00706D72" w:rsidRDefault="00DC3E36" w:rsidP="00DC3E36">
      <w:pPr>
        <w:spacing w:line="440" w:lineRule="exact"/>
        <w:ind w:left="848" w:hangingChars="303" w:hanging="848"/>
        <w:rPr>
          <w:rFonts w:ascii="標楷體" w:eastAsia="標楷體" w:hAnsi="標楷體"/>
          <w:sz w:val="28"/>
          <w:szCs w:val="28"/>
          <w:bdr w:val="single" w:sz="4" w:space="0" w:color="auto"/>
          <w:shd w:val="pct15" w:color="auto" w:fill="FFFFFF"/>
        </w:rPr>
      </w:pPr>
      <w:r w:rsidRPr="00706D72">
        <w:rPr>
          <w:rFonts w:ascii="標楷體" w:eastAsia="標楷體" w:hAnsi="標楷體" w:hint="eastAsia"/>
          <w:sz w:val="28"/>
          <w:szCs w:val="28"/>
        </w:rPr>
        <w:t>（</w:t>
      </w:r>
      <w:r w:rsidR="002B05C3">
        <w:rPr>
          <w:rFonts w:ascii="標楷體" w:eastAsia="標楷體" w:hAnsi="標楷體" w:hint="eastAsia"/>
          <w:sz w:val="28"/>
          <w:szCs w:val="28"/>
        </w:rPr>
        <w:t>3</w:t>
      </w:r>
      <w:r w:rsidRPr="00706D72">
        <w:rPr>
          <w:rFonts w:ascii="標楷體" w:eastAsia="標楷體" w:hAnsi="標楷體" w:hint="eastAsia"/>
          <w:sz w:val="28"/>
          <w:szCs w:val="28"/>
        </w:rPr>
        <w:t>）105年8月16日，</w:t>
      </w:r>
      <w:r w:rsidRPr="00706D72">
        <w:rPr>
          <w:rFonts w:ascii="標楷體" w:eastAsia="標楷體" w:hAnsi="標楷體"/>
          <w:sz w:val="28"/>
          <w:szCs w:val="28"/>
        </w:rPr>
        <w:t>日間部吳威德教官及夜間部陳秀玲教官榮調大專，</w:t>
      </w:r>
      <w:r w:rsidRPr="00706D72">
        <w:rPr>
          <w:rFonts w:ascii="標楷體" w:eastAsia="標楷體" w:hAnsi="標楷體" w:hint="eastAsia"/>
          <w:sz w:val="28"/>
          <w:szCs w:val="28"/>
        </w:rPr>
        <w:t>9月1日分發新進人員計洪子傑教官（日間部）、楊一中教官（夜間部）等兩員，</w:t>
      </w:r>
      <w:r w:rsidRPr="00706D72">
        <w:rPr>
          <w:rFonts w:ascii="標楷體" w:eastAsia="標楷體" w:hAnsi="標楷體"/>
          <w:sz w:val="28"/>
          <w:szCs w:val="28"/>
        </w:rPr>
        <w:t>已預先規劃學期輔導班級及授課調整。</w:t>
      </w:r>
    </w:p>
    <w:p w:rsidR="00DC3E36" w:rsidRPr="00706D72" w:rsidRDefault="002B05C3" w:rsidP="00DC3E36">
      <w:pPr>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2.</w:t>
      </w:r>
      <w:r w:rsidR="00DC3E36" w:rsidRPr="00706D72">
        <w:rPr>
          <w:rFonts w:ascii="標楷體" w:eastAsia="標楷體" w:hAnsi="標楷體" w:hint="eastAsia"/>
          <w:sz w:val="28"/>
          <w:szCs w:val="28"/>
        </w:rPr>
        <w:t>全民國防教育：</w:t>
      </w:r>
    </w:p>
    <w:p w:rsidR="00DC3E36" w:rsidRPr="00706D72" w:rsidRDefault="00DC3E36" w:rsidP="00DC3E36">
      <w:pPr>
        <w:tabs>
          <w:tab w:val="num" w:pos="993"/>
        </w:tabs>
        <w:spacing w:line="440" w:lineRule="exact"/>
        <w:ind w:left="720" w:hangingChars="257" w:hanging="720"/>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1</w:t>
      </w:r>
      <w:r w:rsidRPr="00706D72">
        <w:rPr>
          <w:rFonts w:ascii="標楷體" w:eastAsia="標楷體" w:hAnsi="標楷體" w:hint="eastAsia"/>
          <w:sz w:val="28"/>
          <w:szCs w:val="28"/>
        </w:rPr>
        <w:t>）課務：105年度第1學期課務規劃：</w:t>
      </w:r>
    </w:p>
    <w:p w:rsidR="002B05C3" w:rsidRDefault="002B05C3" w:rsidP="002B05C3">
      <w:pPr>
        <w:tabs>
          <w:tab w:val="num" w:pos="993"/>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DC3E36" w:rsidRPr="002B05C3">
        <w:rPr>
          <w:rFonts w:ascii="標楷體" w:eastAsia="標楷體" w:hAnsi="標楷體" w:hint="eastAsia"/>
          <w:sz w:val="28"/>
          <w:szCs w:val="28"/>
        </w:rPr>
        <w:t>高一、二全民國防教育課程：由全體教官負責授課，夜間部由蔣明峰組長、</w:t>
      </w:r>
      <w:r>
        <w:rPr>
          <w:rFonts w:ascii="標楷體" w:eastAsia="標楷體" w:hAnsi="標楷體" w:hint="eastAsia"/>
          <w:sz w:val="28"/>
          <w:szCs w:val="28"/>
        </w:rPr>
        <w:t xml:space="preserve">  </w:t>
      </w:r>
    </w:p>
    <w:p w:rsidR="00DC3E36" w:rsidRPr="002B05C3" w:rsidRDefault="002B05C3" w:rsidP="002B05C3">
      <w:pPr>
        <w:tabs>
          <w:tab w:val="num" w:pos="993"/>
        </w:tabs>
        <w:spacing w:line="440" w:lineRule="exact"/>
        <w:rPr>
          <w:rFonts w:ascii="標楷體" w:eastAsia="標楷體" w:hAnsi="標楷體"/>
          <w:sz w:val="28"/>
          <w:szCs w:val="28"/>
        </w:rPr>
      </w:pPr>
      <w:r>
        <w:rPr>
          <w:rFonts w:ascii="標楷體" w:eastAsia="標楷體" w:hAnsi="標楷體" w:hint="eastAsia"/>
          <w:sz w:val="28"/>
          <w:szCs w:val="28"/>
        </w:rPr>
        <w:t xml:space="preserve">     </w:t>
      </w:r>
      <w:r w:rsidR="00DC3E36" w:rsidRPr="002B05C3">
        <w:rPr>
          <w:rFonts w:ascii="標楷體" w:eastAsia="標楷體" w:hAnsi="標楷體" w:hint="eastAsia"/>
          <w:sz w:val="28"/>
          <w:szCs w:val="28"/>
        </w:rPr>
        <w:t>楊一中教官負責。</w:t>
      </w:r>
    </w:p>
    <w:p w:rsidR="002B05C3" w:rsidRDefault="002B05C3" w:rsidP="002B05C3">
      <w:pPr>
        <w:tabs>
          <w:tab w:val="num" w:pos="993"/>
        </w:tabs>
        <w:spacing w:line="440" w:lineRule="exact"/>
        <w:ind w:left="420"/>
        <w:rPr>
          <w:rFonts w:ascii="標楷體" w:eastAsia="標楷體" w:hAnsi="標楷體"/>
          <w:sz w:val="28"/>
          <w:szCs w:val="28"/>
        </w:rPr>
      </w:pPr>
      <w:r>
        <w:rPr>
          <w:rFonts w:ascii="標楷體" w:eastAsia="標楷體" w:hAnsi="標楷體" w:hint="eastAsia"/>
          <w:sz w:val="28"/>
          <w:szCs w:val="28"/>
        </w:rPr>
        <w:t xml:space="preserve">  </w:t>
      </w:r>
      <w:r w:rsidR="00DC3E36" w:rsidRPr="002B05C3">
        <w:rPr>
          <w:rFonts w:ascii="標楷體" w:eastAsia="標楷體" w:hAnsi="標楷體" w:hint="eastAsia"/>
          <w:sz w:val="28"/>
          <w:szCs w:val="28"/>
        </w:rPr>
        <w:t>每位教官授課約為8~9個班級（含社團），已於105年8月17日辦理授</w:t>
      </w:r>
      <w:r>
        <w:rPr>
          <w:rFonts w:ascii="標楷體" w:eastAsia="標楷體" w:hAnsi="標楷體" w:hint="eastAsia"/>
          <w:sz w:val="28"/>
          <w:szCs w:val="28"/>
        </w:rPr>
        <w:t xml:space="preserve">      </w:t>
      </w:r>
    </w:p>
    <w:p w:rsidR="00DC3E36" w:rsidRPr="002B05C3" w:rsidRDefault="002B05C3" w:rsidP="002B05C3">
      <w:pPr>
        <w:tabs>
          <w:tab w:val="num" w:pos="993"/>
        </w:tabs>
        <w:spacing w:line="440" w:lineRule="exact"/>
        <w:ind w:left="420"/>
        <w:rPr>
          <w:rFonts w:ascii="標楷體" w:eastAsia="標楷體" w:hAnsi="標楷體"/>
          <w:sz w:val="28"/>
          <w:szCs w:val="28"/>
          <w:bdr w:val="single" w:sz="4" w:space="0" w:color="auto"/>
          <w:shd w:val="pct15" w:color="auto" w:fill="FFFFFF"/>
        </w:rPr>
      </w:pPr>
      <w:r>
        <w:rPr>
          <w:rFonts w:ascii="標楷體" w:eastAsia="標楷體" w:hAnsi="標楷體" w:hint="eastAsia"/>
          <w:sz w:val="28"/>
          <w:szCs w:val="28"/>
        </w:rPr>
        <w:t xml:space="preserve">  </w:t>
      </w:r>
      <w:r w:rsidR="00DC3E36" w:rsidRPr="002B05C3">
        <w:rPr>
          <w:rFonts w:ascii="標楷體" w:eastAsia="標楷體" w:hAnsi="標楷體" w:hint="eastAsia"/>
          <w:sz w:val="28"/>
          <w:szCs w:val="28"/>
        </w:rPr>
        <w:t>課計畫提報暨教學演示。</w:t>
      </w:r>
    </w:p>
    <w:p w:rsidR="00DC3E36" w:rsidRPr="00706D72" w:rsidRDefault="002B05C3" w:rsidP="00DC3E36">
      <w:pPr>
        <w:tabs>
          <w:tab w:val="num" w:pos="993"/>
        </w:tabs>
        <w:spacing w:line="440" w:lineRule="exact"/>
        <w:ind w:left="720" w:hangingChars="257" w:hanging="720"/>
        <w:rPr>
          <w:rFonts w:ascii="標楷體" w:eastAsia="標楷體" w:hAnsi="標楷體"/>
          <w:sz w:val="28"/>
          <w:szCs w:val="28"/>
        </w:rPr>
      </w:pPr>
      <w:r>
        <w:rPr>
          <w:rFonts w:ascii="標楷體" w:eastAsia="標楷體" w:hAnsi="標楷體" w:hint="eastAsia"/>
          <w:sz w:val="28"/>
          <w:szCs w:val="28"/>
        </w:rPr>
        <w:t>3.</w:t>
      </w:r>
      <w:r w:rsidR="00DC3E36" w:rsidRPr="00706D72">
        <w:rPr>
          <w:rFonts w:ascii="標楷體" w:eastAsia="標楷體" w:hAnsi="標楷體"/>
          <w:sz w:val="28"/>
          <w:szCs w:val="28"/>
        </w:rPr>
        <w:t>軍訓</w:t>
      </w:r>
      <w:r w:rsidR="00DC3E36" w:rsidRPr="00706D72">
        <w:rPr>
          <w:rFonts w:ascii="標楷體" w:eastAsia="標楷體" w:hAnsi="標楷體" w:hint="eastAsia"/>
          <w:sz w:val="28"/>
          <w:szCs w:val="28"/>
        </w:rPr>
        <w:t>後勤、校內急難救助、教育部學產基金及僑生輔導工作：</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1</w:t>
      </w:r>
      <w:r w:rsidRPr="00706D72">
        <w:rPr>
          <w:rFonts w:ascii="標楷體" w:eastAsia="標楷體" w:hAnsi="標楷體" w:hint="eastAsia"/>
          <w:sz w:val="28"/>
          <w:szCs w:val="28"/>
        </w:rPr>
        <w:t>）軍訓教學用槍計65K2步槍</w:t>
      </w:r>
      <w:r w:rsidRPr="00706D72">
        <w:rPr>
          <w:rFonts w:ascii="標楷體" w:eastAsia="標楷體" w:hAnsi="標楷體"/>
          <w:sz w:val="28"/>
          <w:szCs w:val="28"/>
        </w:rPr>
        <w:t xml:space="preserve">69+1 </w:t>
      </w:r>
      <w:r w:rsidRPr="00706D72">
        <w:rPr>
          <w:rFonts w:ascii="標楷體" w:eastAsia="標楷體" w:hAnsi="標楷體" w:hint="eastAsia"/>
          <w:sz w:val="28"/>
          <w:szCs w:val="28"/>
        </w:rPr>
        <w:t>枝</w:t>
      </w:r>
      <w:r w:rsidRPr="00706D72">
        <w:rPr>
          <w:rFonts w:ascii="標楷體" w:eastAsia="標楷體" w:hAnsi="標楷體"/>
          <w:sz w:val="28"/>
          <w:szCs w:val="28"/>
        </w:rPr>
        <w:t xml:space="preserve">(69 </w:t>
      </w:r>
      <w:r w:rsidRPr="00706D72">
        <w:rPr>
          <w:rFonts w:ascii="標楷體" w:eastAsia="標楷體" w:hAnsi="標楷體" w:hint="eastAsia"/>
          <w:sz w:val="28"/>
          <w:szCs w:val="28"/>
        </w:rPr>
        <w:t>枝為教育局核撥</w:t>
      </w:r>
      <w:r w:rsidRPr="00706D72">
        <w:rPr>
          <w:rFonts w:ascii="標楷體" w:eastAsia="標楷體" w:hAnsi="標楷體"/>
          <w:sz w:val="28"/>
          <w:szCs w:val="28"/>
        </w:rPr>
        <w:t xml:space="preserve">,1 </w:t>
      </w:r>
      <w:r w:rsidRPr="00706D72">
        <w:rPr>
          <w:rFonts w:ascii="標楷體" w:eastAsia="標楷體" w:hAnsi="標楷體" w:hint="eastAsia"/>
          <w:sz w:val="28"/>
          <w:szCs w:val="28"/>
        </w:rPr>
        <w:t>枝為學校經費自購</w:t>
      </w:r>
      <w:r w:rsidRPr="00706D72">
        <w:rPr>
          <w:rFonts w:ascii="標楷體" w:eastAsia="標楷體" w:hAnsi="標楷體"/>
          <w:sz w:val="28"/>
          <w:szCs w:val="28"/>
        </w:rPr>
        <w:t>)</w:t>
      </w:r>
      <w:r w:rsidRPr="00706D72">
        <w:rPr>
          <w:rFonts w:ascii="標楷體" w:eastAsia="標楷體" w:hAnsi="標楷體" w:hint="eastAsia"/>
          <w:sz w:val="28"/>
          <w:szCs w:val="28"/>
        </w:rPr>
        <w:t>、T91步槍20枝、空氣步槍</w:t>
      </w:r>
      <w:r w:rsidRPr="00706D72">
        <w:rPr>
          <w:rFonts w:ascii="標楷體" w:eastAsia="標楷體" w:hAnsi="標楷體"/>
          <w:sz w:val="28"/>
          <w:szCs w:val="28"/>
        </w:rPr>
        <w:t>6</w:t>
      </w:r>
      <w:r w:rsidRPr="00706D72">
        <w:rPr>
          <w:rFonts w:ascii="標楷體" w:eastAsia="標楷體" w:hAnsi="標楷體" w:hint="eastAsia"/>
          <w:sz w:val="28"/>
          <w:szCs w:val="28"/>
        </w:rPr>
        <w:t>枝（學校經費自購）、空氣手槍</w:t>
      </w:r>
      <w:r w:rsidRPr="00706D72">
        <w:rPr>
          <w:rFonts w:ascii="標楷體" w:eastAsia="標楷體" w:hAnsi="標楷體"/>
          <w:sz w:val="28"/>
          <w:szCs w:val="28"/>
        </w:rPr>
        <w:t>3</w:t>
      </w:r>
      <w:r w:rsidRPr="00706D72">
        <w:rPr>
          <w:rFonts w:ascii="標楷體" w:eastAsia="標楷體" w:hAnsi="標楷體" w:hint="eastAsia"/>
          <w:sz w:val="28"/>
          <w:szCs w:val="28"/>
        </w:rPr>
        <w:t>枝</w:t>
      </w:r>
      <w:r w:rsidRPr="00706D72">
        <w:rPr>
          <w:rFonts w:ascii="標楷體" w:eastAsia="標楷體" w:hAnsi="標楷體" w:hint="eastAsia"/>
          <w:sz w:val="28"/>
          <w:szCs w:val="28"/>
        </w:rPr>
        <w:lastRenderedPageBreak/>
        <w:t>（目前由中華民國射擊協會借用）。保全系統正常，每日負責教官均依規定完成檢查及保養。</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2</w:t>
      </w:r>
      <w:r w:rsidRPr="00706D72">
        <w:rPr>
          <w:rFonts w:ascii="標楷體" w:eastAsia="標楷體" w:hAnsi="標楷體" w:hint="eastAsia"/>
          <w:sz w:val="28"/>
          <w:szCs w:val="28"/>
        </w:rPr>
        <w:t>）本年度新增建置漆彈射擊場，將納入全民國防教育特色課程運用。</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3</w:t>
      </w:r>
      <w:r w:rsidRPr="00706D72">
        <w:rPr>
          <w:rFonts w:ascii="標楷體" w:eastAsia="標楷體" w:hAnsi="標楷體" w:hint="eastAsia"/>
          <w:sz w:val="28"/>
          <w:szCs w:val="28"/>
        </w:rPr>
        <w:t>）召開急難救助及教育部學產基金期初審查會議。</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4</w:t>
      </w:r>
      <w:r w:rsidRPr="00706D72">
        <w:rPr>
          <w:rFonts w:ascii="標楷體" w:eastAsia="標楷體" w:hAnsi="標楷體" w:hint="eastAsia"/>
          <w:sz w:val="28"/>
          <w:szCs w:val="28"/>
        </w:rPr>
        <w:t>）辦理僑生秋節慰問。</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5</w:t>
      </w:r>
      <w:r w:rsidRPr="00706D72">
        <w:rPr>
          <w:rFonts w:ascii="標楷體" w:eastAsia="標楷體" w:hAnsi="標楷體" w:hint="eastAsia"/>
          <w:sz w:val="28"/>
          <w:szCs w:val="28"/>
        </w:rPr>
        <w:t>）辦理賃居生訪視及期初會議。</w:t>
      </w:r>
    </w:p>
    <w:p w:rsidR="00DC3E36" w:rsidRPr="00706D72" w:rsidRDefault="002B05C3" w:rsidP="00DC3E36">
      <w:pPr>
        <w:tabs>
          <w:tab w:val="num" w:pos="993"/>
        </w:tabs>
        <w:spacing w:line="440" w:lineRule="exact"/>
        <w:ind w:left="848" w:hangingChars="303" w:hanging="848"/>
        <w:rPr>
          <w:rFonts w:ascii="標楷體" w:eastAsia="標楷體" w:hAnsi="標楷體"/>
          <w:sz w:val="28"/>
          <w:szCs w:val="28"/>
        </w:rPr>
      </w:pPr>
      <w:r>
        <w:rPr>
          <w:rFonts w:ascii="標楷體" w:eastAsia="標楷體" w:hAnsi="標楷體" w:hint="eastAsia"/>
          <w:sz w:val="28"/>
          <w:szCs w:val="28"/>
        </w:rPr>
        <w:t>4.</w:t>
      </w:r>
      <w:r w:rsidR="00DC3E36" w:rsidRPr="00706D72">
        <w:rPr>
          <w:rFonts w:ascii="標楷體" w:eastAsia="標楷體" w:hAnsi="標楷體" w:hint="eastAsia"/>
          <w:sz w:val="28"/>
          <w:szCs w:val="28"/>
        </w:rPr>
        <w:t>學生校外生活輔導委員會：</w:t>
      </w:r>
      <w:r w:rsidR="00DC3E36" w:rsidRPr="00706D72">
        <w:rPr>
          <w:rFonts w:ascii="標楷體" w:eastAsia="標楷體" w:hAnsi="標楷體"/>
          <w:sz w:val="28"/>
          <w:szCs w:val="28"/>
        </w:rPr>
        <w:t>(</w:t>
      </w:r>
      <w:r w:rsidR="00DC3E36" w:rsidRPr="00706D72">
        <w:rPr>
          <w:rFonts w:ascii="標楷體" w:eastAsia="標楷體" w:hAnsi="標楷體" w:hint="eastAsia"/>
          <w:sz w:val="28"/>
          <w:szCs w:val="28"/>
        </w:rPr>
        <w:t>本校為教育局規劃第七分區</w:t>
      </w:r>
      <w:r w:rsidR="00DC3E36" w:rsidRPr="00706D72">
        <w:rPr>
          <w:rFonts w:ascii="標楷體" w:eastAsia="標楷體" w:hAnsi="標楷體"/>
          <w:sz w:val="28"/>
          <w:szCs w:val="28"/>
        </w:rPr>
        <w:t>(</w:t>
      </w:r>
      <w:r w:rsidR="00DC3E36" w:rsidRPr="00706D72">
        <w:rPr>
          <w:rFonts w:ascii="標楷體" w:eastAsia="標楷體" w:hAnsi="標楷體" w:hint="eastAsia"/>
          <w:sz w:val="28"/>
          <w:szCs w:val="28"/>
        </w:rPr>
        <w:t>士林</w:t>
      </w:r>
      <w:r w:rsidR="00DC3E36" w:rsidRPr="00706D72">
        <w:rPr>
          <w:rFonts w:ascii="標楷體" w:eastAsia="標楷體" w:hAnsi="標楷體"/>
          <w:sz w:val="28"/>
          <w:szCs w:val="28"/>
        </w:rPr>
        <w:t>)</w:t>
      </w:r>
      <w:r w:rsidR="00DC3E36" w:rsidRPr="00706D72">
        <w:rPr>
          <w:rFonts w:ascii="標楷體" w:eastAsia="標楷體" w:hAnsi="標楷體" w:hint="eastAsia"/>
          <w:sz w:val="28"/>
          <w:szCs w:val="28"/>
        </w:rPr>
        <w:t>負責學校</w:t>
      </w:r>
      <w:r w:rsidR="00DC3E36" w:rsidRPr="00706D72">
        <w:rPr>
          <w:rFonts w:ascii="標楷體" w:eastAsia="標楷體" w:hAnsi="標楷體"/>
          <w:sz w:val="28"/>
          <w:szCs w:val="28"/>
        </w:rPr>
        <w:t>)</w:t>
      </w:r>
    </w:p>
    <w:p w:rsidR="00DC3E36" w:rsidRPr="00706D72" w:rsidRDefault="00DC3E36" w:rsidP="00DC3E36">
      <w:pPr>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1</w:t>
      </w:r>
      <w:r w:rsidRPr="00706D72">
        <w:rPr>
          <w:rFonts w:ascii="標楷體" w:eastAsia="標楷體" w:hAnsi="標楷體" w:hint="eastAsia"/>
          <w:sz w:val="28"/>
          <w:szCs w:val="28"/>
        </w:rPr>
        <w:t>）士林分區巡查：規劃及實施：</w:t>
      </w:r>
      <w:r w:rsidRPr="00706D72">
        <w:rPr>
          <w:rFonts w:ascii="標楷體" w:eastAsia="標楷體" w:hAnsi="標楷體"/>
          <w:sz w:val="28"/>
          <w:szCs w:val="28"/>
        </w:rPr>
        <w:t>10</w:t>
      </w:r>
      <w:r w:rsidRPr="00706D72">
        <w:rPr>
          <w:rFonts w:ascii="標楷體" w:eastAsia="標楷體" w:hAnsi="標楷體" w:hint="eastAsia"/>
          <w:sz w:val="28"/>
          <w:szCs w:val="28"/>
        </w:rPr>
        <w:t>5年9月至106年1月，每週實施二次士林分區巡查，巡邏時間為下午四時至六時，分由士林區各高中職、國中訓輔人員及士林分局各派出所員警共同聯巡。</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2</w:t>
      </w:r>
      <w:r w:rsidRPr="00706D72">
        <w:rPr>
          <w:rFonts w:ascii="標楷體" w:eastAsia="標楷體" w:hAnsi="標楷體" w:hint="eastAsia"/>
          <w:sz w:val="28"/>
          <w:szCs w:val="28"/>
        </w:rPr>
        <w:t>）校外聯席會報：預定於106年 1 月份實施，召集分區高中職學校校外承辦人、士林區國中小生教組長、少輔組、分局及派出所警察、交通隊等單位計</w:t>
      </w:r>
      <w:r w:rsidRPr="00706D72">
        <w:rPr>
          <w:rFonts w:ascii="標楷體" w:eastAsia="標楷體" w:hAnsi="標楷體"/>
          <w:sz w:val="28"/>
          <w:szCs w:val="28"/>
        </w:rPr>
        <w:t>45</w:t>
      </w:r>
      <w:r w:rsidRPr="00706D72">
        <w:rPr>
          <w:rFonts w:ascii="標楷體" w:eastAsia="標楷體" w:hAnsi="標楷體" w:hint="eastAsia"/>
          <w:sz w:val="28"/>
          <w:szCs w:val="28"/>
        </w:rPr>
        <w:t>員代表出席。</w:t>
      </w:r>
    </w:p>
    <w:p w:rsidR="00DC3E36" w:rsidRPr="00706D72" w:rsidRDefault="002B05C3" w:rsidP="00DC3E36">
      <w:pPr>
        <w:tabs>
          <w:tab w:val="num" w:pos="993"/>
        </w:tabs>
        <w:spacing w:line="440" w:lineRule="exact"/>
        <w:ind w:left="848" w:hangingChars="303" w:hanging="848"/>
        <w:rPr>
          <w:rFonts w:ascii="標楷體" w:eastAsia="標楷體" w:hAnsi="標楷體"/>
          <w:sz w:val="28"/>
          <w:szCs w:val="28"/>
        </w:rPr>
      </w:pPr>
      <w:r>
        <w:rPr>
          <w:rFonts w:ascii="標楷體" w:eastAsia="標楷體" w:hAnsi="標楷體" w:hint="eastAsia"/>
          <w:sz w:val="28"/>
          <w:szCs w:val="28"/>
        </w:rPr>
        <w:t>5.</w:t>
      </w:r>
      <w:r w:rsidR="00DC3E36" w:rsidRPr="00706D72">
        <w:rPr>
          <w:rFonts w:ascii="標楷體" w:eastAsia="標楷體" w:hAnsi="標楷體" w:hint="eastAsia"/>
          <w:sz w:val="28"/>
          <w:szCs w:val="28"/>
        </w:rPr>
        <w:t>交通及防災教育工作：</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1</w:t>
      </w:r>
      <w:r w:rsidRPr="00706D72">
        <w:rPr>
          <w:rFonts w:ascii="標楷體" w:eastAsia="標楷體" w:hAnsi="標楷體" w:hint="eastAsia"/>
          <w:sz w:val="28"/>
          <w:szCs w:val="28"/>
        </w:rPr>
        <w:t>）配合友善校園週辦理交通安全宣導活動。</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2</w:t>
      </w:r>
      <w:r w:rsidRPr="00706D72">
        <w:rPr>
          <w:rFonts w:ascii="標楷體" w:eastAsia="標楷體" w:hAnsi="標楷體" w:hint="eastAsia"/>
          <w:sz w:val="28"/>
          <w:szCs w:val="28"/>
        </w:rPr>
        <w:t>）辦理交通安全宣導月活動。</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3</w:t>
      </w:r>
      <w:r w:rsidRPr="00706D72">
        <w:rPr>
          <w:rFonts w:ascii="標楷體" w:eastAsia="標楷體" w:hAnsi="標楷體" w:hint="eastAsia"/>
          <w:sz w:val="28"/>
          <w:szCs w:val="28"/>
        </w:rPr>
        <w:t>）配合警察單位不定期查察無照駕駛人員。</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4</w:t>
      </w:r>
      <w:r w:rsidRPr="00706D72">
        <w:rPr>
          <w:rFonts w:ascii="標楷體" w:eastAsia="標楷體" w:hAnsi="標楷體" w:hint="eastAsia"/>
          <w:sz w:val="28"/>
          <w:szCs w:val="28"/>
        </w:rPr>
        <w:t>）辦理機車駕駛交通安全宣導。</w:t>
      </w:r>
    </w:p>
    <w:p w:rsidR="00DC3E36" w:rsidRPr="00706D72"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5</w:t>
      </w:r>
      <w:r w:rsidRPr="00706D72">
        <w:rPr>
          <w:rFonts w:ascii="標楷體" w:eastAsia="標楷體" w:hAnsi="標楷體" w:hint="eastAsia"/>
          <w:sz w:val="28"/>
          <w:szCs w:val="28"/>
        </w:rPr>
        <w:t>）預劃105年9月6日實施防災演練預演，9/21日實施正式演練。</w:t>
      </w:r>
    </w:p>
    <w:p w:rsidR="00DC3E36" w:rsidRPr="00706D72" w:rsidRDefault="002B05C3" w:rsidP="00DC3E36">
      <w:pPr>
        <w:spacing w:line="440" w:lineRule="exact"/>
        <w:ind w:left="599" w:hangingChars="214" w:hanging="599"/>
        <w:rPr>
          <w:rFonts w:ascii="標楷體" w:eastAsia="標楷體" w:hAnsi="標楷體"/>
          <w:sz w:val="28"/>
          <w:szCs w:val="28"/>
        </w:rPr>
      </w:pPr>
      <w:r>
        <w:rPr>
          <w:rFonts w:ascii="標楷體" w:eastAsia="標楷體" w:hAnsi="標楷體" w:hint="eastAsia"/>
          <w:sz w:val="28"/>
          <w:szCs w:val="28"/>
        </w:rPr>
        <w:t>6.</w:t>
      </w:r>
      <w:r w:rsidR="00DC3E36" w:rsidRPr="00706D72">
        <w:rPr>
          <w:rFonts w:ascii="標楷體" w:eastAsia="標楷體" w:hAnsi="標楷體" w:hint="eastAsia"/>
          <w:sz w:val="28"/>
          <w:szCs w:val="28"/>
        </w:rPr>
        <w:t>105-1學期預劃辦理校內春暉宣教活動：</w:t>
      </w:r>
    </w:p>
    <w:p w:rsidR="00DC3E36" w:rsidRPr="00706D72" w:rsidRDefault="00DC3E36" w:rsidP="00DC3E36">
      <w:pPr>
        <w:spacing w:line="440" w:lineRule="exact"/>
        <w:ind w:left="599" w:hangingChars="214" w:hanging="599"/>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1</w:t>
      </w:r>
      <w:r w:rsidRPr="00706D72">
        <w:rPr>
          <w:rFonts w:ascii="標楷體" w:eastAsia="標楷體" w:hAnsi="標楷體" w:hint="eastAsia"/>
          <w:sz w:val="28"/>
          <w:szCs w:val="28"/>
        </w:rPr>
        <w:t>）辦理友善校園週活動。</w:t>
      </w:r>
    </w:p>
    <w:p w:rsidR="00DC3E36" w:rsidRPr="00706D72" w:rsidRDefault="00DC3E36" w:rsidP="00DC3E36">
      <w:pPr>
        <w:spacing w:line="440" w:lineRule="exact"/>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2</w:t>
      </w:r>
      <w:r w:rsidRPr="00706D72">
        <w:rPr>
          <w:rFonts w:ascii="標楷體" w:eastAsia="標楷體" w:hAnsi="標楷體" w:hint="eastAsia"/>
          <w:sz w:val="28"/>
          <w:szCs w:val="28"/>
        </w:rPr>
        <w:t>）辦理藥物濫用宣導。</w:t>
      </w:r>
    </w:p>
    <w:p w:rsidR="00DC3E36" w:rsidRPr="00706D72" w:rsidRDefault="00DC3E36" w:rsidP="00DC3E36">
      <w:pPr>
        <w:spacing w:line="440" w:lineRule="exact"/>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3</w:t>
      </w:r>
      <w:r w:rsidRPr="00706D72">
        <w:rPr>
          <w:rFonts w:ascii="標楷體" w:eastAsia="標楷體" w:hAnsi="標楷體" w:hint="eastAsia"/>
          <w:sz w:val="28"/>
          <w:szCs w:val="28"/>
        </w:rPr>
        <w:t>）辦理愛滋病防治海報競賽活動。</w:t>
      </w:r>
    </w:p>
    <w:p w:rsidR="00DC3E36" w:rsidRPr="00706D72" w:rsidRDefault="00DC3E36" w:rsidP="00DC3E36">
      <w:pPr>
        <w:spacing w:line="440" w:lineRule="exact"/>
        <w:ind w:left="599" w:hangingChars="214" w:hanging="599"/>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4</w:t>
      </w:r>
      <w:r w:rsidRPr="00706D72">
        <w:rPr>
          <w:rFonts w:ascii="標楷體" w:eastAsia="標楷體" w:hAnsi="標楷體" w:hint="eastAsia"/>
          <w:sz w:val="28"/>
          <w:szCs w:val="28"/>
        </w:rPr>
        <w:t>）分別辦理家長及學生防制藥物濫用講座。</w:t>
      </w:r>
    </w:p>
    <w:p w:rsidR="00DC3E36" w:rsidRPr="00706D72" w:rsidRDefault="00DC3E36" w:rsidP="00DC3E36">
      <w:pPr>
        <w:spacing w:line="440" w:lineRule="exact"/>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5</w:t>
      </w:r>
      <w:r w:rsidRPr="00706D72">
        <w:rPr>
          <w:rFonts w:ascii="標楷體" w:eastAsia="標楷體" w:hAnsi="標楷體" w:hint="eastAsia"/>
          <w:sz w:val="28"/>
          <w:szCs w:val="28"/>
        </w:rPr>
        <w:t>）辦理春暉專案宣導月。</w:t>
      </w:r>
    </w:p>
    <w:p w:rsidR="00DC3E36" w:rsidRDefault="00DC3E36" w:rsidP="00DC3E36">
      <w:pPr>
        <w:tabs>
          <w:tab w:val="num" w:pos="993"/>
        </w:tabs>
        <w:spacing w:line="440" w:lineRule="exact"/>
        <w:ind w:left="848" w:hangingChars="303" w:hanging="848"/>
        <w:rPr>
          <w:rFonts w:ascii="標楷體" w:eastAsia="標楷體" w:hAnsi="標楷體"/>
          <w:sz w:val="28"/>
          <w:szCs w:val="28"/>
        </w:rPr>
      </w:pPr>
      <w:r w:rsidRPr="00706D72">
        <w:rPr>
          <w:rFonts w:ascii="標楷體" w:eastAsia="標楷體" w:hAnsi="標楷體" w:hint="eastAsia"/>
          <w:sz w:val="28"/>
          <w:szCs w:val="28"/>
        </w:rPr>
        <w:t>（</w:t>
      </w:r>
      <w:r w:rsidR="002B05C3">
        <w:rPr>
          <w:rFonts w:ascii="標楷體" w:eastAsia="標楷體" w:hAnsi="標楷體" w:hint="eastAsia"/>
          <w:sz w:val="28"/>
          <w:szCs w:val="28"/>
        </w:rPr>
        <w:t>6</w:t>
      </w:r>
      <w:r w:rsidRPr="00706D72">
        <w:rPr>
          <w:rFonts w:ascii="標楷體" w:eastAsia="標楷體" w:hAnsi="標楷體" w:hint="eastAsia"/>
          <w:sz w:val="28"/>
          <w:szCs w:val="28"/>
        </w:rPr>
        <w:t>）辦理健康戒菸班及防制菸害宣導。</w:t>
      </w:r>
    </w:p>
    <w:p w:rsidR="002B05C3" w:rsidRDefault="002B05C3" w:rsidP="00DC3E36">
      <w:pPr>
        <w:tabs>
          <w:tab w:val="num" w:pos="993"/>
        </w:tabs>
        <w:spacing w:line="440" w:lineRule="exact"/>
        <w:ind w:left="848" w:hangingChars="303" w:hanging="848"/>
        <w:rPr>
          <w:rFonts w:ascii="標楷體" w:eastAsia="標楷體" w:hAnsi="標楷體"/>
          <w:sz w:val="28"/>
          <w:szCs w:val="28"/>
        </w:rPr>
      </w:pPr>
    </w:p>
    <w:p w:rsidR="002B05C3" w:rsidRDefault="002B05C3" w:rsidP="00DC3E36">
      <w:pPr>
        <w:tabs>
          <w:tab w:val="num" w:pos="993"/>
        </w:tabs>
        <w:spacing w:line="440" w:lineRule="exact"/>
        <w:ind w:left="848" w:hangingChars="303" w:hanging="848"/>
        <w:rPr>
          <w:rFonts w:ascii="標楷體" w:eastAsia="標楷體" w:hAnsi="標楷體"/>
          <w:sz w:val="28"/>
          <w:szCs w:val="28"/>
        </w:rPr>
      </w:pPr>
    </w:p>
    <w:p w:rsidR="002B05C3" w:rsidRDefault="002B05C3" w:rsidP="00DC3E36">
      <w:pPr>
        <w:tabs>
          <w:tab w:val="num" w:pos="993"/>
        </w:tabs>
        <w:spacing w:line="440" w:lineRule="exact"/>
        <w:ind w:left="848" w:hangingChars="303" w:hanging="848"/>
        <w:rPr>
          <w:rFonts w:ascii="標楷體" w:eastAsia="標楷體" w:hAnsi="標楷體"/>
          <w:sz w:val="28"/>
          <w:szCs w:val="28"/>
        </w:rPr>
      </w:pPr>
    </w:p>
    <w:p w:rsidR="00DC3E36" w:rsidRDefault="00DC3E36" w:rsidP="00DC3E36">
      <w:pPr>
        <w:spacing w:line="480" w:lineRule="exact"/>
        <w:rPr>
          <w:rFonts w:ascii="標楷體" w:eastAsia="標楷體" w:hAnsi="標楷體"/>
          <w:sz w:val="28"/>
          <w:szCs w:val="28"/>
        </w:rPr>
      </w:pPr>
    </w:p>
    <w:p w:rsidR="002B05C3" w:rsidRDefault="002B05C3" w:rsidP="00DC3E36">
      <w:pPr>
        <w:spacing w:line="480" w:lineRule="exact"/>
        <w:rPr>
          <w:rFonts w:ascii="標楷體" w:eastAsia="標楷體" w:hAnsi="標楷體"/>
          <w:sz w:val="28"/>
          <w:szCs w:val="28"/>
        </w:rPr>
      </w:pPr>
    </w:p>
    <w:p w:rsidR="002B05C3" w:rsidRPr="00DC3E36" w:rsidRDefault="002B05C3" w:rsidP="00DC3E36">
      <w:pPr>
        <w:spacing w:line="480" w:lineRule="exact"/>
        <w:rPr>
          <w:rFonts w:ascii="標楷體" w:eastAsia="標楷體" w:hAnsi="標楷體" w:cs="Times New Roman"/>
          <w:b/>
          <w:sz w:val="32"/>
          <w:szCs w:val="32"/>
        </w:rPr>
      </w:pPr>
    </w:p>
    <w:p w:rsidR="00952D4C" w:rsidRDefault="00952D4C" w:rsidP="00745D13">
      <w:pPr>
        <w:pStyle w:val="ac"/>
        <w:numPr>
          <w:ilvl w:val="0"/>
          <w:numId w:val="3"/>
        </w:numPr>
        <w:spacing w:line="480" w:lineRule="exact"/>
        <w:ind w:leftChars="0" w:hanging="622"/>
        <w:rPr>
          <w:rFonts w:ascii="標楷體" w:eastAsia="標楷體" w:hAnsi="標楷體" w:cs="Times New Roman"/>
          <w:b/>
          <w:sz w:val="32"/>
          <w:szCs w:val="32"/>
        </w:rPr>
      </w:pPr>
      <w:r>
        <w:rPr>
          <w:rFonts w:ascii="標楷體" w:eastAsia="標楷體" w:hAnsi="標楷體" w:cs="Times New Roman" w:hint="eastAsia"/>
          <w:b/>
          <w:sz w:val="32"/>
          <w:szCs w:val="32"/>
        </w:rPr>
        <w:lastRenderedPageBreak/>
        <w:t>人事室</w:t>
      </w:r>
      <w:r w:rsidR="000B0329">
        <w:rPr>
          <w:rFonts w:ascii="標楷體" w:eastAsia="標楷體" w:hAnsi="標楷體" w:cs="Times New Roman" w:hint="eastAsia"/>
          <w:b/>
          <w:sz w:val="32"/>
          <w:szCs w:val="32"/>
        </w:rPr>
        <w:t xml:space="preserve">                                      陳美芳主任</w:t>
      </w:r>
    </w:p>
    <w:p w:rsidR="002B05C3" w:rsidRPr="009D2F4B" w:rsidRDefault="002B05C3" w:rsidP="002B05C3">
      <w:pPr>
        <w:spacing w:line="440" w:lineRule="exact"/>
        <w:rPr>
          <w:rFonts w:ascii="標楷體" w:eastAsia="標楷體" w:hAnsi="標楷體"/>
          <w:sz w:val="28"/>
          <w:szCs w:val="28"/>
        </w:rPr>
      </w:pPr>
      <w:r w:rsidRPr="009D2F4B">
        <w:rPr>
          <w:rFonts w:ascii="標楷體" w:eastAsia="標楷體" w:hAnsi="標楷體" w:cs="Times New Roman" w:hint="eastAsia"/>
          <w:sz w:val="28"/>
          <w:szCs w:val="28"/>
        </w:rPr>
        <w:t>1.</w:t>
      </w:r>
      <w:r w:rsidRPr="009D2F4B">
        <w:rPr>
          <w:rFonts w:ascii="標楷體" w:eastAsia="標楷體" w:hAnsi="標楷體" w:hint="eastAsia"/>
          <w:sz w:val="28"/>
          <w:szCs w:val="28"/>
        </w:rPr>
        <w:t>宣導事項：</w:t>
      </w:r>
    </w:p>
    <w:p w:rsidR="002B05C3" w:rsidRPr="009D2F4B" w:rsidRDefault="002B05C3" w:rsidP="002B05C3">
      <w:pPr>
        <w:spacing w:line="440" w:lineRule="exact"/>
        <w:ind w:left="420" w:hangingChars="150" w:hanging="420"/>
        <w:rPr>
          <w:rFonts w:ascii="標楷體" w:eastAsia="標楷體" w:hAnsi="標楷體"/>
          <w:sz w:val="28"/>
          <w:szCs w:val="28"/>
        </w:rPr>
      </w:pPr>
      <w:r w:rsidRPr="009D2F4B">
        <w:rPr>
          <w:rFonts w:ascii="標楷體" w:eastAsia="標楷體" w:hAnsi="標楷體" w:hint="eastAsia"/>
          <w:sz w:val="28"/>
          <w:szCs w:val="28"/>
        </w:rPr>
        <w:t>(1)</w:t>
      </w:r>
      <w:r w:rsidRPr="009D2F4B">
        <w:rPr>
          <w:rFonts w:ascii="標楷體" w:eastAsia="標楷體" w:hAnsi="標楷體" w:hint="eastAsia"/>
          <w:b/>
          <w:sz w:val="28"/>
          <w:szCs w:val="28"/>
        </w:rPr>
        <w:t>105學年度第1學期子女教育補助費申請作業，請於10月7日前辦理</w:t>
      </w:r>
      <w:r w:rsidRPr="009D2F4B">
        <w:rPr>
          <w:rFonts w:ascii="標楷體" w:eastAsia="標楷體" w:hAnsi="標楷體" w:hint="eastAsia"/>
          <w:sz w:val="28"/>
          <w:szCs w:val="28"/>
        </w:rPr>
        <w:t>，本室會主動列印申請表一份，放在同仁信箱內，</w:t>
      </w:r>
      <w:r>
        <w:rPr>
          <w:rFonts w:ascii="標楷體" w:eastAsia="標楷體" w:hAnsi="標楷體" w:hint="eastAsia"/>
          <w:sz w:val="28"/>
          <w:szCs w:val="28"/>
        </w:rPr>
        <w:t>請</w:t>
      </w:r>
      <w:r w:rsidRPr="009D2F4B">
        <w:rPr>
          <w:rFonts w:ascii="標楷體" w:eastAsia="標楷體" w:hAnsi="標楷體" w:hint="eastAsia"/>
          <w:sz w:val="28"/>
          <w:szCs w:val="28"/>
        </w:rPr>
        <w:t>填寫後送回人事室。(請詳填年級、科系、日夜間部、金額</w:t>
      </w:r>
      <w:r w:rsidRPr="009D2F4B">
        <w:rPr>
          <w:rFonts w:ascii="標楷體" w:eastAsia="標楷體" w:hAnsi="標楷體"/>
          <w:sz w:val="28"/>
          <w:szCs w:val="28"/>
        </w:rPr>
        <w:t>…</w:t>
      </w:r>
      <w:r w:rsidRPr="009D2F4B">
        <w:rPr>
          <w:rFonts w:ascii="標楷體" w:eastAsia="標楷體" w:hAnsi="標楷體" w:hint="eastAsia"/>
          <w:sz w:val="28"/>
          <w:szCs w:val="28"/>
        </w:rPr>
        <w:t>等並請簽名或蓋章)，高中以上學校請檢附繳費收據正本或影印本(國中、小免附，請自行核實填寫)。申請至105年10月7日止。研究所或公費生、重讀生不予補助。夫妻同為軍公教人員，請勿重複請領子女教育補助。如子女為105學年度國小新生者,請攜</w:t>
      </w:r>
      <w:r w:rsidRPr="009D2F4B">
        <w:rPr>
          <w:rFonts w:ascii="標楷體" w:eastAsia="標楷體" w:hAnsi="標楷體" w:hint="eastAsia"/>
          <w:b/>
          <w:sz w:val="28"/>
          <w:szCs w:val="28"/>
          <w:u w:val="double"/>
        </w:rPr>
        <w:t>戶口名簿影本</w:t>
      </w:r>
      <w:r w:rsidRPr="009D2F4B">
        <w:rPr>
          <w:rFonts w:ascii="標楷體" w:eastAsia="標楷體" w:hAnsi="標楷體" w:hint="eastAsia"/>
          <w:sz w:val="28"/>
          <w:szCs w:val="28"/>
        </w:rPr>
        <w:t>至人事室辦理。</w:t>
      </w:r>
    </w:p>
    <w:p w:rsidR="002B05C3" w:rsidRPr="009D2F4B" w:rsidRDefault="002B05C3" w:rsidP="002B05C3">
      <w:pPr>
        <w:spacing w:line="440" w:lineRule="exact"/>
        <w:ind w:left="420" w:hangingChars="150" w:hanging="420"/>
        <w:rPr>
          <w:rFonts w:ascii="標楷體" w:eastAsia="標楷體" w:hAnsi="標楷體"/>
          <w:sz w:val="28"/>
          <w:szCs w:val="28"/>
        </w:rPr>
      </w:pPr>
      <w:r w:rsidRPr="009D2F4B">
        <w:rPr>
          <w:rFonts w:ascii="標楷體" w:eastAsia="標楷體" w:hAnsi="標楷體" w:hint="eastAsia"/>
          <w:sz w:val="28"/>
          <w:szCs w:val="28"/>
        </w:rPr>
        <w:t>(2)經報備核准公餘進修同仁，可請領學分補助費者(補助4/1)，請</w:t>
      </w:r>
      <w:r>
        <w:rPr>
          <w:rFonts w:ascii="標楷體" w:eastAsia="標楷體" w:hAnsi="標楷體" w:hint="eastAsia"/>
          <w:sz w:val="28"/>
          <w:szCs w:val="28"/>
        </w:rPr>
        <w:t>於</w:t>
      </w:r>
      <w:r w:rsidRPr="009D2F4B">
        <w:rPr>
          <w:rFonts w:ascii="標楷體" w:eastAsia="標楷體" w:hAnsi="標楷體" w:hint="eastAsia"/>
          <w:sz w:val="28"/>
          <w:szCs w:val="28"/>
        </w:rPr>
        <w:t>收到成績單後填寫申請表</w:t>
      </w:r>
      <w:r>
        <w:rPr>
          <w:rFonts w:ascii="標楷體" w:eastAsia="標楷體" w:hAnsi="標楷體" w:hint="eastAsia"/>
          <w:sz w:val="28"/>
          <w:szCs w:val="28"/>
        </w:rPr>
        <w:t>1</w:t>
      </w:r>
      <w:r w:rsidRPr="009D2F4B">
        <w:rPr>
          <w:rFonts w:ascii="標楷體" w:eastAsia="標楷體" w:hAnsi="標楷體" w:hint="eastAsia"/>
          <w:sz w:val="28"/>
          <w:szCs w:val="28"/>
        </w:rPr>
        <w:t>份(請詳填年級、科系、班別、金額</w:t>
      </w:r>
      <w:r w:rsidRPr="009D2F4B">
        <w:rPr>
          <w:rFonts w:ascii="標楷體" w:eastAsia="標楷體" w:hAnsi="標楷體"/>
          <w:sz w:val="28"/>
          <w:szCs w:val="28"/>
        </w:rPr>
        <w:t>…</w:t>
      </w:r>
      <w:r w:rsidRPr="009D2F4B">
        <w:rPr>
          <w:rFonts w:ascii="標楷體" w:eastAsia="標楷體" w:hAnsi="標楷體" w:hint="eastAsia"/>
          <w:sz w:val="28"/>
          <w:szCs w:val="28"/>
        </w:rPr>
        <w:t>等及簽名或蓋章)，並檢附繳費收據正本及成績單影本</w:t>
      </w:r>
      <w:r>
        <w:rPr>
          <w:rFonts w:ascii="標楷體" w:eastAsia="標楷體" w:hAnsi="標楷體" w:hint="eastAsia"/>
          <w:sz w:val="28"/>
          <w:szCs w:val="28"/>
        </w:rPr>
        <w:t>1</w:t>
      </w:r>
      <w:r w:rsidRPr="009D2F4B">
        <w:rPr>
          <w:rFonts w:ascii="標楷體" w:eastAsia="標楷體" w:hAnsi="標楷體" w:hint="eastAsia"/>
          <w:sz w:val="28"/>
          <w:szCs w:val="28"/>
        </w:rPr>
        <w:t>份至人事室辦理。</w:t>
      </w:r>
      <w:r w:rsidRPr="009D2F4B">
        <w:rPr>
          <w:rFonts w:ascii="標楷體" w:eastAsia="標楷體" w:hAnsi="標楷體" w:hint="eastAsia"/>
          <w:b/>
          <w:sz w:val="28"/>
          <w:szCs w:val="28"/>
        </w:rPr>
        <w:t>請教師配合於105年10月底</w:t>
      </w:r>
      <w:r>
        <w:rPr>
          <w:rFonts w:ascii="標楷體" w:eastAsia="標楷體" w:hAnsi="標楷體" w:hint="eastAsia"/>
          <w:b/>
          <w:sz w:val="28"/>
          <w:szCs w:val="28"/>
        </w:rPr>
        <w:t>前完成</w:t>
      </w:r>
      <w:r w:rsidRPr="009D2F4B">
        <w:rPr>
          <w:rFonts w:ascii="標楷體" w:eastAsia="標楷體" w:hAnsi="標楷體" w:hint="eastAsia"/>
          <w:b/>
          <w:sz w:val="28"/>
          <w:szCs w:val="28"/>
        </w:rPr>
        <w:t>學分補助費申請</w:t>
      </w:r>
      <w:r w:rsidRPr="009D2F4B">
        <w:rPr>
          <w:rFonts w:ascii="標楷體" w:eastAsia="標楷體" w:hAnsi="標楷體" w:hint="eastAsia"/>
          <w:sz w:val="28"/>
          <w:szCs w:val="28"/>
        </w:rPr>
        <w:t>。申請利用公假進修同仁，不可請領學分補助費。</w:t>
      </w:r>
    </w:p>
    <w:p w:rsidR="002B05C3" w:rsidRPr="009D2F4B" w:rsidRDefault="002B05C3" w:rsidP="002B05C3">
      <w:pPr>
        <w:spacing w:line="440" w:lineRule="exact"/>
        <w:ind w:left="420" w:hangingChars="150" w:hanging="420"/>
        <w:rPr>
          <w:rFonts w:ascii="標楷體" w:eastAsia="標楷體" w:hAnsi="標楷體"/>
          <w:sz w:val="28"/>
          <w:szCs w:val="28"/>
        </w:rPr>
      </w:pPr>
      <w:r w:rsidRPr="009D2F4B">
        <w:rPr>
          <w:rFonts w:ascii="標楷體" w:eastAsia="標楷體" w:hAnsi="標楷體" w:hint="eastAsia"/>
          <w:sz w:val="28"/>
          <w:szCs w:val="28"/>
        </w:rPr>
        <w:t>(3)105年度核准參加健康檢查同仁，已個別通知，</w:t>
      </w:r>
      <w:r w:rsidRPr="009D2F4B">
        <w:rPr>
          <w:rFonts w:ascii="標楷體" w:eastAsia="標楷體" w:hAnsi="標楷體" w:hint="eastAsia"/>
          <w:b/>
          <w:sz w:val="28"/>
          <w:szCs w:val="28"/>
        </w:rPr>
        <w:t>並請於</w:t>
      </w:r>
      <w:smartTag w:uri="urn:schemas-microsoft-com:office:smarttags" w:element="chsdate">
        <w:smartTagPr>
          <w:attr w:name="Year" w:val="2013"/>
          <w:attr w:name="Month" w:val="11"/>
          <w:attr w:name="Day" w:val="30"/>
          <w:attr w:name="IsLunarDate" w:val="False"/>
          <w:attr w:name="IsROCDate" w:val="False"/>
        </w:smartTagPr>
        <w:r w:rsidRPr="009D2F4B">
          <w:rPr>
            <w:rFonts w:ascii="標楷體" w:eastAsia="標楷體" w:hAnsi="標楷體" w:hint="eastAsia"/>
            <w:b/>
            <w:sz w:val="28"/>
            <w:szCs w:val="28"/>
          </w:rPr>
          <w:t>11月30日</w:t>
        </w:r>
      </w:smartTag>
      <w:r w:rsidRPr="009D2F4B">
        <w:rPr>
          <w:rFonts w:ascii="標楷體" w:eastAsia="標楷體" w:hAnsi="標楷體" w:hint="eastAsia"/>
          <w:b/>
          <w:sz w:val="28"/>
          <w:szCs w:val="28"/>
        </w:rPr>
        <w:t>前自行選擇醫院或合格健檢診所</w:t>
      </w:r>
      <w:r w:rsidRPr="008B4F89">
        <w:rPr>
          <w:rFonts w:ascii="標楷體" w:eastAsia="標楷體" w:hAnsi="標楷體" w:hint="eastAsia"/>
          <w:b/>
          <w:sz w:val="28"/>
          <w:szCs w:val="28"/>
        </w:rPr>
        <w:t>前往健康檢查</w:t>
      </w:r>
      <w:r>
        <w:rPr>
          <w:rFonts w:ascii="標楷體" w:eastAsia="標楷體" w:hAnsi="標楷體" w:hint="eastAsia"/>
          <w:sz w:val="28"/>
          <w:szCs w:val="28"/>
        </w:rPr>
        <w:t>（可自行上網查詢:</w:t>
      </w:r>
      <w:r w:rsidRPr="009D2F4B">
        <w:rPr>
          <w:rFonts w:ascii="標楷體" w:eastAsia="標楷體" w:hAnsi="標楷體" w:hint="eastAsia"/>
          <w:sz w:val="28"/>
          <w:szCs w:val="28"/>
        </w:rPr>
        <w:t>勞工體格及健康檢查認可醫療機構</w:t>
      </w:r>
      <w:r>
        <w:rPr>
          <w:rFonts w:ascii="標楷體" w:eastAsia="標楷體" w:hAnsi="標楷體" w:hint="eastAsia"/>
          <w:sz w:val="28"/>
          <w:szCs w:val="28"/>
        </w:rPr>
        <w:t xml:space="preserve">，網址如下: </w:t>
      </w:r>
      <w:r w:rsidRPr="009D2F4B">
        <w:rPr>
          <w:rFonts w:ascii="標楷體" w:eastAsia="標楷體" w:hAnsi="標楷體"/>
          <w:sz w:val="28"/>
          <w:szCs w:val="28"/>
        </w:rPr>
        <w:t>https://hrpts.osha.gov.tw/asshp/hrpm1055.aspx</w:t>
      </w:r>
      <w:r>
        <w:rPr>
          <w:rFonts w:ascii="標楷體" w:eastAsia="標楷體" w:hAnsi="標楷體" w:hint="eastAsia"/>
          <w:sz w:val="28"/>
          <w:szCs w:val="28"/>
        </w:rPr>
        <w:t>）</w:t>
      </w:r>
      <w:r w:rsidRPr="009D2F4B">
        <w:rPr>
          <w:rFonts w:ascii="標楷體" w:eastAsia="標楷體" w:hAnsi="標楷體" w:hint="eastAsia"/>
          <w:sz w:val="28"/>
          <w:szCs w:val="28"/>
        </w:rPr>
        <w:t>，請務必把握期限，</w:t>
      </w:r>
      <w:r>
        <w:rPr>
          <w:rFonts w:ascii="標楷體" w:eastAsia="標楷體" w:hAnsi="標楷體" w:hint="eastAsia"/>
          <w:sz w:val="28"/>
          <w:szCs w:val="28"/>
        </w:rPr>
        <w:t>亦</w:t>
      </w:r>
      <w:r w:rsidRPr="009D2F4B">
        <w:rPr>
          <w:rFonts w:ascii="標楷體" w:eastAsia="標楷體" w:hAnsi="標楷體" w:hint="eastAsia"/>
          <w:sz w:val="28"/>
          <w:szCs w:val="28"/>
        </w:rPr>
        <w:t>請先自行付費，</w:t>
      </w:r>
      <w:r>
        <w:rPr>
          <w:rFonts w:ascii="標楷體" w:eastAsia="標楷體" w:hAnsi="標楷體" w:hint="eastAsia"/>
          <w:sz w:val="28"/>
          <w:szCs w:val="28"/>
        </w:rPr>
        <w:t>嗣</w:t>
      </w:r>
      <w:r w:rsidRPr="009D2F4B">
        <w:rPr>
          <w:rFonts w:ascii="標楷體" w:eastAsia="標楷體" w:hAnsi="標楷體" w:hint="eastAsia"/>
          <w:sz w:val="28"/>
          <w:szCs w:val="28"/>
        </w:rPr>
        <w:t>持收據正本至人事室辦理請款手續。</w:t>
      </w:r>
    </w:p>
    <w:p w:rsidR="002B05C3" w:rsidRPr="009D2F4B" w:rsidRDefault="002B05C3" w:rsidP="002B05C3">
      <w:pPr>
        <w:tabs>
          <w:tab w:val="left" w:pos="5558"/>
        </w:tabs>
        <w:spacing w:line="440" w:lineRule="exact"/>
        <w:ind w:left="420" w:hangingChars="150" w:hanging="420"/>
        <w:rPr>
          <w:rFonts w:ascii="標楷體" w:eastAsia="標楷體" w:hAnsi="標楷體"/>
          <w:sz w:val="28"/>
          <w:szCs w:val="28"/>
        </w:rPr>
      </w:pPr>
      <w:r w:rsidRPr="009D2F4B">
        <w:rPr>
          <w:rFonts w:ascii="標楷體" w:eastAsia="標楷體" w:hAnsi="標楷體" w:hint="eastAsia"/>
          <w:sz w:val="28"/>
          <w:szCs w:val="28"/>
        </w:rPr>
        <w:t>(4)各位同仁如有</w:t>
      </w:r>
      <w:r w:rsidRPr="009D2F4B">
        <w:rPr>
          <w:rFonts w:ascii="標楷體" w:eastAsia="標楷體" w:hAnsi="標楷體" w:hint="eastAsia"/>
          <w:b/>
          <w:sz w:val="28"/>
          <w:szCs w:val="28"/>
          <w:u w:val="double"/>
        </w:rPr>
        <w:t>學歷、地址、電話等資料異動，請至人事室更新</w:t>
      </w:r>
      <w:r w:rsidRPr="009D2F4B">
        <w:rPr>
          <w:rFonts w:ascii="標楷體" w:eastAsia="標楷體" w:hAnsi="標楷體" w:hint="eastAsia"/>
          <w:sz w:val="28"/>
          <w:szCs w:val="28"/>
        </w:rPr>
        <w:t>。</w:t>
      </w:r>
    </w:p>
    <w:p w:rsidR="002B05C3" w:rsidRPr="009D2F4B" w:rsidRDefault="002B05C3" w:rsidP="002B05C3">
      <w:pPr>
        <w:spacing w:line="440" w:lineRule="exact"/>
        <w:ind w:left="420" w:hangingChars="150" w:hanging="420"/>
        <w:rPr>
          <w:rFonts w:ascii="標楷體" w:eastAsia="標楷體" w:hAnsi="標楷體"/>
          <w:sz w:val="28"/>
          <w:szCs w:val="28"/>
        </w:rPr>
      </w:pPr>
      <w:r w:rsidRPr="009D2F4B">
        <w:rPr>
          <w:rFonts w:ascii="標楷體" w:eastAsia="標楷體" w:hAnsi="標楷體" w:hint="eastAsia"/>
          <w:sz w:val="28"/>
          <w:szCs w:val="28"/>
        </w:rPr>
        <w:t>(5)</w:t>
      </w:r>
      <w:r w:rsidRPr="008B4F89">
        <w:rPr>
          <w:rFonts w:ascii="標楷體" w:eastAsia="標楷體" w:hAnsi="標楷體" w:hint="eastAsia"/>
          <w:b/>
          <w:sz w:val="28"/>
          <w:szCs w:val="28"/>
        </w:rPr>
        <w:t>票選105學年度成績考核委員暨教師評審委員。請各位老師將已領選票投入票箱</w:t>
      </w:r>
      <w:r w:rsidRPr="009D2F4B">
        <w:rPr>
          <w:rFonts w:ascii="標楷體" w:eastAsia="標楷體" w:hAnsi="標楷體" w:hint="eastAsia"/>
          <w:sz w:val="28"/>
          <w:szCs w:val="28"/>
        </w:rPr>
        <w:t>，感謝同仁支持與配合協助使人事業務順利完成。謝謝。</w:t>
      </w:r>
    </w:p>
    <w:p w:rsidR="002B05C3" w:rsidRPr="009D2F4B" w:rsidRDefault="002B05C3" w:rsidP="002B05C3">
      <w:pPr>
        <w:tabs>
          <w:tab w:val="left" w:pos="540"/>
          <w:tab w:val="left" w:pos="5558"/>
        </w:tabs>
        <w:spacing w:line="440" w:lineRule="exact"/>
        <w:ind w:leftChars="-108" w:left="-259" w:firstLineChars="92" w:firstLine="258"/>
        <w:rPr>
          <w:rFonts w:ascii="標楷體" w:eastAsia="標楷體" w:hAnsi="標楷體"/>
          <w:sz w:val="28"/>
          <w:szCs w:val="28"/>
        </w:rPr>
      </w:pPr>
      <w:r w:rsidRPr="009D2F4B">
        <w:rPr>
          <w:rFonts w:ascii="標楷體" w:eastAsia="標楷體" w:hAnsi="標楷體" w:cs="Times New Roman" w:hint="eastAsia"/>
          <w:sz w:val="28"/>
          <w:szCs w:val="28"/>
        </w:rPr>
        <w:t>2.</w:t>
      </w:r>
      <w:r w:rsidRPr="009D2F4B">
        <w:rPr>
          <w:rFonts w:ascii="標楷體" w:eastAsia="標楷體" w:hAnsi="標楷體" w:hint="eastAsia"/>
          <w:sz w:val="28"/>
          <w:szCs w:val="28"/>
        </w:rPr>
        <w:t>法令宣導︰</w:t>
      </w:r>
    </w:p>
    <w:p w:rsidR="002B05C3" w:rsidRPr="009D2F4B" w:rsidRDefault="002B05C3" w:rsidP="002B05C3">
      <w:pPr>
        <w:spacing w:line="440" w:lineRule="exact"/>
        <w:ind w:left="426" w:hangingChars="152" w:hanging="426"/>
        <w:rPr>
          <w:rFonts w:ascii="標楷體" w:eastAsia="標楷體" w:hAnsi="標楷體"/>
          <w:sz w:val="28"/>
          <w:szCs w:val="28"/>
        </w:rPr>
      </w:pPr>
      <w:r w:rsidRPr="009D2F4B">
        <w:rPr>
          <w:rFonts w:ascii="標楷體" w:eastAsia="標楷體" w:hAnsi="標楷體" w:hint="eastAsia"/>
          <w:sz w:val="28"/>
          <w:szCs w:val="28"/>
        </w:rPr>
        <w:t>(1)酒後不開車：北市府重申各機關教職員工酒後駕車經警查獲期吐氣酒精成分超過0.25毫克以上者處申誡</w:t>
      </w:r>
      <w:r>
        <w:rPr>
          <w:rFonts w:ascii="標楷體" w:eastAsia="標楷體" w:hAnsi="標楷體" w:hint="eastAsia"/>
          <w:sz w:val="28"/>
          <w:szCs w:val="28"/>
        </w:rPr>
        <w:t>2</w:t>
      </w:r>
      <w:r w:rsidRPr="009D2F4B">
        <w:rPr>
          <w:rFonts w:ascii="標楷體" w:eastAsia="標楷體" w:hAnsi="標楷體" w:hint="eastAsia"/>
          <w:sz w:val="28"/>
          <w:szCs w:val="28"/>
        </w:rPr>
        <w:t>次到記過</w:t>
      </w:r>
      <w:r>
        <w:rPr>
          <w:rFonts w:ascii="標楷體" w:eastAsia="標楷體" w:hAnsi="標楷體" w:hint="eastAsia"/>
          <w:sz w:val="28"/>
          <w:szCs w:val="28"/>
        </w:rPr>
        <w:t>1</w:t>
      </w:r>
      <w:r w:rsidRPr="009D2F4B">
        <w:rPr>
          <w:rFonts w:ascii="標楷體" w:eastAsia="標楷體" w:hAnsi="標楷體" w:hint="eastAsia"/>
          <w:sz w:val="28"/>
          <w:szCs w:val="28"/>
        </w:rPr>
        <w:t>次不等之處分；因而肇事者，除依法移送法辦外，並視情節輕重予以記過</w:t>
      </w:r>
      <w:r>
        <w:rPr>
          <w:rFonts w:ascii="標楷體" w:eastAsia="標楷體" w:hAnsi="標楷體" w:hint="eastAsia"/>
          <w:sz w:val="28"/>
          <w:szCs w:val="28"/>
        </w:rPr>
        <w:t>2</w:t>
      </w:r>
      <w:r w:rsidRPr="009D2F4B">
        <w:rPr>
          <w:rFonts w:ascii="標楷體" w:eastAsia="標楷體" w:hAnsi="標楷體" w:hint="eastAsia"/>
          <w:sz w:val="28"/>
          <w:szCs w:val="28"/>
        </w:rPr>
        <w:t>次以上之處分。另依據北市府人事處105年4月12日北市人考字第10530418100號函辦理，為宣導酒後不開車，並建立酒駕零容忍觀念，</w:t>
      </w:r>
      <w:r w:rsidRPr="009D2F4B">
        <w:rPr>
          <w:rFonts w:ascii="標楷體" w:eastAsia="標楷體" w:hAnsi="標楷體" w:hint="eastAsia"/>
          <w:b/>
          <w:sz w:val="28"/>
          <w:szCs w:val="28"/>
          <w:u w:val="double"/>
        </w:rPr>
        <w:t>酒駕經警察人員取締，未於事發後一週內主動告知服務機關人事單位者</w:t>
      </w:r>
      <w:r w:rsidRPr="009D2F4B">
        <w:rPr>
          <w:rFonts w:ascii="標楷體" w:eastAsia="標楷體" w:hAnsi="標楷體" w:hint="eastAsia"/>
          <w:sz w:val="28"/>
          <w:szCs w:val="28"/>
        </w:rPr>
        <w:t>，除依當次酒測數值及違規情節予以懲處外，另以違反公務員服務法第5條誠實之義務規定，核予申誡</w:t>
      </w:r>
      <w:r>
        <w:rPr>
          <w:rFonts w:ascii="標楷體" w:eastAsia="標楷體" w:hAnsi="標楷體" w:hint="eastAsia"/>
          <w:sz w:val="28"/>
          <w:szCs w:val="28"/>
        </w:rPr>
        <w:t>2</w:t>
      </w:r>
      <w:r w:rsidRPr="009D2F4B">
        <w:rPr>
          <w:rFonts w:ascii="標楷體" w:eastAsia="標楷體" w:hAnsi="標楷體" w:hint="eastAsia"/>
          <w:sz w:val="28"/>
          <w:szCs w:val="28"/>
        </w:rPr>
        <w:t>次之處分，爰再次轉知</w:t>
      </w:r>
      <w:r w:rsidRPr="009D2F4B">
        <w:rPr>
          <w:rFonts w:ascii="標楷體" w:eastAsia="標楷體" w:hAnsi="標楷體" w:hint="eastAsia"/>
          <w:b/>
          <w:sz w:val="28"/>
          <w:szCs w:val="28"/>
        </w:rPr>
        <w:t>全體同仁如有酒駕經警察人員取締者，務必主動告知本室</w:t>
      </w:r>
      <w:r w:rsidRPr="009D2F4B">
        <w:rPr>
          <w:rFonts w:ascii="標楷體" w:eastAsia="標楷體" w:hAnsi="標楷體" w:hint="eastAsia"/>
          <w:sz w:val="28"/>
          <w:szCs w:val="28"/>
        </w:rPr>
        <w:t>。</w:t>
      </w:r>
    </w:p>
    <w:p w:rsidR="002B05C3" w:rsidRPr="009D2F4B" w:rsidRDefault="002B05C3" w:rsidP="002B05C3">
      <w:pPr>
        <w:tabs>
          <w:tab w:val="left" w:pos="1080"/>
        </w:tabs>
        <w:spacing w:line="440" w:lineRule="exact"/>
        <w:ind w:left="426" w:hangingChars="152" w:hanging="426"/>
        <w:rPr>
          <w:rFonts w:ascii="標楷體" w:eastAsia="標楷體" w:hAnsi="標楷體"/>
          <w:sz w:val="28"/>
          <w:szCs w:val="28"/>
        </w:rPr>
      </w:pPr>
      <w:r w:rsidRPr="009D2F4B">
        <w:rPr>
          <w:rFonts w:ascii="標楷體" w:eastAsia="標楷體" w:hAnsi="標楷體" w:hint="eastAsia"/>
          <w:sz w:val="28"/>
          <w:szCs w:val="28"/>
        </w:rPr>
        <w:t>(2)資料保護法：學生基本資料係屬資料保護法之範疇，同仁如洩漏學生基本資</w:t>
      </w:r>
      <w:r w:rsidRPr="009D2F4B">
        <w:rPr>
          <w:rFonts w:ascii="標楷體" w:eastAsia="標楷體" w:hAnsi="標楷體" w:hint="eastAsia"/>
          <w:sz w:val="28"/>
          <w:szCs w:val="28"/>
        </w:rPr>
        <w:lastRenderedPageBreak/>
        <w:t>料除有觸犯資料保護法之規定亦有違刑法之規定，提醒同仁務必切實執行並遵守資料保護措施。</w:t>
      </w:r>
    </w:p>
    <w:p w:rsidR="002B05C3" w:rsidRPr="009D2F4B" w:rsidRDefault="002B05C3" w:rsidP="002B05C3">
      <w:pPr>
        <w:tabs>
          <w:tab w:val="left" w:pos="1080"/>
        </w:tabs>
        <w:spacing w:line="440" w:lineRule="exact"/>
        <w:ind w:left="426" w:hangingChars="152" w:hanging="426"/>
        <w:rPr>
          <w:rFonts w:ascii="標楷體" w:eastAsia="標楷體" w:hAnsi="標楷體" w:cs="Arial"/>
          <w:color w:val="393939"/>
          <w:sz w:val="28"/>
          <w:szCs w:val="28"/>
        </w:rPr>
      </w:pPr>
      <w:r w:rsidRPr="009D2F4B">
        <w:rPr>
          <w:rFonts w:ascii="標楷體" w:eastAsia="標楷體" w:hAnsi="標楷體" w:cs="Arial" w:hint="eastAsia"/>
          <w:color w:val="393939"/>
          <w:sz w:val="28"/>
          <w:szCs w:val="28"/>
        </w:rPr>
        <w:t>(3)</w:t>
      </w:r>
      <w:r w:rsidRPr="009D2F4B">
        <w:rPr>
          <w:rFonts w:ascii="標楷體" w:eastAsia="標楷體" w:hAnsi="標楷體" w:hint="eastAsia"/>
          <w:sz w:val="28"/>
          <w:szCs w:val="28"/>
        </w:rPr>
        <w:t>重申</w:t>
      </w:r>
      <w:r w:rsidRPr="009D2F4B">
        <w:rPr>
          <w:rFonts w:ascii="標楷體" w:eastAsia="標楷體" w:hAnsi="標楷體" w:cs="Arial"/>
          <w:color w:val="393939"/>
          <w:sz w:val="28"/>
          <w:szCs w:val="28"/>
        </w:rPr>
        <w:t>學校教職員工差勤管理及維護良好紀律，請依下列事項辦理：</w:t>
      </w:r>
    </w:p>
    <w:p w:rsidR="002B05C3" w:rsidRPr="009D2F4B" w:rsidRDefault="002B05C3" w:rsidP="002B05C3">
      <w:pPr>
        <w:tabs>
          <w:tab w:val="left" w:pos="1080"/>
        </w:tabs>
        <w:spacing w:line="440" w:lineRule="exact"/>
        <w:ind w:left="426" w:hangingChars="152" w:hanging="426"/>
        <w:rPr>
          <w:rFonts w:ascii="標楷體" w:eastAsia="標楷體" w:hAnsi="標楷體" w:cs="Arial"/>
          <w:color w:val="393939"/>
          <w:sz w:val="28"/>
          <w:szCs w:val="28"/>
        </w:rPr>
      </w:pPr>
      <w:r w:rsidRPr="009D2F4B">
        <w:rPr>
          <w:rFonts w:ascii="標楷體" w:eastAsia="標楷體" w:hAnsi="標楷體" w:cs="Arial" w:hint="eastAsia"/>
          <w:color w:val="393939"/>
          <w:sz w:val="28"/>
          <w:szCs w:val="28"/>
        </w:rPr>
        <w:t xml:space="preserve"> ★</w:t>
      </w:r>
      <w:r w:rsidRPr="009D2F4B">
        <w:rPr>
          <w:rFonts w:ascii="標楷體" w:eastAsia="標楷體" w:hAnsi="標楷體" w:cs="Arial"/>
          <w:color w:val="393939"/>
          <w:sz w:val="28"/>
          <w:szCs w:val="28"/>
        </w:rPr>
        <w:t>學校公務人員應依規定時間準時上下班，且每日上下班須親自辦理到退手續，如有虛偽情事者，應予懲處。</w:t>
      </w:r>
    </w:p>
    <w:p w:rsidR="002B05C3" w:rsidRPr="009D2F4B" w:rsidRDefault="002B05C3" w:rsidP="002B05C3">
      <w:pPr>
        <w:tabs>
          <w:tab w:val="left" w:pos="1080"/>
        </w:tabs>
        <w:spacing w:line="440" w:lineRule="exact"/>
        <w:ind w:left="426" w:hangingChars="152" w:hanging="426"/>
        <w:rPr>
          <w:rFonts w:ascii="標楷體" w:eastAsia="標楷體" w:hAnsi="標楷體" w:cs="Arial"/>
          <w:color w:val="393939"/>
          <w:sz w:val="28"/>
          <w:szCs w:val="28"/>
        </w:rPr>
      </w:pPr>
      <w:r w:rsidRPr="009D2F4B">
        <w:rPr>
          <w:rFonts w:ascii="標楷體" w:eastAsia="標楷體" w:hAnsi="標楷體" w:cs="Arial" w:hint="eastAsia"/>
          <w:color w:val="393939"/>
          <w:sz w:val="28"/>
          <w:szCs w:val="28"/>
        </w:rPr>
        <w:t xml:space="preserve"> ★</w:t>
      </w:r>
      <w:r w:rsidRPr="009D2F4B">
        <w:rPr>
          <w:rFonts w:ascii="標楷體" w:eastAsia="標楷體" w:hAnsi="標楷體" w:cs="Arial"/>
          <w:color w:val="393939"/>
          <w:sz w:val="28"/>
          <w:szCs w:val="28"/>
        </w:rPr>
        <w:t>加強宣導及督促遵守專任教師出勤時數，每週合計以</w:t>
      </w:r>
      <w:r w:rsidRPr="009D2F4B">
        <w:rPr>
          <w:rFonts w:ascii="標楷體" w:eastAsia="標楷體" w:hAnsi="標楷體" w:cs="Arial" w:hint="eastAsia"/>
          <w:color w:val="393939"/>
          <w:sz w:val="28"/>
          <w:szCs w:val="28"/>
        </w:rPr>
        <w:t>40</w:t>
      </w:r>
      <w:r w:rsidRPr="009D2F4B">
        <w:rPr>
          <w:rFonts w:ascii="標楷體" w:eastAsia="標楷體" w:hAnsi="標楷體" w:cs="Arial"/>
          <w:color w:val="393939"/>
          <w:sz w:val="28"/>
          <w:szCs w:val="28"/>
        </w:rPr>
        <w:t>小時為原則，請假滿八小時折算</w:t>
      </w:r>
      <w:r w:rsidRPr="009D2F4B">
        <w:rPr>
          <w:rFonts w:ascii="標楷體" w:eastAsia="標楷體" w:hAnsi="標楷體" w:cs="Arial" w:hint="eastAsia"/>
          <w:color w:val="393939"/>
          <w:sz w:val="28"/>
          <w:szCs w:val="28"/>
        </w:rPr>
        <w:t>1</w:t>
      </w:r>
      <w:r w:rsidRPr="009D2F4B">
        <w:rPr>
          <w:rFonts w:ascii="標楷體" w:eastAsia="標楷體" w:hAnsi="標楷體" w:cs="Arial"/>
          <w:color w:val="393939"/>
          <w:sz w:val="28"/>
          <w:szCs w:val="28"/>
        </w:rPr>
        <w:t>日，請假不足</w:t>
      </w:r>
      <w:r w:rsidRPr="009D2F4B">
        <w:rPr>
          <w:rFonts w:ascii="標楷體" w:eastAsia="標楷體" w:hAnsi="標楷體" w:cs="Arial" w:hint="eastAsia"/>
          <w:color w:val="393939"/>
          <w:sz w:val="28"/>
          <w:szCs w:val="28"/>
        </w:rPr>
        <w:t>1</w:t>
      </w:r>
      <w:r w:rsidRPr="009D2F4B">
        <w:rPr>
          <w:rFonts w:ascii="標楷體" w:eastAsia="標楷體" w:hAnsi="標楷體" w:cs="Arial"/>
          <w:color w:val="393939"/>
          <w:sz w:val="28"/>
          <w:szCs w:val="28"/>
        </w:rPr>
        <w:t>小時者，以</w:t>
      </w:r>
      <w:r w:rsidRPr="009D2F4B">
        <w:rPr>
          <w:rFonts w:ascii="標楷體" w:eastAsia="標楷體" w:hAnsi="標楷體" w:cs="Arial" w:hint="eastAsia"/>
          <w:color w:val="393939"/>
          <w:sz w:val="28"/>
          <w:szCs w:val="28"/>
        </w:rPr>
        <w:t>1</w:t>
      </w:r>
      <w:r w:rsidRPr="009D2F4B">
        <w:rPr>
          <w:rFonts w:ascii="標楷體" w:eastAsia="標楷體" w:hAnsi="標楷體" w:cs="Arial"/>
          <w:color w:val="393939"/>
          <w:sz w:val="28"/>
          <w:szCs w:val="28"/>
        </w:rPr>
        <w:t>小時計算。如有未辦請假手續而擅離職守者，應依相關規定議處。另教師在學生上課時間應以學生受教權為重，不得有「無課的時間就離開學校，以至於學生有疑問時找不到老師討論」之情形。</w:t>
      </w:r>
    </w:p>
    <w:p w:rsidR="002B05C3" w:rsidRPr="009D2F4B" w:rsidRDefault="002B05C3" w:rsidP="002B05C3">
      <w:pPr>
        <w:autoSpaceDE w:val="0"/>
        <w:autoSpaceDN w:val="0"/>
        <w:adjustRightInd w:val="0"/>
        <w:spacing w:line="440" w:lineRule="exact"/>
        <w:ind w:leftChars="76" w:left="462" w:hangingChars="100" w:hanging="280"/>
        <w:rPr>
          <w:rFonts w:ascii="標楷體" w:eastAsia="標楷體" w:hAnsi="標楷體" w:cs="Arial"/>
          <w:color w:val="393939"/>
          <w:sz w:val="28"/>
          <w:szCs w:val="28"/>
        </w:rPr>
      </w:pPr>
      <w:r w:rsidRPr="009D2F4B">
        <w:rPr>
          <w:rFonts w:ascii="標楷體" w:eastAsia="標楷體" w:hAnsi="標楷體" w:cs="Arial" w:hint="eastAsia"/>
          <w:color w:val="393939"/>
          <w:sz w:val="28"/>
          <w:szCs w:val="28"/>
        </w:rPr>
        <w:t>★</w:t>
      </w:r>
      <w:r w:rsidRPr="009D2F4B">
        <w:rPr>
          <w:rFonts w:ascii="標楷體" w:eastAsia="標楷體" w:hAnsi="標楷體" w:cs="Arial"/>
          <w:color w:val="393939"/>
          <w:sz w:val="28"/>
          <w:szCs w:val="28"/>
        </w:rPr>
        <w:t>學校單位主管應加強執行單位人員出勤考核，校長及人事主管人員得不定期查</w:t>
      </w:r>
      <w:r w:rsidRPr="009D2F4B">
        <w:rPr>
          <w:rFonts w:ascii="標楷體" w:eastAsia="標楷體" w:hAnsi="標楷體" w:cs="Arial" w:hint="eastAsia"/>
          <w:color w:val="393939"/>
          <w:sz w:val="28"/>
          <w:szCs w:val="28"/>
        </w:rPr>
        <w:t>勤</w:t>
      </w:r>
      <w:r w:rsidRPr="009D2F4B">
        <w:rPr>
          <w:rFonts w:ascii="標楷體" w:eastAsia="標楷體" w:hAnsi="標楷體" w:cs="Arial"/>
          <w:color w:val="393939"/>
          <w:sz w:val="28"/>
          <w:szCs w:val="28"/>
        </w:rPr>
        <w:t>，並作成紀錄列入考評參考，另自即日起，每月至少實施4次不定期查</w:t>
      </w:r>
      <w:r w:rsidRPr="009D2F4B">
        <w:rPr>
          <w:rFonts w:ascii="標楷體" w:eastAsia="標楷體" w:hAnsi="標楷體" w:cs="Arial" w:hint="eastAsia"/>
          <w:color w:val="393939"/>
          <w:sz w:val="28"/>
          <w:szCs w:val="28"/>
        </w:rPr>
        <w:t>勤</w:t>
      </w:r>
      <w:r w:rsidRPr="009D2F4B">
        <w:rPr>
          <w:rFonts w:ascii="標楷體" w:eastAsia="標楷體" w:hAnsi="標楷體" w:cs="Arial"/>
          <w:color w:val="393939"/>
          <w:sz w:val="28"/>
          <w:szCs w:val="28"/>
        </w:rPr>
        <w:t>。為落實執行成效，</w:t>
      </w:r>
      <w:r w:rsidRPr="009D2F4B">
        <w:rPr>
          <w:rFonts w:ascii="標楷體" w:eastAsia="標楷體" w:hAnsi="標楷體" w:cs="Arial" w:hint="eastAsia"/>
          <w:color w:val="393939"/>
          <w:sz w:val="28"/>
          <w:szCs w:val="28"/>
        </w:rPr>
        <w:t>教育局會</w:t>
      </w:r>
      <w:r w:rsidRPr="009D2F4B">
        <w:rPr>
          <w:rFonts w:ascii="標楷體" w:eastAsia="標楷體" w:hAnsi="標楷體" w:cs="Arial"/>
          <w:color w:val="393939"/>
          <w:sz w:val="28"/>
          <w:szCs w:val="28"/>
        </w:rPr>
        <w:t>持續督導學校加強差勤管理，並不定時派員至各校查勤，如有違反規定者，將依規定辦理，以維護良好紀律。</w:t>
      </w:r>
    </w:p>
    <w:p w:rsidR="002B05C3" w:rsidRPr="009D2F4B" w:rsidRDefault="002B05C3" w:rsidP="002B05C3">
      <w:pPr>
        <w:autoSpaceDE w:val="0"/>
        <w:autoSpaceDN w:val="0"/>
        <w:adjustRightInd w:val="0"/>
        <w:spacing w:line="440" w:lineRule="exact"/>
        <w:ind w:left="420" w:hangingChars="150" w:hanging="420"/>
        <w:rPr>
          <w:rFonts w:ascii="標楷體" w:eastAsia="標楷體" w:hAnsi="標楷體" w:cs="DFKaiShu-SB-Estd-BF"/>
          <w:kern w:val="0"/>
          <w:sz w:val="28"/>
          <w:szCs w:val="28"/>
        </w:rPr>
      </w:pPr>
      <w:r w:rsidRPr="009D2F4B">
        <w:rPr>
          <w:rFonts w:ascii="標楷體" w:eastAsia="標楷體" w:hAnsi="標楷體" w:cs="Arial" w:hint="eastAsia"/>
          <w:color w:val="393939"/>
          <w:sz w:val="28"/>
          <w:szCs w:val="28"/>
        </w:rPr>
        <w:t xml:space="preserve"> (4)</w:t>
      </w:r>
      <w:r w:rsidRPr="009D2F4B">
        <w:rPr>
          <w:rFonts w:ascii="標楷體" w:eastAsia="標楷體" w:hAnsi="標楷體" w:cs="Arial"/>
          <w:color w:val="393939"/>
          <w:sz w:val="28"/>
          <w:szCs w:val="28"/>
        </w:rPr>
        <w:t>公務員服務法之規定不得經營商業</w:t>
      </w:r>
      <w:r w:rsidRPr="009D2F4B">
        <w:rPr>
          <w:rFonts w:ascii="標楷體" w:eastAsia="標楷體" w:hAnsi="標楷體" w:cs="DFKaiShu-SB-Estd-BF" w:hint="eastAsia"/>
          <w:kern w:val="0"/>
          <w:sz w:val="28"/>
          <w:szCs w:val="28"/>
        </w:rPr>
        <w:t>或投機事業</w:t>
      </w:r>
      <w:r w:rsidRPr="009D2F4B">
        <w:rPr>
          <w:rFonts w:ascii="標楷體" w:eastAsia="標楷體" w:hAnsi="標楷體" w:cs="Arial" w:hint="eastAsia"/>
          <w:color w:val="393939"/>
          <w:sz w:val="28"/>
          <w:szCs w:val="28"/>
        </w:rPr>
        <w:t>，</w:t>
      </w:r>
      <w:r w:rsidRPr="009D2F4B">
        <w:rPr>
          <w:rFonts w:ascii="標楷體" w:eastAsia="標楷體" w:hAnsi="標楷體" w:cs="DFKaiShu-SB-Estd-BF" w:hint="eastAsia"/>
          <w:kern w:val="0"/>
          <w:sz w:val="28"/>
          <w:szCs w:val="28"/>
        </w:rPr>
        <w:t>公務員非依法不得兼公營事業機關或公司代表官股之董事或監察人。公務員除法令所規定外，不得兼任他項公職或業務。</w:t>
      </w:r>
      <w:r w:rsidRPr="009D2F4B">
        <w:rPr>
          <w:rFonts w:ascii="標楷體" w:eastAsia="標楷體" w:hAnsi="標楷體" w:cs="Arial"/>
          <w:color w:val="393939"/>
          <w:sz w:val="28"/>
          <w:szCs w:val="28"/>
        </w:rPr>
        <w:t>公務員</w:t>
      </w:r>
      <w:r w:rsidRPr="009D2F4B">
        <w:rPr>
          <w:rFonts w:ascii="標楷體" w:eastAsia="標楷體" w:hAnsi="標楷體" w:cs="Arial" w:hint="eastAsia"/>
          <w:color w:val="393939"/>
          <w:sz w:val="28"/>
          <w:szCs w:val="28"/>
        </w:rPr>
        <w:t>勿</w:t>
      </w:r>
      <w:r w:rsidRPr="009D2F4B">
        <w:rPr>
          <w:rFonts w:ascii="標楷體" w:eastAsia="標楷體" w:hAnsi="標楷體" w:cs="Arial"/>
          <w:color w:val="393939"/>
          <w:sz w:val="28"/>
          <w:szCs w:val="28"/>
        </w:rPr>
        <w:t>加入多層次傳銷事業之組織或計畫，並從事推廣、銷售商品或勞務及介紹他人參加等行為</w:t>
      </w:r>
      <w:r w:rsidRPr="009D2F4B">
        <w:rPr>
          <w:rFonts w:ascii="標楷體" w:eastAsia="標楷體" w:hAnsi="標楷體" w:cs="Arial" w:hint="eastAsia"/>
          <w:color w:val="393939"/>
          <w:sz w:val="28"/>
          <w:szCs w:val="28"/>
        </w:rPr>
        <w:t>。</w:t>
      </w:r>
    </w:p>
    <w:p w:rsidR="002B05C3" w:rsidRPr="009D2F4B" w:rsidRDefault="002B05C3" w:rsidP="002B05C3">
      <w:pPr>
        <w:autoSpaceDE w:val="0"/>
        <w:autoSpaceDN w:val="0"/>
        <w:adjustRightInd w:val="0"/>
        <w:spacing w:line="440" w:lineRule="exact"/>
        <w:rPr>
          <w:rFonts w:ascii="標楷體" w:eastAsia="標楷體" w:hAnsi="標楷體"/>
          <w:sz w:val="28"/>
          <w:szCs w:val="28"/>
        </w:rPr>
      </w:pPr>
      <w:r w:rsidRPr="009D2F4B">
        <w:rPr>
          <w:rFonts w:ascii="標楷體" w:eastAsia="標楷體" w:hAnsi="標楷體" w:cs="Times New Roman" w:hint="eastAsia"/>
          <w:sz w:val="28"/>
          <w:szCs w:val="28"/>
        </w:rPr>
        <w:t>3.防治</w:t>
      </w:r>
      <w:r w:rsidRPr="009D2F4B">
        <w:rPr>
          <w:rFonts w:ascii="標楷體" w:eastAsia="標楷體" w:hAnsi="標楷體" w:hint="eastAsia"/>
          <w:sz w:val="28"/>
          <w:szCs w:val="28"/>
        </w:rPr>
        <w:t xml:space="preserve">性騷擾：「性騷擾防治法」於95年2月5日實施，本校受理申 </w:t>
      </w:r>
    </w:p>
    <w:p w:rsidR="002B05C3" w:rsidRPr="009D2F4B" w:rsidRDefault="002B05C3" w:rsidP="002B05C3">
      <w:pPr>
        <w:autoSpaceDE w:val="0"/>
        <w:autoSpaceDN w:val="0"/>
        <w:adjustRightInd w:val="0"/>
        <w:spacing w:line="440" w:lineRule="exact"/>
        <w:rPr>
          <w:rFonts w:ascii="標楷體" w:eastAsia="標楷體" w:hAnsi="標楷體"/>
          <w:sz w:val="28"/>
          <w:szCs w:val="28"/>
        </w:rPr>
      </w:pPr>
      <w:r w:rsidRPr="009D2F4B">
        <w:rPr>
          <w:rFonts w:ascii="標楷體" w:eastAsia="標楷體" w:hAnsi="標楷體" w:hint="eastAsia"/>
          <w:sz w:val="28"/>
          <w:szCs w:val="28"/>
        </w:rPr>
        <w:t xml:space="preserve">  訴專線電話如下：</w:t>
      </w:r>
    </w:p>
    <w:p w:rsidR="002B05C3" w:rsidRPr="009D2F4B" w:rsidRDefault="002B05C3" w:rsidP="002B05C3">
      <w:pPr>
        <w:autoSpaceDE w:val="0"/>
        <w:autoSpaceDN w:val="0"/>
        <w:adjustRightInd w:val="0"/>
        <w:spacing w:line="440" w:lineRule="exact"/>
        <w:rPr>
          <w:rFonts w:ascii="標楷體" w:eastAsia="標楷體" w:hAnsi="標楷體"/>
          <w:sz w:val="28"/>
          <w:szCs w:val="28"/>
        </w:rPr>
      </w:pPr>
      <w:r w:rsidRPr="009D2F4B">
        <w:rPr>
          <w:rFonts w:ascii="標楷體" w:eastAsia="標楷體" w:hAnsi="標楷體" w:hint="eastAsia"/>
          <w:sz w:val="28"/>
          <w:szCs w:val="28"/>
        </w:rPr>
        <w:t xml:space="preserve">               02-28313114轉852: 傳真:02-28321520</w:t>
      </w:r>
    </w:p>
    <w:p w:rsidR="002B05C3" w:rsidRPr="009D2F4B" w:rsidRDefault="002B05C3" w:rsidP="002B05C3">
      <w:pPr>
        <w:spacing w:line="440" w:lineRule="exact"/>
        <w:ind w:leftChars="280" w:left="1070" w:hangingChars="142" w:hanging="398"/>
        <w:rPr>
          <w:rFonts w:ascii="標楷體" w:eastAsia="標楷體" w:hAnsi="標楷體"/>
          <w:sz w:val="28"/>
          <w:szCs w:val="28"/>
        </w:rPr>
      </w:pPr>
      <w:r w:rsidRPr="009D2F4B">
        <w:rPr>
          <w:rFonts w:ascii="標楷體" w:eastAsia="標楷體" w:hAnsi="標楷體" w:hint="eastAsia"/>
          <w:sz w:val="28"/>
          <w:szCs w:val="28"/>
        </w:rPr>
        <w:t xml:space="preserve">          專用信箱:臺北市士林區士商路150號</w:t>
      </w:r>
    </w:p>
    <w:p w:rsidR="002B05C3" w:rsidRPr="009D2F4B" w:rsidRDefault="002B05C3" w:rsidP="002B05C3">
      <w:pPr>
        <w:spacing w:line="440" w:lineRule="exact"/>
        <w:rPr>
          <w:rFonts w:ascii="標楷體" w:eastAsia="標楷體" w:hAnsi="標楷體"/>
          <w:sz w:val="28"/>
          <w:szCs w:val="28"/>
        </w:rPr>
      </w:pPr>
      <w:r w:rsidRPr="009D2F4B">
        <w:rPr>
          <w:rFonts w:ascii="標楷體" w:eastAsia="標楷體" w:hAnsi="標楷體" w:hint="eastAsia"/>
          <w:sz w:val="28"/>
          <w:szCs w:val="28"/>
        </w:rPr>
        <w:t xml:space="preserve">               臺北市立士林高級商業職業學校人事室</w:t>
      </w:r>
    </w:p>
    <w:p w:rsidR="002B05C3" w:rsidRPr="009D2F4B" w:rsidRDefault="002B05C3" w:rsidP="002B05C3">
      <w:pPr>
        <w:pStyle w:val="a6"/>
        <w:spacing w:line="440" w:lineRule="exact"/>
        <w:ind w:leftChars="50" w:left="400" w:hangingChars="100" w:hanging="280"/>
        <w:rPr>
          <w:rFonts w:ascii="標楷體" w:eastAsia="標楷體" w:hAnsi="標楷體"/>
          <w:sz w:val="28"/>
          <w:szCs w:val="28"/>
        </w:rPr>
      </w:pPr>
      <w:r w:rsidRPr="009D2F4B">
        <w:rPr>
          <w:rFonts w:ascii="標楷體" w:eastAsia="標楷體" w:hAnsi="標楷體" w:hint="eastAsia"/>
          <w:sz w:val="28"/>
          <w:szCs w:val="28"/>
        </w:rPr>
        <w:t>4.嚴守廉政規範：臺北市政府100年1月31日府授政二字第10030109900號函略以，同仁應嚴守『臺北市政府公務員廉政倫理規範』規定，請同仁務必恪遵相關廉政規範，相關</w:t>
      </w:r>
      <w:r w:rsidRPr="009D2F4B">
        <w:rPr>
          <w:rFonts w:ascii="標楷體" w:eastAsia="標楷體" w:hAnsi="標楷體" w:hint="eastAsia"/>
          <w:color w:val="000000"/>
          <w:sz w:val="28"/>
          <w:szCs w:val="28"/>
        </w:rPr>
        <w:t>活動，請採儉約原則，並婉拒有業務往來、費用補助、契約關係等職務上利害關係者之禮物及其他財務餽贈</w:t>
      </w:r>
      <w:r w:rsidRPr="009D2F4B">
        <w:rPr>
          <w:rFonts w:ascii="標楷體" w:eastAsia="標楷體" w:hAnsi="標楷體" w:hint="eastAsia"/>
          <w:sz w:val="28"/>
          <w:szCs w:val="28"/>
        </w:rPr>
        <w:t>。拒收商民餽贈、邀宴，勿涉足不妥當場所，以為教育優良風氣與形象。</w:t>
      </w:r>
    </w:p>
    <w:p w:rsidR="002B05C3" w:rsidRPr="009D2F4B" w:rsidRDefault="002B05C3" w:rsidP="002B05C3">
      <w:pPr>
        <w:autoSpaceDE w:val="0"/>
        <w:autoSpaceDN w:val="0"/>
        <w:adjustRightInd w:val="0"/>
        <w:spacing w:line="440" w:lineRule="exact"/>
        <w:ind w:left="420" w:hangingChars="150" w:hanging="420"/>
        <w:rPr>
          <w:rFonts w:ascii="標楷體" w:eastAsia="標楷體" w:hAnsi="標楷體" w:cs="DFKaiShu-SB-Estd-BF"/>
          <w:kern w:val="0"/>
          <w:sz w:val="28"/>
          <w:szCs w:val="28"/>
        </w:rPr>
      </w:pPr>
      <w:r w:rsidRPr="009D2F4B">
        <w:rPr>
          <w:rFonts w:ascii="標楷體" w:eastAsia="標楷體" w:hAnsi="標楷體" w:hint="eastAsia"/>
          <w:sz w:val="28"/>
          <w:szCs w:val="28"/>
        </w:rPr>
        <w:t xml:space="preserve"> 5.</w:t>
      </w:r>
      <w:r w:rsidRPr="009D2F4B">
        <w:rPr>
          <w:rFonts w:ascii="標楷體" w:eastAsia="標楷體" w:hAnsi="標楷體" w:cs="DFKaiShu-SB-Estd-BF" w:hint="eastAsia"/>
          <w:kern w:val="0"/>
          <w:sz w:val="28"/>
          <w:szCs w:val="28"/>
        </w:rPr>
        <w:t xml:space="preserve"> 請勿違法兼職或兼課：</w:t>
      </w:r>
      <w:r w:rsidRPr="009D2F4B">
        <w:rPr>
          <w:rFonts w:ascii="標楷體" w:eastAsia="標楷體" w:hAnsi="標楷體" w:hint="eastAsia"/>
          <w:sz w:val="28"/>
          <w:szCs w:val="28"/>
        </w:rPr>
        <w:t>重申</w:t>
      </w:r>
      <w:r w:rsidRPr="009D2F4B">
        <w:rPr>
          <w:rFonts w:ascii="標楷體" w:eastAsia="標楷體" w:hAnsi="標楷體" w:cs="DFKaiShu-SB-Estd-BF" w:hint="eastAsia"/>
          <w:kern w:val="0"/>
          <w:sz w:val="28"/>
          <w:szCs w:val="28"/>
        </w:rPr>
        <w:t>有關公立各級學校專任教師（含兼任行政職務教師），除法令另有規定外，不得在外兼課或兼職，</w:t>
      </w:r>
      <w:r w:rsidRPr="009D2F4B">
        <w:rPr>
          <w:rFonts w:ascii="標楷體" w:eastAsia="標楷體" w:hAnsi="標楷體" w:cs="Arial"/>
          <w:color w:val="393939"/>
          <w:sz w:val="28"/>
          <w:szCs w:val="28"/>
        </w:rPr>
        <w:t>不得經營商業</w:t>
      </w:r>
      <w:r w:rsidRPr="009D2F4B">
        <w:rPr>
          <w:rFonts w:ascii="標楷體" w:eastAsia="標楷體" w:hAnsi="標楷體" w:cs="DFKaiShu-SB-Estd-BF" w:hint="eastAsia"/>
          <w:kern w:val="0"/>
          <w:sz w:val="28"/>
          <w:szCs w:val="28"/>
        </w:rPr>
        <w:t>或投機事業</w:t>
      </w:r>
      <w:r w:rsidRPr="009D2F4B">
        <w:rPr>
          <w:rFonts w:ascii="標楷體" w:eastAsia="標楷體" w:hAnsi="標楷體" w:cs="Arial" w:hint="eastAsia"/>
          <w:color w:val="393939"/>
          <w:sz w:val="28"/>
          <w:szCs w:val="28"/>
        </w:rPr>
        <w:t>，</w:t>
      </w:r>
      <w:r w:rsidRPr="009D2F4B">
        <w:rPr>
          <w:rFonts w:ascii="標楷體" w:eastAsia="標楷體" w:hAnsi="標楷體" w:cs="DFKaiShu-SB-Estd-BF" w:hint="eastAsia"/>
          <w:kern w:val="0"/>
          <w:sz w:val="28"/>
          <w:szCs w:val="28"/>
        </w:rPr>
        <w:t>不得兼公私營機關或公司之董監事或監察人。如違法兼職，</w:t>
      </w:r>
      <w:r w:rsidRPr="009D2F4B">
        <w:rPr>
          <w:rFonts w:ascii="標楷體" w:eastAsia="標楷體" w:hAnsi="標楷體" w:hint="eastAsia"/>
          <w:sz w:val="28"/>
          <w:szCs w:val="28"/>
        </w:rPr>
        <w:t>視情節輕重予以處分</w:t>
      </w:r>
      <w:r w:rsidRPr="009D2F4B">
        <w:rPr>
          <w:rFonts w:ascii="標楷體" w:eastAsia="標楷體" w:hAnsi="標楷體" w:cs="DFKaiShu-SB-Estd-BF" w:hint="eastAsia"/>
          <w:kern w:val="0"/>
          <w:sz w:val="28"/>
          <w:szCs w:val="28"/>
        </w:rPr>
        <w:t>。請各位教師依法令規定勿違法兼職或兼課。</w:t>
      </w:r>
    </w:p>
    <w:p w:rsidR="002B05C3" w:rsidRPr="009D2F4B" w:rsidRDefault="002B05C3" w:rsidP="002B05C3">
      <w:pPr>
        <w:autoSpaceDE w:val="0"/>
        <w:autoSpaceDN w:val="0"/>
        <w:adjustRightInd w:val="0"/>
        <w:spacing w:line="440" w:lineRule="exact"/>
        <w:ind w:left="420" w:hangingChars="150" w:hanging="420"/>
        <w:rPr>
          <w:rFonts w:ascii="標楷體" w:eastAsia="標楷體" w:hAnsi="標楷體" w:cs="DFKaiShu-SB-Estd-BF"/>
          <w:kern w:val="0"/>
          <w:sz w:val="28"/>
          <w:szCs w:val="28"/>
        </w:rPr>
      </w:pPr>
      <w:r w:rsidRPr="009D2F4B">
        <w:rPr>
          <w:rFonts w:ascii="標楷體" w:eastAsia="標楷體" w:hAnsi="標楷體" w:cs="DFKaiShu-SB-Estd-BF" w:hint="eastAsia"/>
          <w:kern w:val="0"/>
          <w:sz w:val="28"/>
          <w:szCs w:val="28"/>
        </w:rPr>
        <w:lastRenderedPageBreak/>
        <w:t xml:space="preserve">   其中</w:t>
      </w:r>
      <w:r w:rsidRPr="009D2F4B">
        <w:rPr>
          <w:rFonts w:ascii="標楷體" w:eastAsia="標楷體" w:hAnsi="標楷體" w:cs="DFKaiShu-SB-Estd-BF" w:hint="eastAsia"/>
          <w:b/>
          <w:kern w:val="0"/>
          <w:sz w:val="28"/>
          <w:szCs w:val="28"/>
        </w:rPr>
        <w:t>公立學校未兼任行政職務之專任教師</w:t>
      </w:r>
      <w:r w:rsidRPr="009D2F4B">
        <w:rPr>
          <w:rFonts w:ascii="標楷體" w:eastAsia="標楷體" w:hAnsi="標楷體" w:cs="DFKaiShu-SB-Estd-BF" w:hint="eastAsia"/>
          <w:kern w:val="0"/>
          <w:sz w:val="28"/>
          <w:szCs w:val="28"/>
        </w:rPr>
        <w:t>，在不影響本職工作前提下，其得兼職範圍及職務，係依「公立各級學校專任教師兼職處理原則」第</w:t>
      </w:r>
      <w:r w:rsidRPr="009D2F4B">
        <w:rPr>
          <w:rFonts w:ascii="標楷體" w:eastAsia="標楷體" w:hAnsi="標楷體" w:cs="DFKaiShu-SB-Estd-BF"/>
          <w:kern w:val="0"/>
          <w:sz w:val="28"/>
          <w:szCs w:val="28"/>
        </w:rPr>
        <w:t>3</w:t>
      </w:r>
      <w:r w:rsidRPr="009D2F4B">
        <w:rPr>
          <w:rFonts w:ascii="標楷體" w:eastAsia="標楷體" w:hAnsi="標楷體" w:cs="DFKaiShu-SB-Estd-BF" w:hint="eastAsia"/>
          <w:kern w:val="0"/>
          <w:sz w:val="28"/>
          <w:szCs w:val="28"/>
        </w:rPr>
        <w:t>點及第</w:t>
      </w:r>
      <w:r w:rsidRPr="009D2F4B">
        <w:rPr>
          <w:rFonts w:ascii="標楷體" w:eastAsia="標楷體" w:hAnsi="標楷體" w:cs="DFKaiShu-SB-Estd-BF"/>
          <w:kern w:val="0"/>
          <w:sz w:val="28"/>
          <w:szCs w:val="28"/>
        </w:rPr>
        <w:t>4</w:t>
      </w:r>
      <w:r w:rsidRPr="009D2F4B">
        <w:rPr>
          <w:rFonts w:ascii="標楷體" w:eastAsia="標楷體" w:hAnsi="標楷體" w:cs="DFKaiShu-SB-Estd-BF" w:hint="eastAsia"/>
          <w:kern w:val="0"/>
          <w:sz w:val="28"/>
          <w:szCs w:val="28"/>
        </w:rPr>
        <w:t>點規定辦理，</w:t>
      </w:r>
      <w:r w:rsidRPr="009D2F4B">
        <w:rPr>
          <w:rFonts w:ascii="標楷體" w:eastAsia="標楷體" w:hAnsi="標楷體" w:cs="DFKaiShu-SB-Estd-BF" w:hint="eastAsia"/>
          <w:b/>
          <w:kern w:val="0"/>
          <w:sz w:val="28"/>
          <w:szCs w:val="28"/>
        </w:rPr>
        <w:t>兼任行政職務之教師</w:t>
      </w:r>
      <w:r w:rsidRPr="009D2F4B">
        <w:rPr>
          <w:rFonts w:ascii="標楷體" w:eastAsia="標楷體" w:hAnsi="標楷體" w:cs="DFKaiShu-SB-Estd-BF" w:hint="eastAsia"/>
          <w:kern w:val="0"/>
          <w:sz w:val="28"/>
          <w:szCs w:val="28"/>
        </w:rPr>
        <w:t>，其兼職範圍及許可程序，依公務員服務法規定辦理，並均應事先以書面報經學校核准。</w:t>
      </w:r>
    </w:p>
    <w:p w:rsidR="002B05C3" w:rsidRPr="009D2F4B" w:rsidRDefault="002B05C3" w:rsidP="002B05C3">
      <w:pPr>
        <w:autoSpaceDE w:val="0"/>
        <w:autoSpaceDN w:val="0"/>
        <w:adjustRightInd w:val="0"/>
        <w:spacing w:line="440" w:lineRule="exact"/>
        <w:ind w:left="420" w:hangingChars="150" w:hanging="420"/>
        <w:rPr>
          <w:rFonts w:ascii="標楷體" w:eastAsia="標楷體" w:hAnsi="標楷體" w:cs="DFKaiShu-SB-Estd-BF"/>
          <w:kern w:val="0"/>
          <w:sz w:val="28"/>
          <w:szCs w:val="28"/>
        </w:rPr>
      </w:pPr>
      <w:r w:rsidRPr="009D2F4B">
        <w:rPr>
          <w:rFonts w:ascii="標楷體" w:eastAsia="標楷體" w:hAnsi="標楷體" w:cs="DFKaiShu-SB-Estd-BF" w:hint="eastAsia"/>
          <w:kern w:val="0"/>
          <w:sz w:val="28"/>
          <w:szCs w:val="28"/>
        </w:rPr>
        <w:t>6.</w:t>
      </w:r>
      <w:r w:rsidRPr="009D2F4B">
        <w:rPr>
          <w:rFonts w:ascii="標楷體" w:eastAsia="標楷體" w:hAnsi="標楷體" w:hint="eastAsia"/>
          <w:sz w:val="28"/>
          <w:szCs w:val="28"/>
        </w:rPr>
        <w:t xml:space="preserve"> 加班注意事項提醒：依</w:t>
      </w:r>
      <w:r w:rsidRPr="009D2F4B">
        <w:rPr>
          <w:rFonts w:ascii="標楷體" w:eastAsia="標楷體" w:hAnsi="標楷體" w:cs="DFKaiShu-SB-Estd-BF" w:hint="eastAsia"/>
          <w:kern w:val="0"/>
          <w:sz w:val="28"/>
          <w:szCs w:val="28"/>
        </w:rPr>
        <w:t>臺北市政府及所屬各機關員工出差加班注意事項規定略以，各機關對於所屬員工出差、加班之派遣，應依分層負責規定切實嚴格審核，不得浮濫，另免刷卡員工加班者，其加班起迄時間應有刷卡、簽到或其他可資證明之紀錄。</w:t>
      </w:r>
    </w:p>
    <w:p w:rsidR="002B05C3" w:rsidRPr="009D2F4B" w:rsidRDefault="002B05C3" w:rsidP="002B05C3">
      <w:pPr>
        <w:autoSpaceDE w:val="0"/>
        <w:autoSpaceDN w:val="0"/>
        <w:adjustRightInd w:val="0"/>
        <w:spacing w:line="440" w:lineRule="exact"/>
        <w:ind w:left="420" w:hangingChars="150" w:hanging="420"/>
        <w:rPr>
          <w:rFonts w:ascii="標楷體" w:eastAsia="標楷體" w:hAnsi="標楷體"/>
          <w:sz w:val="28"/>
          <w:szCs w:val="28"/>
        </w:rPr>
      </w:pPr>
      <w:r w:rsidRPr="009D2F4B">
        <w:rPr>
          <w:rFonts w:ascii="標楷體" w:eastAsia="標楷體" w:hAnsi="標楷體" w:cs="DFKaiShu-SB-Estd-BF" w:hint="eastAsia"/>
          <w:kern w:val="0"/>
          <w:sz w:val="28"/>
          <w:szCs w:val="28"/>
        </w:rPr>
        <w:t xml:space="preserve">   員工加班，應由各機關單位主管視業務需要事先覈實指派，每人每日加班不得超過4小時，每月不得超過20小時；如因業務需要，得簽請機關首長批准後辦理，不受上開4小時限制。各機關員工經依規定指派加班，得鼓勵員工選擇在加班後6個月內補休假，並以小時為單位，不另支給加班費。</w:t>
      </w:r>
    </w:p>
    <w:p w:rsidR="002B05C3" w:rsidRPr="002B05C3" w:rsidRDefault="002B05C3" w:rsidP="002B05C3">
      <w:pPr>
        <w:spacing w:line="480" w:lineRule="exact"/>
        <w:rPr>
          <w:rFonts w:ascii="標楷體" w:eastAsia="標楷體" w:hAnsi="標楷體" w:cs="Times New Roman"/>
          <w:b/>
          <w:sz w:val="32"/>
          <w:szCs w:val="32"/>
        </w:rPr>
      </w:pPr>
    </w:p>
    <w:p w:rsidR="002B05C3" w:rsidRDefault="002B05C3" w:rsidP="002B05C3">
      <w:pPr>
        <w:pStyle w:val="ac"/>
        <w:widowControl/>
        <w:ind w:leftChars="0"/>
        <w:rPr>
          <w:rFonts w:ascii="標楷體" w:eastAsia="標楷體" w:hAnsi="標楷體" w:cs="Times New Roman"/>
          <w:b/>
          <w:sz w:val="36"/>
          <w:szCs w:val="36"/>
        </w:rPr>
      </w:pPr>
    </w:p>
    <w:p w:rsidR="002B05C3" w:rsidRDefault="002B05C3" w:rsidP="002B05C3">
      <w:pPr>
        <w:pStyle w:val="ac"/>
        <w:widowControl/>
        <w:ind w:leftChars="0"/>
        <w:rPr>
          <w:rFonts w:ascii="標楷體" w:eastAsia="標楷體" w:hAnsi="標楷體" w:cs="Times New Roman"/>
          <w:b/>
          <w:sz w:val="36"/>
          <w:szCs w:val="36"/>
        </w:rPr>
      </w:pPr>
    </w:p>
    <w:p w:rsidR="005C69C7" w:rsidRDefault="005C69C7" w:rsidP="00745D13">
      <w:pPr>
        <w:pStyle w:val="ac"/>
        <w:numPr>
          <w:ilvl w:val="0"/>
          <w:numId w:val="5"/>
        </w:numPr>
        <w:spacing w:line="480" w:lineRule="exact"/>
        <w:ind w:leftChars="0" w:left="672" w:hanging="672"/>
        <w:rPr>
          <w:rFonts w:ascii="標楷體" w:eastAsia="標楷體" w:hAnsi="標楷體"/>
          <w:b/>
          <w:sz w:val="32"/>
          <w:szCs w:val="32"/>
        </w:rPr>
      </w:pPr>
      <w:r>
        <w:rPr>
          <w:rFonts w:ascii="標楷體" w:eastAsia="標楷體" w:hAnsi="標楷體" w:hint="eastAsia"/>
          <w:b/>
          <w:sz w:val="32"/>
          <w:szCs w:val="32"/>
        </w:rPr>
        <w:t xml:space="preserve"> </w:t>
      </w:r>
    </w:p>
    <w:p w:rsidR="005C69C7" w:rsidRDefault="005C69C7" w:rsidP="005C69C7">
      <w:pPr>
        <w:spacing w:line="480" w:lineRule="exact"/>
        <w:rPr>
          <w:rFonts w:ascii="標楷體" w:eastAsia="標楷體" w:hAnsi="標楷體"/>
          <w:b/>
          <w:sz w:val="32"/>
          <w:szCs w:val="32"/>
        </w:rPr>
      </w:pPr>
    </w:p>
    <w:p w:rsidR="005C69C7" w:rsidRDefault="005C69C7" w:rsidP="005C69C7">
      <w:pPr>
        <w:spacing w:line="480" w:lineRule="exact"/>
        <w:rPr>
          <w:rFonts w:ascii="標楷體" w:eastAsia="標楷體" w:hAnsi="標楷體"/>
          <w:b/>
          <w:sz w:val="32"/>
          <w:szCs w:val="32"/>
        </w:rPr>
      </w:pPr>
    </w:p>
    <w:sectPr w:rsidR="005C69C7" w:rsidSect="008A7287">
      <w:footerReference w:type="default" r:id="rId33"/>
      <w:pgSz w:w="11906" w:h="16838" w:code="9"/>
      <w:pgMar w:top="851"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0B" w:rsidRDefault="00D4230B" w:rsidP="00E56844">
      <w:r>
        <w:separator/>
      </w:r>
    </w:p>
  </w:endnote>
  <w:endnote w:type="continuationSeparator" w:id="0">
    <w:p w:rsidR="00D4230B" w:rsidRDefault="00D4230B" w:rsidP="00E5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細明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өũ">
    <w:altName w:val="Times New Roman"/>
    <w:panose1 w:val="00000000000000000000"/>
    <w:charset w:val="00"/>
    <w:family w:val="roman"/>
    <w:notTrueType/>
    <w:pitch w:val="default"/>
  </w:font>
  <w:font w:name="華康圓體 Std W5">
    <w:altName w:val="Arial Unicode MS"/>
    <w:panose1 w:val="00000000000000000000"/>
    <w:charset w:val="88"/>
    <w:family w:val="modern"/>
    <w:notTrueType/>
    <w:pitch w:val="variable"/>
    <w:sig w:usb0="A00002FF" w:usb1="38CFFD7A" w:usb2="00000016" w:usb3="00000000" w:csb0="0010000D"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51379"/>
      <w:docPartObj>
        <w:docPartGallery w:val="Page Numbers (Bottom of Page)"/>
        <w:docPartUnique/>
      </w:docPartObj>
    </w:sdtPr>
    <w:sdtContent>
      <w:p w:rsidR="00A426FB" w:rsidRDefault="00A426FB">
        <w:pPr>
          <w:pStyle w:val="aa"/>
          <w:jc w:val="right"/>
        </w:pPr>
        <w:r>
          <w:fldChar w:fldCharType="begin"/>
        </w:r>
        <w:r>
          <w:instrText>PAGE   \* MERGEFORMAT</w:instrText>
        </w:r>
        <w:r>
          <w:fldChar w:fldCharType="separate"/>
        </w:r>
        <w:r w:rsidR="004B5AD7" w:rsidRPr="004B5AD7">
          <w:rPr>
            <w:noProof/>
            <w:lang w:val="zh-TW"/>
          </w:rPr>
          <w:t>5</w:t>
        </w:r>
        <w:r>
          <w:fldChar w:fldCharType="end"/>
        </w:r>
      </w:p>
    </w:sdtContent>
  </w:sdt>
  <w:p w:rsidR="00A426FB" w:rsidRDefault="00A426F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58805"/>
      <w:docPartObj>
        <w:docPartGallery w:val="Page Numbers (Bottom of Page)"/>
        <w:docPartUnique/>
      </w:docPartObj>
    </w:sdtPr>
    <w:sdtContent>
      <w:p w:rsidR="00A426FB" w:rsidRDefault="00A426FB">
        <w:pPr>
          <w:pStyle w:val="aa"/>
          <w:jc w:val="center"/>
        </w:pPr>
        <w:r>
          <w:fldChar w:fldCharType="begin"/>
        </w:r>
        <w:r>
          <w:instrText>PAGE   \* MERGEFORMAT</w:instrText>
        </w:r>
        <w:r>
          <w:fldChar w:fldCharType="separate"/>
        </w:r>
        <w:r w:rsidR="00EC5410" w:rsidRPr="00EC5410">
          <w:rPr>
            <w:noProof/>
            <w:lang w:val="zh-TW"/>
          </w:rPr>
          <w:t>65</w:t>
        </w:r>
        <w:r>
          <w:fldChar w:fldCharType="end"/>
        </w:r>
      </w:p>
    </w:sdtContent>
  </w:sdt>
  <w:p w:rsidR="00A426FB" w:rsidRDefault="00A426FB">
    <w:pPr>
      <w:pStyle w:val="aa"/>
    </w:pPr>
  </w:p>
  <w:p w:rsidR="00A426FB" w:rsidRDefault="00A426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0B" w:rsidRDefault="00D4230B" w:rsidP="00E56844">
      <w:r>
        <w:separator/>
      </w:r>
    </w:p>
  </w:footnote>
  <w:footnote w:type="continuationSeparator" w:id="0">
    <w:p w:rsidR="00D4230B" w:rsidRDefault="00D4230B" w:rsidP="00E56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9C3C"/>
      </v:shape>
    </w:pict>
  </w:numPicBullet>
  <w:abstractNum w:abstractNumId="0">
    <w:nsid w:val="003D4AC7"/>
    <w:multiLevelType w:val="singleLevel"/>
    <w:tmpl w:val="E2126FF2"/>
    <w:lvl w:ilvl="0">
      <w:start w:val="1"/>
      <w:numFmt w:val="decimal"/>
      <w:lvlText w:val="%1."/>
      <w:lvlJc w:val="left"/>
      <w:pPr>
        <w:tabs>
          <w:tab w:val="num" w:pos="210"/>
        </w:tabs>
        <w:ind w:left="210" w:hanging="210"/>
      </w:pPr>
      <w:rPr>
        <w:rFonts w:hint="eastAsia"/>
      </w:rPr>
    </w:lvl>
  </w:abstractNum>
  <w:abstractNum w:abstractNumId="1">
    <w:nsid w:val="06A47B25"/>
    <w:multiLevelType w:val="hybridMultilevel"/>
    <w:tmpl w:val="08201CE8"/>
    <w:lvl w:ilvl="0" w:tplc="E932D138">
      <w:start w:val="2"/>
      <w:numFmt w:val="taiwaneseCountingThousand"/>
      <w:lvlText w:val="(%1)"/>
      <w:lvlJc w:val="left"/>
      <w:pPr>
        <w:ind w:left="622" w:hanging="480"/>
      </w:pPr>
      <w:rPr>
        <w:rFonts w:eastAsia="標楷體"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874C58"/>
    <w:multiLevelType w:val="hybridMultilevel"/>
    <w:tmpl w:val="0D26EE8E"/>
    <w:lvl w:ilvl="0" w:tplc="AC56D528">
      <w:start w:val="8"/>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C55360"/>
    <w:multiLevelType w:val="hybridMultilevel"/>
    <w:tmpl w:val="A760A20C"/>
    <w:lvl w:ilvl="0" w:tplc="EF6C870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3D2016C">
      <w:start w:val="1"/>
      <w:numFmt w:val="decimal"/>
      <w:lvlText w:val="(%3)"/>
      <w:lvlJc w:val="left"/>
      <w:pPr>
        <w:ind w:left="1440" w:hanging="480"/>
      </w:pPr>
      <w:rPr>
        <w:rFonts w:hint="default"/>
      </w:rPr>
    </w:lvl>
    <w:lvl w:ilvl="3" w:tplc="03D2016C">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6B0D63"/>
    <w:multiLevelType w:val="hybridMultilevel"/>
    <w:tmpl w:val="E09EB214"/>
    <w:lvl w:ilvl="0" w:tplc="03D2016C">
      <w:start w:val="1"/>
      <w:numFmt w:val="decimal"/>
      <w:lvlText w:val="(%1)"/>
      <w:lvlJc w:val="left"/>
      <w:pPr>
        <w:tabs>
          <w:tab w:val="num" w:pos="1190"/>
        </w:tabs>
        <w:ind w:left="1190" w:hanging="480"/>
      </w:pPr>
      <w:rPr>
        <w:rFonts w:hint="default"/>
        <w:sz w:val="28"/>
      </w:rPr>
    </w:lvl>
    <w:lvl w:ilvl="1" w:tplc="8438B618">
      <w:start w:val="1"/>
      <w:numFmt w:val="decimal"/>
      <w:lvlText w:val="%2."/>
      <w:lvlJc w:val="left"/>
      <w:pPr>
        <w:tabs>
          <w:tab w:val="num" w:pos="950"/>
        </w:tabs>
        <w:ind w:left="950" w:hanging="480"/>
      </w:pPr>
      <w:rPr>
        <w:rFonts w:hint="eastAsia"/>
        <w:sz w:val="24"/>
      </w:rPr>
    </w:lvl>
    <w:lvl w:ilvl="2" w:tplc="0409001B" w:tentative="1">
      <w:start w:val="1"/>
      <w:numFmt w:val="lowerRoman"/>
      <w:lvlText w:val="%3."/>
      <w:lvlJc w:val="right"/>
      <w:pPr>
        <w:tabs>
          <w:tab w:val="num" w:pos="1430"/>
        </w:tabs>
        <w:ind w:left="1430" w:hanging="480"/>
      </w:pPr>
    </w:lvl>
    <w:lvl w:ilvl="3" w:tplc="0409000F" w:tentative="1">
      <w:start w:val="1"/>
      <w:numFmt w:val="decimal"/>
      <w:lvlText w:val="%4."/>
      <w:lvlJc w:val="left"/>
      <w:pPr>
        <w:tabs>
          <w:tab w:val="num" w:pos="1910"/>
        </w:tabs>
        <w:ind w:left="1910" w:hanging="480"/>
      </w:pPr>
    </w:lvl>
    <w:lvl w:ilvl="4" w:tplc="04090019" w:tentative="1">
      <w:start w:val="1"/>
      <w:numFmt w:val="ideographTraditional"/>
      <w:lvlText w:val="%5、"/>
      <w:lvlJc w:val="left"/>
      <w:pPr>
        <w:tabs>
          <w:tab w:val="num" w:pos="2390"/>
        </w:tabs>
        <w:ind w:left="2390" w:hanging="480"/>
      </w:pPr>
    </w:lvl>
    <w:lvl w:ilvl="5" w:tplc="0409001B" w:tentative="1">
      <w:start w:val="1"/>
      <w:numFmt w:val="lowerRoman"/>
      <w:lvlText w:val="%6."/>
      <w:lvlJc w:val="right"/>
      <w:pPr>
        <w:tabs>
          <w:tab w:val="num" w:pos="2870"/>
        </w:tabs>
        <w:ind w:left="2870" w:hanging="480"/>
      </w:pPr>
    </w:lvl>
    <w:lvl w:ilvl="6" w:tplc="0409000F" w:tentative="1">
      <w:start w:val="1"/>
      <w:numFmt w:val="decimal"/>
      <w:lvlText w:val="%7."/>
      <w:lvlJc w:val="left"/>
      <w:pPr>
        <w:tabs>
          <w:tab w:val="num" w:pos="3350"/>
        </w:tabs>
        <w:ind w:left="3350" w:hanging="480"/>
      </w:pPr>
    </w:lvl>
    <w:lvl w:ilvl="7" w:tplc="04090019" w:tentative="1">
      <w:start w:val="1"/>
      <w:numFmt w:val="ideographTraditional"/>
      <w:lvlText w:val="%8、"/>
      <w:lvlJc w:val="left"/>
      <w:pPr>
        <w:tabs>
          <w:tab w:val="num" w:pos="3830"/>
        </w:tabs>
        <w:ind w:left="3830" w:hanging="480"/>
      </w:pPr>
    </w:lvl>
    <w:lvl w:ilvl="8" w:tplc="0409001B" w:tentative="1">
      <w:start w:val="1"/>
      <w:numFmt w:val="lowerRoman"/>
      <w:lvlText w:val="%9."/>
      <w:lvlJc w:val="right"/>
      <w:pPr>
        <w:tabs>
          <w:tab w:val="num" w:pos="4310"/>
        </w:tabs>
        <w:ind w:left="4310" w:hanging="480"/>
      </w:pPr>
    </w:lvl>
  </w:abstractNum>
  <w:abstractNum w:abstractNumId="5">
    <w:nsid w:val="1C175DB0"/>
    <w:multiLevelType w:val="hybridMultilevel"/>
    <w:tmpl w:val="C5280DE8"/>
    <w:lvl w:ilvl="0" w:tplc="04090007">
      <w:start w:val="1"/>
      <w:numFmt w:val="bullet"/>
      <w:lvlText w:val=""/>
      <w:lvlPicBulletId w:val="0"/>
      <w:lvlJc w:val="left"/>
      <w:pPr>
        <w:ind w:left="1047" w:hanging="480"/>
      </w:pPr>
      <w:rPr>
        <w:rFonts w:ascii="Wingdings" w:hAnsi="Wingdings" w:hint="default"/>
      </w:rPr>
    </w:lvl>
    <w:lvl w:ilvl="1" w:tplc="04090007">
      <w:start w:val="1"/>
      <w:numFmt w:val="bullet"/>
      <w:lvlText w:val=""/>
      <w:lvlPicBulletId w:val="0"/>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6">
    <w:nsid w:val="1CBD3278"/>
    <w:multiLevelType w:val="hybridMultilevel"/>
    <w:tmpl w:val="160C1CE4"/>
    <w:lvl w:ilvl="0" w:tplc="03D2016C">
      <w:start w:val="1"/>
      <w:numFmt w:val="decimal"/>
      <w:lvlText w:val="(%1)"/>
      <w:lvlJc w:val="left"/>
      <w:pPr>
        <w:ind w:left="480" w:hanging="480"/>
      </w:pPr>
      <w:rPr>
        <w:rFonts w:hint="default"/>
      </w:rPr>
    </w:lvl>
    <w:lvl w:ilvl="1" w:tplc="03D2016C">
      <w:start w:val="1"/>
      <w:numFmt w:val="decimal"/>
      <w:lvlText w:val="(%2)"/>
      <w:lvlJc w:val="left"/>
      <w:pPr>
        <w:ind w:left="960" w:hanging="480"/>
      </w:pPr>
      <w:rPr>
        <w:rFonts w:hint="default"/>
      </w:rPr>
    </w:lvl>
    <w:lvl w:ilvl="2" w:tplc="03D2016C">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C0438E"/>
    <w:multiLevelType w:val="hybridMultilevel"/>
    <w:tmpl w:val="5DAAA130"/>
    <w:lvl w:ilvl="0" w:tplc="2C38B918">
      <w:start w:val="1"/>
      <w:numFmt w:val="bullet"/>
      <w:lvlText w:val=""/>
      <w:lvlJc w:val="left"/>
      <w:pPr>
        <w:tabs>
          <w:tab w:val="num" w:pos="480"/>
        </w:tabs>
        <w:ind w:left="480" w:hanging="480"/>
      </w:pPr>
      <w:rPr>
        <w:rFonts w:ascii="Wingdings 2" w:hAnsi="Wingdings 2"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F477966"/>
    <w:multiLevelType w:val="hybridMultilevel"/>
    <w:tmpl w:val="D8000514"/>
    <w:lvl w:ilvl="0" w:tplc="0409000D">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36C0106"/>
    <w:multiLevelType w:val="hybridMultilevel"/>
    <w:tmpl w:val="C12AF424"/>
    <w:lvl w:ilvl="0" w:tplc="607623E4">
      <w:start w:val="7"/>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78520B"/>
    <w:multiLevelType w:val="hybridMultilevel"/>
    <w:tmpl w:val="BA32C4F0"/>
    <w:lvl w:ilvl="0" w:tplc="6AF6F7BC">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84DC71AC">
      <w:start w:val="1"/>
      <w:numFmt w:val="decimal"/>
      <w:lvlText w:val="%3、"/>
      <w:lvlJc w:val="left"/>
      <w:pPr>
        <w:ind w:left="2820" w:hanging="720"/>
      </w:pPr>
      <w:rPr>
        <w:rFonts w:hint="default"/>
      </w:rPr>
    </w:lvl>
    <w:lvl w:ilvl="3" w:tplc="E7AC71CE">
      <w:start w:val="1"/>
      <w:numFmt w:val="bullet"/>
      <w:lvlText w:val="◎"/>
      <w:lvlJc w:val="left"/>
      <w:pPr>
        <w:ind w:left="3000" w:hanging="360"/>
      </w:pPr>
      <w:rPr>
        <w:rFonts w:ascii="標楷體" w:eastAsia="標楷體" w:hAnsi="標楷體" w:cs="Times New Roman" w:hint="eastAsia"/>
      </w:r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3B4508C5"/>
    <w:multiLevelType w:val="singleLevel"/>
    <w:tmpl w:val="241A84B2"/>
    <w:lvl w:ilvl="0">
      <w:start w:val="1"/>
      <w:numFmt w:val="decimal"/>
      <w:lvlText w:val="%1."/>
      <w:lvlJc w:val="left"/>
      <w:pPr>
        <w:tabs>
          <w:tab w:val="num" w:pos="210"/>
        </w:tabs>
        <w:ind w:left="210" w:hanging="210"/>
      </w:pPr>
      <w:rPr>
        <w:rFonts w:hint="eastAsia"/>
      </w:rPr>
    </w:lvl>
  </w:abstractNum>
  <w:abstractNum w:abstractNumId="12">
    <w:nsid w:val="4037381D"/>
    <w:multiLevelType w:val="hybridMultilevel"/>
    <w:tmpl w:val="BEB81D16"/>
    <w:lvl w:ilvl="0" w:tplc="04090007">
      <w:start w:val="1"/>
      <w:numFmt w:val="bullet"/>
      <w:lvlText w:val=""/>
      <w:lvlPicBulletId w:val="0"/>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3">
    <w:nsid w:val="409E34E7"/>
    <w:multiLevelType w:val="hybridMultilevel"/>
    <w:tmpl w:val="7F682FF8"/>
    <w:lvl w:ilvl="0" w:tplc="09289886">
      <w:start w:val="1"/>
      <w:numFmt w:val="taiwaneseCountingThousand"/>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2836F75"/>
    <w:multiLevelType w:val="hybridMultilevel"/>
    <w:tmpl w:val="7A0EF4D2"/>
    <w:lvl w:ilvl="0" w:tplc="03D201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BC6CAF"/>
    <w:multiLevelType w:val="hybridMultilevel"/>
    <w:tmpl w:val="721642CA"/>
    <w:lvl w:ilvl="0" w:tplc="557E41C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nsid w:val="4FCE56CC"/>
    <w:multiLevelType w:val="hybridMultilevel"/>
    <w:tmpl w:val="A48AB994"/>
    <w:lvl w:ilvl="0" w:tplc="AF6C5F20">
      <w:start w:val="1"/>
      <w:numFmt w:val="taiwaneseCountingThousand"/>
      <w:lvlText w:val="(%1)"/>
      <w:lvlJc w:val="left"/>
      <w:pPr>
        <w:ind w:left="1095" w:hanging="61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1DF116B"/>
    <w:multiLevelType w:val="hybridMultilevel"/>
    <w:tmpl w:val="C6D0C1BC"/>
    <w:lvl w:ilvl="0" w:tplc="0409000F">
      <w:start w:val="1"/>
      <w:numFmt w:val="decimal"/>
      <w:lvlText w:val="%1."/>
      <w:lvlJc w:val="left"/>
      <w:pPr>
        <w:tabs>
          <w:tab w:val="num" w:pos="480"/>
        </w:tabs>
        <w:ind w:left="480" w:hanging="480"/>
      </w:pPr>
      <w:rPr>
        <w:rFonts w:hint="eastAsia"/>
      </w:rPr>
    </w:lvl>
    <w:lvl w:ilvl="1" w:tplc="03D2016C">
      <w:start w:val="1"/>
      <w:numFmt w:val="decimal"/>
      <w:lvlText w:val="(%2)"/>
      <w:lvlJc w:val="left"/>
      <w:pPr>
        <w:tabs>
          <w:tab w:val="num" w:pos="960"/>
        </w:tabs>
        <w:ind w:left="960" w:hanging="480"/>
      </w:pPr>
      <w:rPr>
        <w:rFonts w:hint="default"/>
        <w:b w:val="0"/>
        <w:i w:val="0"/>
        <w:sz w:val="28"/>
      </w:rPr>
    </w:lvl>
    <w:lvl w:ilvl="2" w:tplc="A3BE208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1FE48AC"/>
    <w:multiLevelType w:val="hybridMultilevel"/>
    <w:tmpl w:val="393C2F68"/>
    <w:lvl w:ilvl="0" w:tplc="0409000F">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7F04853"/>
    <w:multiLevelType w:val="hybridMultilevel"/>
    <w:tmpl w:val="856E6196"/>
    <w:lvl w:ilvl="0" w:tplc="1D8A9CD0">
      <w:start w:val="1"/>
      <w:numFmt w:val="bullet"/>
      <w:lvlText w:val="＊"/>
      <w:lvlJc w:val="left"/>
      <w:pPr>
        <w:tabs>
          <w:tab w:val="num" w:pos="600"/>
        </w:tabs>
        <w:ind w:left="600" w:hanging="360"/>
      </w:pPr>
      <w:rPr>
        <w:rFonts w:ascii="Times New Roman" w:eastAsia="標楷體" w:hAnsi="Times New Roman" w:cs="Times New Roman"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0">
    <w:nsid w:val="5CD347EC"/>
    <w:multiLevelType w:val="hybridMultilevel"/>
    <w:tmpl w:val="F74260D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55B0E1D"/>
    <w:multiLevelType w:val="hybridMultilevel"/>
    <w:tmpl w:val="23FE3AE2"/>
    <w:lvl w:ilvl="0" w:tplc="516E434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8B10F95"/>
    <w:multiLevelType w:val="hybridMultilevel"/>
    <w:tmpl w:val="E5A207F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B9744D3"/>
    <w:multiLevelType w:val="hybridMultilevel"/>
    <w:tmpl w:val="569AC5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6EE60D3"/>
    <w:multiLevelType w:val="hybridMultilevel"/>
    <w:tmpl w:val="33C8E7D4"/>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7F844C1"/>
    <w:multiLevelType w:val="hybridMultilevel"/>
    <w:tmpl w:val="E1AAF846"/>
    <w:lvl w:ilvl="0" w:tplc="29E477DA">
      <w:start w:val="1"/>
      <w:numFmt w:val="ideographLegalTraditional"/>
      <w:lvlText w:val="%1、"/>
      <w:lvlJc w:val="left"/>
      <w:pPr>
        <w:ind w:left="750" w:hanging="750"/>
      </w:pPr>
      <w:rPr>
        <w:rFonts w:hint="default"/>
        <w:b/>
        <w:sz w:val="36"/>
        <w:szCs w:val="36"/>
      </w:rPr>
    </w:lvl>
    <w:lvl w:ilvl="1" w:tplc="09289886">
      <w:start w:val="1"/>
      <w:numFmt w:val="taiwaneseCountingThousand"/>
      <w:lvlText w:val="%2、"/>
      <w:lvlJc w:val="left"/>
      <w:pPr>
        <w:ind w:left="750" w:hanging="750"/>
      </w:pPr>
      <w:rPr>
        <w:rFonts w:hAnsi="Times New Roman" w:hint="default"/>
      </w:rPr>
    </w:lvl>
    <w:lvl w:ilvl="2" w:tplc="B384421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B04690"/>
    <w:multiLevelType w:val="hybridMultilevel"/>
    <w:tmpl w:val="368AB01A"/>
    <w:lvl w:ilvl="0" w:tplc="04090007">
      <w:start w:val="1"/>
      <w:numFmt w:val="bullet"/>
      <w:lvlText w:val=""/>
      <w:lvlPicBulletId w:val="0"/>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num w:numId="1">
    <w:abstractNumId w:val="25"/>
  </w:num>
  <w:num w:numId="2">
    <w:abstractNumId w:val="10"/>
  </w:num>
  <w:num w:numId="3">
    <w:abstractNumId w:val="1"/>
  </w:num>
  <w:num w:numId="4">
    <w:abstractNumId w:val="9"/>
  </w:num>
  <w:num w:numId="5">
    <w:abstractNumId w:val="2"/>
  </w:num>
  <w:num w:numId="6">
    <w:abstractNumId w:val="13"/>
  </w:num>
  <w:num w:numId="7">
    <w:abstractNumId w:val="3"/>
  </w:num>
  <w:num w:numId="8">
    <w:abstractNumId w:val="18"/>
  </w:num>
  <w:num w:numId="9">
    <w:abstractNumId w:val="19"/>
  </w:num>
  <w:num w:numId="10">
    <w:abstractNumId w:val="11"/>
  </w:num>
  <w:num w:numId="11">
    <w:abstractNumId w:val="0"/>
  </w:num>
  <w:num w:numId="12">
    <w:abstractNumId w:val="7"/>
  </w:num>
  <w:num w:numId="13">
    <w:abstractNumId w:val="23"/>
  </w:num>
  <w:num w:numId="14">
    <w:abstractNumId w:val="15"/>
  </w:num>
  <w:num w:numId="15">
    <w:abstractNumId w:val="21"/>
  </w:num>
  <w:num w:numId="16">
    <w:abstractNumId w:val="16"/>
  </w:num>
  <w:num w:numId="17">
    <w:abstractNumId w:val="22"/>
  </w:num>
  <w:num w:numId="18">
    <w:abstractNumId w:val="17"/>
  </w:num>
  <w:num w:numId="19">
    <w:abstractNumId w:val="4"/>
  </w:num>
  <w:num w:numId="20">
    <w:abstractNumId w:val="8"/>
  </w:num>
  <w:num w:numId="21">
    <w:abstractNumId w:val="5"/>
  </w:num>
  <w:num w:numId="22">
    <w:abstractNumId w:val="20"/>
  </w:num>
  <w:num w:numId="23">
    <w:abstractNumId w:val="26"/>
  </w:num>
  <w:num w:numId="24">
    <w:abstractNumId w:val="12"/>
  </w:num>
  <w:num w:numId="25">
    <w:abstractNumId w:val="24"/>
  </w:num>
  <w:num w:numId="26">
    <w:abstractNumId w:val="14"/>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1A"/>
    <w:rsid w:val="00000C2A"/>
    <w:rsid w:val="00000DCC"/>
    <w:rsid w:val="000154DD"/>
    <w:rsid w:val="00016405"/>
    <w:rsid w:val="0001712E"/>
    <w:rsid w:val="00017A86"/>
    <w:rsid w:val="000215B8"/>
    <w:rsid w:val="000275F4"/>
    <w:rsid w:val="000334F5"/>
    <w:rsid w:val="00033918"/>
    <w:rsid w:val="0003663C"/>
    <w:rsid w:val="000426DD"/>
    <w:rsid w:val="00045FB4"/>
    <w:rsid w:val="00047CCD"/>
    <w:rsid w:val="00050C54"/>
    <w:rsid w:val="000638ED"/>
    <w:rsid w:val="00064D93"/>
    <w:rsid w:val="000802C4"/>
    <w:rsid w:val="000826FA"/>
    <w:rsid w:val="00084AAF"/>
    <w:rsid w:val="00092744"/>
    <w:rsid w:val="00092BEE"/>
    <w:rsid w:val="00097AC2"/>
    <w:rsid w:val="00097FC8"/>
    <w:rsid w:val="000A1B6F"/>
    <w:rsid w:val="000A1C12"/>
    <w:rsid w:val="000A2494"/>
    <w:rsid w:val="000A71C9"/>
    <w:rsid w:val="000A7746"/>
    <w:rsid w:val="000B0329"/>
    <w:rsid w:val="000B53EF"/>
    <w:rsid w:val="000B7735"/>
    <w:rsid w:val="000C1A38"/>
    <w:rsid w:val="000C2B4F"/>
    <w:rsid w:val="000D0914"/>
    <w:rsid w:val="000D4681"/>
    <w:rsid w:val="000E1361"/>
    <w:rsid w:val="000E1D4C"/>
    <w:rsid w:val="000E56CA"/>
    <w:rsid w:val="000E69C1"/>
    <w:rsid w:val="000F0396"/>
    <w:rsid w:val="000F03A2"/>
    <w:rsid w:val="000F4471"/>
    <w:rsid w:val="000F47EF"/>
    <w:rsid w:val="001026EA"/>
    <w:rsid w:val="001058ED"/>
    <w:rsid w:val="001102CD"/>
    <w:rsid w:val="00113B91"/>
    <w:rsid w:val="001142AC"/>
    <w:rsid w:val="00121E1D"/>
    <w:rsid w:val="00123756"/>
    <w:rsid w:val="00125325"/>
    <w:rsid w:val="00131A06"/>
    <w:rsid w:val="00131C2C"/>
    <w:rsid w:val="00135448"/>
    <w:rsid w:val="001448BD"/>
    <w:rsid w:val="0014665C"/>
    <w:rsid w:val="0015090D"/>
    <w:rsid w:val="0015559D"/>
    <w:rsid w:val="00165EBA"/>
    <w:rsid w:val="00174B24"/>
    <w:rsid w:val="00191209"/>
    <w:rsid w:val="00193E68"/>
    <w:rsid w:val="00194099"/>
    <w:rsid w:val="0019661B"/>
    <w:rsid w:val="00197349"/>
    <w:rsid w:val="001A14D3"/>
    <w:rsid w:val="001A1900"/>
    <w:rsid w:val="001A4BB4"/>
    <w:rsid w:val="001A4F9B"/>
    <w:rsid w:val="001A60C2"/>
    <w:rsid w:val="001A6174"/>
    <w:rsid w:val="001A6813"/>
    <w:rsid w:val="001B04F1"/>
    <w:rsid w:val="001B311A"/>
    <w:rsid w:val="001B41FB"/>
    <w:rsid w:val="001B6B13"/>
    <w:rsid w:val="001C0EE4"/>
    <w:rsid w:val="001C2B57"/>
    <w:rsid w:val="001D08B1"/>
    <w:rsid w:val="001D155D"/>
    <w:rsid w:val="001D783E"/>
    <w:rsid w:val="001E4C26"/>
    <w:rsid w:val="001F540E"/>
    <w:rsid w:val="00200741"/>
    <w:rsid w:val="00200C48"/>
    <w:rsid w:val="0020387B"/>
    <w:rsid w:val="00207497"/>
    <w:rsid w:val="0021247F"/>
    <w:rsid w:val="0021550E"/>
    <w:rsid w:val="002214E4"/>
    <w:rsid w:val="00224960"/>
    <w:rsid w:val="002252BB"/>
    <w:rsid w:val="00226980"/>
    <w:rsid w:val="002342AC"/>
    <w:rsid w:val="00236F42"/>
    <w:rsid w:val="002467A9"/>
    <w:rsid w:val="00252459"/>
    <w:rsid w:val="0025260B"/>
    <w:rsid w:val="002574F9"/>
    <w:rsid w:val="002639FE"/>
    <w:rsid w:val="00265386"/>
    <w:rsid w:val="0026642D"/>
    <w:rsid w:val="00266F12"/>
    <w:rsid w:val="00270DC2"/>
    <w:rsid w:val="002728C6"/>
    <w:rsid w:val="00274D73"/>
    <w:rsid w:val="0027658E"/>
    <w:rsid w:val="002921A6"/>
    <w:rsid w:val="0029671C"/>
    <w:rsid w:val="002A2283"/>
    <w:rsid w:val="002A27C4"/>
    <w:rsid w:val="002A5BDE"/>
    <w:rsid w:val="002B05C3"/>
    <w:rsid w:val="002D057E"/>
    <w:rsid w:val="002D5874"/>
    <w:rsid w:val="002D7018"/>
    <w:rsid w:val="002D74B8"/>
    <w:rsid w:val="002E2CE7"/>
    <w:rsid w:val="002E365B"/>
    <w:rsid w:val="002E3D5D"/>
    <w:rsid w:val="002E7863"/>
    <w:rsid w:val="002F10A3"/>
    <w:rsid w:val="002F2B4D"/>
    <w:rsid w:val="002F6112"/>
    <w:rsid w:val="00301186"/>
    <w:rsid w:val="00304011"/>
    <w:rsid w:val="00304A7A"/>
    <w:rsid w:val="00305828"/>
    <w:rsid w:val="0030707D"/>
    <w:rsid w:val="00315161"/>
    <w:rsid w:val="0031775E"/>
    <w:rsid w:val="00320590"/>
    <w:rsid w:val="00322028"/>
    <w:rsid w:val="003223DE"/>
    <w:rsid w:val="0032456B"/>
    <w:rsid w:val="0032466A"/>
    <w:rsid w:val="00336EDE"/>
    <w:rsid w:val="00337626"/>
    <w:rsid w:val="003405E8"/>
    <w:rsid w:val="00344917"/>
    <w:rsid w:val="003464F4"/>
    <w:rsid w:val="0035041C"/>
    <w:rsid w:val="00350838"/>
    <w:rsid w:val="0036326A"/>
    <w:rsid w:val="003669C2"/>
    <w:rsid w:val="0037005A"/>
    <w:rsid w:val="003824A2"/>
    <w:rsid w:val="00384397"/>
    <w:rsid w:val="00385005"/>
    <w:rsid w:val="0039629F"/>
    <w:rsid w:val="003975D8"/>
    <w:rsid w:val="003A074D"/>
    <w:rsid w:val="003A0995"/>
    <w:rsid w:val="003A5B27"/>
    <w:rsid w:val="003A788C"/>
    <w:rsid w:val="003C27C9"/>
    <w:rsid w:val="003C54A8"/>
    <w:rsid w:val="003D3174"/>
    <w:rsid w:val="003D7ACB"/>
    <w:rsid w:val="003E2261"/>
    <w:rsid w:val="003E2A91"/>
    <w:rsid w:val="003F7C17"/>
    <w:rsid w:val="004035CE"/>
    <w:rsid w:val="00403EAF"/>
    <w:rsid w:val="00407634"/>
    <w:rsid w:val="00413EA1"/>
    <w:rsid w:val="0041662C"/>
    <w:rsid w:val="004236DF"/>
    <w:rsid w:val="0042663B"/>
    <w:rsid w:val="00434B0D"/>
    <w:rsid w:val="004356F1"/>
    <w:rsid w:val="004400D7"/>
    <w:rsid w:val="004411D3"/>
    <w:rsid w:val="00452C96"/>
    <w:rsid w:val="004618A2"/>
    <w:rsid w:val="004620E0"/>
    <w:rsid w:val="0046448F"/>
    <w:rsid w:val="0046653A"/>
    <w:rsid w:val="004744A4"/>
    <w:rsid w:val="00475542"/>
    <w:rsid w:val="00477776"/>
    <w:rsid w:val="00487102"/>
    <w:rsid w:val="0049591D"/>
    <w:rsid w:val="004A0305"/>
    <w:rsid w:val="004A4BD6"/>
    <w:rsid w:val="004B5AD7"/>
    <w:rsid w:val="004C0830"/>
    <w:rsid w:val="004C31AE"/>
    <w:rsid w:val="004C35EC"/>
    <w:rsid w:val="004D1E74"/>
    <w:rsid w:val="004D1FD2"/>
    <w:rsid w:val="004D2304"/>
    <w:rsid w:val="004D2375"/>
    <w:rsid w:val="004D475F"/>
    <w:rsid w:val="004D6AAC"/>
    <w:rsid w:val="004E6042"/>
    <w:rsid w:val="004E70C6"/>
    <w:rsid w:val="004F1858"/>
    <w:rsid w:val="004F1A30"/>
    <w:rsid w:val="004F4220"/>
    <w:rsid w:val="004F443C"/>
    <w:rsid w:val="00503035"/>
    <w:rsid w:val="00503DAC"/>
    <w:rsid w:val="00506B70"/>
    <w:rsid w:val="0052452A"/>
    <w:rsid w:val="00525B81"/>
    <w:rsid w:val="005301B4"/>
    <w:rsid w:val="005318E5"/>
    <w:rsid w:val="00535FE3"/>
    <w:rsid w:val="00542C03"/>
    <w:rsid w:val="00550B46"/>
    <w:rsid w:val="00550CCF"/>
    <w:rsid w:val="00551192"/>
    <w:rsid w:val="00551B6D"/>
    <w:rsid w:val="00553F43"/>
    <w:rsid w:val="005573F7"/>
    <w:rsid w:val="005613EF"/>
    <w:rsid w:val="00561658"/>
    <w:rsid w:val="00563533"/>
    <w:rsid w:val="00563577"/>
    <w:rsid w:val="0056377C"/>
    <w:rsid w:val="00573B1D"/>
    <w:rsid w:val="005740AD"/>
    <w:rsid w:val="00574A1A"/>
    <w:rsid w:val="005801CA"/>
    <w:rsid w:val="00580C84"/>
    <w:rsid w:val="00580D4C"/>
    <w:rsid w:val="00582947"/>
    <w:rsid w:val="00582EF6"/>
    <w:rsid w:val="00584FF2"/>
    <w:rsid w:val="005879AA"/>
    <w:rsid w:val="00591564"/>
    <w:rsid w:val="00592722"/>
    <w:rsid w:val="0059351E"/>
    <w:rsid w:val="00594094"/>
    <w:rsid w:val="00597CEB"/>
    <w:rsid w:val="005A08DD"/>
    <w:rsid w:val="005A1D1C"/>
    <w:rsid w:val="005A7141"/>
    <w:rsid w:val="005B109E"/>
    <w:rsid w:val="005B1BDD"/>
    <w:rsid w:val="005B731F"/>
    <w:rsid w:val="005B790B"/>
    <w:rsid w:val="005C04E1"/>
    <w:rsid w:val="005C57E5"/>
    <w:rsid w:val="005C69C7"/>
    <w:rsid w:val="005D4257"/>
    <w:rsid w:val="005E078E"/>
    <w:rsid w:val="005E10C7"/>
    <w:rsid w:val="005E797B"/>
    <w:rsid w:val="005F756B"/>
    <w:rsid w:val="00602DEC"/>
    <w:rsid w:val="006067E6"/>
    <w:rsid w:val="006127BB"/>
    <w:rsid w:val="006200EF"/>
    <w:rsid w:val="006328C0"/>
    <w:rsid w:val="006347B7"/>
    <w:rsid w:val="00642A22"/>
    <w:rsid w:val="006472A2"/>
    <w:rsid w:val="006504BD"/>
    <w:rsid w:val="00657AF7"/>
    <w:rsid w:val="0066230E"/>
    <w:rsid w:val="0067066D"/>
    <w:rsid w:val="00671AF5"/>
    <w:rsid w:val="00672433"/>
    <w:rsid w:val="00674969"/>
    <w:rsid w:val="0067570F"/>
    <w:rsid w:val="00675F41"/>
    <w:rsid w:val="006827CA"/>
    <w:rsid w:val="006903E4"/>
    <w:rsid w:val="00695AE3"/>
    <w:rsid w:val="0069692E"/>
    <w:rsid w:val="006971D7"/>
    <w:rsid w:val="00697C8D"/>
    <w:rsid w:val="006A1D39"/>
    <w:rsid w:val="006A7780"/>
    <w:rsid w:val="006B1047"/>
    <w:rsid w:val="006B133D"/>
    <w:rsid w:val="006B25CF"/>
    <w:rsid w:val="006B5792"/>
    <w:rsid w:val="006B5A22"/>
    <w:rsid w:val="006B5A5C"/>
    <w:rsid w:val="006B612C"/>
    <w:rsid w:val="006B6FFF"/>
    <w:rsid w:val="006C3E60"/>
    <w:rsid w:val="006C47D9"/>
    <w:rsid w:val="006C5860"/>
    <w:rsid w:val="006C7B18"/>
    <w:rsid w:val="006D3215"/>
    <w:rsid w:val="006D65E7"/>
    <w:rsid w:val="006E4400"/>
    <w:rsid w:val="006E5AE3"/>
    <w:rsid w:val="006E5C81"/>
    <w:rsid w:val="006F142D"/>
    <w:rsid w:val="006F30D3"/>
    <w:rsid w:val="006F3649"/>
    <w:rsid w:val="006F6681"/>
    <w:rsid w:val="006F69C8"/>
    <w:rsid w:val="007007CD"/>
    <w:rsid w:val="007017C7"/>
    <w:rsid w:val="00701B1B"/>
    <w:rsid w:val="0071094F"/>
    <w:rsid w:val="007109C7"/>
    <w:rsid w:val="0071219A"/>
    <w:rsid w:val="00723DF8"/>
    <w:rsid w:val="00727470"/>
    <w:rsid w:val="00727FA0"/>
    <w:rsid w:val="00730090"/>
    <w:rsid w:val="00730387"/>
    <w:rsid w:val="0073129D"/>
    <w:rsid w:val="007362CA"/>
    <w:rsid w:val="00740B8B"/>
    <w:rsid w:val="00741799"/>
    <w:rsid w:val="00743FA7"/>
    <w:rsid w:val="0074464E"/>
    <w:rsid w:val="00745D13"/>
    <w:rsid w:val="007472A0"/>
    <w:rsid w:val="00747F85"/>
    <w:rsid w:val="00752DEF"/>
    <w:rsid w:val="00754789"/>
    <w:rsid w:val="00763B4B"/>
    <w:rsid w:val="00766306"/>
    <w:rsid w:val="007674AE"/>
    <w:rsid w:val="0077391B"/>
    <w:rsid w:val="00776FEE"/>
    <w:rsid w:val="00781D9D"/>
    <w:rsid w:val="00792784"/>
    <w:rsid w:val="007948C2"/>
    <w:rsid w:val="007978CA"/>
    <w:rsid w:val="007A083D"/>
    <w:rsid w:val="007A1635"/>
    <w:rsid w:val="007A4A94"/>
    <w:rsid w:val="007A5E3D"/>
    <w:rsid w:val="007A6960"/>
    <w:rsid w:val="007B02AC"/>
    <w:rsid w:val="007B5606"/>
    <w:rsid w:val="007B6310"/>
    <w:rsid w:val="007C1DB4"/>
    <w:rsid w:val="007C543F"/>
    <w:rsid w:val="007C5ABF"/>
    <w:rsid w:val="007D3CF0"/>
    <w:rsid w:val="007E0BFC"/>
    <w:rsid w:val="007E7ABD"/>
    <w:rsid w:val="008003A1"/>
    <w:rsid w:val="00800C47"/>
    <w:rsid w:val="008173FB"/>
    <w:rsid w:val="0082098B"/>
    <w:rsid w:val="00823541"/>
    <w:rsid w:val="0082492E"/>
    <w:rsid w:val="00826D46"/>
    <w:rsid w:val="008336D8"/>
    <w:rsid w:val="008402F9"/>
    <w:rsid w:val="008410F8"/>
    <w:rsid w:val="0084553F"/>
    <w:rsid w:val="0085191C"/>
    <w:rsid w:val="00852AA9"/>
    <w:rsid w:val="008535D6"/>
    <w:rsid w:val="008743E1"/>
    <w:rsid w:val="00880EB9"/>
    <w:rsid w:val="0089247B"/>
    <w:rsid w:val="008928FE"/>
    <w:rsid w:val="00892F2C"/>
    <w:rsid w:val="00895CD7"/>
    <w:rsid w:val="008A0E23"/>
    <w:rsid w:val="008A30CC"/>
    <w:rsid w:val="008A4335"/>
    <w:rsid w:val="008A474F"/>
    <w:rsid w:val="008A6A66"/>
    <w:rsid w:val="008A7287"/>
    <w:rsid w:val="008B00BA"/>
    <w:rsid w:val="008B5E48"/>
    <w:rsid w:val="008B63F6"/>
    <w:rsid w:val="008C6213"/>
    <w:rsid w:val="008D23A8"/>
    <w:rsid w:val="008E0B0E"/>
    <w:rsid w:val="008E3B80"/>
    <w:rsid w:val="008E67F2"/>
    <w:rsid w:val="008F2443"/>
    <w:rsid w:val="008F56DE"/>
    <w:rsid w:val="008F7131"/>
    <w:rsid w:val="008F72DF"/>
    <w:rsid w:val="00904324"/>
    <w:rsid w:val="00912794"/>
    <w:rsid w:val="00921501"/>
    <w:rsid w:val="00932D04"/>
    <w:rsid w:val="00942270"/>
    <w:rsid w:val="00947D01"/>
    <w:rsid w:val="00952D4C"/>
    <w:rsid w:val="00955C7F"/>
    <w:rsid w:val="00961038"/>
    <w:rsid w:val="009616BE"/>
    <w:rsid w:val="00961BD5"/>
    <w:rsid w:val="00965353"/>
    <w:rsid w:val="00966DEA"/>
    <w:rsid w:val="00993A82"/>
    <w:rsid w:val="00995108"/>
    <w:rsid w:val="009962D1"/>
    <w:rsid w:val="009A191C"/>
    <w:rsid w:val="009B1E1A"/>
    <w:rsid w:val="009B43B5"/>
    <w:rsid w:val="009B4EA4"/>
    <w:rsid w:val="009B52E3"/>
    <w:rsid w:val="009B6460"/>
    <w:rsid w:val="009B71BD"/>
    <w:rsid w:val="009C02A3"/>
    <w:rsid w:val="009C0721"/>
    <w:rsid w:val="009C1714"/>
    <w:rsid w:val="009C6AD3"/>
    <w:rsid w:val="009C7F04"/>
    <w:rsid w:val="009F43B6"/>
    <w:rsid w:val="009F5CC7"/>
    <w:rsid w:val="00A00679"/>
    <w:rsid w:val="00A00F5D"/>
    <w:rsid w:val="00A01C9B"/>
    <w:rsid w:val="00A02235"/>
    <w:rsid w:val="00A05703"/>
    <w:rsid w:val="00A13FA1"/>
    <w:rsid w:val="00A148C3"/>
    <w:rsid w:val="00A25061"/>
    <w:rsid w:val="00A272F7"/>
    <w:rsid w:val="00A30FE4"/>
    <w:rsid w:val="00A326F5"/>
    <w:rsid w:val="00A40672"/>
    <w:rsid w:val="00A426FB"/>
    <w:rsid w:val="00A469EF"/>
    <w:rsid w:val="00A46D93"/>
    <w:rsid w:val="00A509F7"/>
    <w:rsid w:val="00A50FBA"/>
    <w:rsid w:val="00A5151C"/>
    <w:rsid w:val="00A76264"/>
    <w:rsid w:val="00A772AF"/>
    <w:rsid w:val="00A849CA"/>
    <w:rsid w:val="00A956D0"/>
    <w:rsid w:val="00AA3893"/>
    <w:rsid w:val="00AA3DA9"/>
    <w:rsid w:val="00AA6785"/>
    <w:rsid w:val="00AB297C"/>
    <w:rsid w:val="00AB2A07"/>
    <w:rsid w:val="00AB2B72"/>
    <w:rsid w:val="00AB7661"/>
    <w:rsid w:val="00AC45B3"/>
    <w:rsid w:val="00AC6327"/>
    <w:rsid w:val="00AC6814"/>
    <w:rsid w:val="00AC749C"/>
    <w:rsid w:val="00AD19AE"/>
    <w:rsid w:val="00AD7454"/>
    <w:rsid w:val="00AD7741"/>
    <w:rsid w:val="00AE1D47"/>
    <w:rsid w:val="00AF18B8"/>
    <w:rsid w:val="00AF2339"/>
    <w:rsid w:val="00AF26F4"/>
    <w:rsid w:val="00AF4C62"/>
    <w:rsid w:val="00AF4DA8"/>
    <w:rsid w:val="00AF64FF"/>
    <w:rsid w:val="00AF6711"/>
    <w:rsid w:val="00B00426"/>
    <w:rsid w:val="00B00DE5"/>
    <w:rsid w:val="00B01357"/>
    <w:rsid w:val="00B04C24"/>
    <w:rsid w:val="00B05B38"/>
    <w:rsid w:val="00B05C6D"/>
    <w:rsid w:val="00B10E15"/>
    <w:rsid w:val="00B12F64"/>
    <w:rsid w:val="00B145BE"/>
    <w:rsid w:val="00B145E7"/>
    <w:rsid w:val="00B149F4"/>
    <w:rsid w:val="00B16A25"/>
    <w:rsid w:val="00B21CC2"/>
    <w:rsid w:val="00B24F3B"/>
    <w:rsid w:val="00B2767B"/>
    <w:rsid w:val="00B30DA0"/>
    <w:rsid w:val="00B36403"/>
    <w:rsid w:val="00B42B4E"/>
    <w:rsid w:val="00B5364D"/>
    <w:rsid w:val="00B55BA8"/>
    <w:rsid w:val="00B61175"/>
    <w:rsid w:val="00B64079"/>
    <w:rsid w:val="00B6612C"/>
    <w:rsid w:val="00B73AC9"/>
    <w:rsid w:val="00B73F10"/>
    <w:rsid w:val="00B7516D"/>
    <w:rsid w:val="00B76495"/>
    <w:rsid w:val="00B81167"/>
    <w:rsid w:val="00B8556B"/>
    <w:rsid w:val="00B90A55"/>
    <w:rsid w:val="00BA112F"/>
    <w:rsid w:val="00BA37E2"/>
    <w:rsid w:val="00BB746D"/>
    <w:rsid w:val="00BC0C22"/>
    <w:rsid w:val="00BC2B1A"/>
    <w:rsid w:val="00BD1686"/>
    <w:rsid w:val="00BD399F"/>
    <w:rsid w:val="00BD5D09"/>
    <w:rsid w:val="00BD64FE"/>
    <w:rsid w:val="00BD7A99"/>
    <w:rsid w:val="00BE4ACD"/>
    <w:rsid w:val="00BE5AE4"/>
    <w:rsid w:val="00BF4840"/>
    <w:rsid w:val="00BF683A"/>
    <w:rsid w:val="00BF73E7"/>
    <w:rsid w:val="00BF7E31"/>
    <w:rsid w:val="00C02632"/>
    <w:rsid w:val="00C046FB"/>
    <w:rsid w:val="00C216E6"/>
    <w:rsid w:val="00C22323"/>
    <w:rsid w:val="00C224DF"/>
    <w:rsid w:val="00C22776"/>
    <w:rsid w:val="00C24219"/>
    <w:rsid w:val="00C31155"/>
    <w:rsid w:val="00C343A7"/>
    <w:rsid w:val="00C36C7A"/>
    <w:rsid w:val="00C402D1"/>
    <w:rsid w:val="00C44DB5"/>
    <w:rsid w:val="00C469B8"/>
    <w:rsid w:val="00C47F07"/>
    <w:rsid w:val="00C52999"/>
    <w:rsid w:val="00C54C2D"/>
    <w:rsid w:val="00C66295"/>
    <w:rsid w:val="00C6716D"/>
    <w:rsid w:val="00C7173A"/>
    <w:rsid w:val="00C74238"/>
    <w:rsid w:val="00C814BA"/>
    <w:rsid w:val="00C81E64"/>
    <w:rsid w:val="00C82A90"/>
    <w:rsid w:val="00C83D72"/>
    <w:rsid w:val="00C86181"/>
    <w:rsid w:val="00C91306"/>
    <w:rsid w:val="00C956F6"/>
    <w:rsid w:val="00CA205E"/>
    <w:rsid w:val="00CA5E0B"/>
    <w:rsid w:val="00CC0877"/>
    <w:rsid w:val="00CC27F0"/>
    <w:rsid w:val="00CC3DF1"/>
    <w:rsid w:val="00CC439E"/>
    <w:rsid w:val="00CC6B12"/>
    <w:rsid w:val="00CD596D"/>
    <w:rsid w:val="00CD6AD7"/>
    <w:rsid w:val="00CE1B51"/>
    <w:rsid w:val="00CE61CF"/>
    <w:rsid w:val="00CE6F8B"/>
    <w:rsid w:val="00CF0EB1"/>
    <w:rsid w:val="00CF1D66"/>
    <w:rsid w:val="00CF2F9F"/>
    <w:rsid w:val="00CF6274"/>
    <w:rsid w:val="00D03C9A"/>
    <w:rsid w:val="00D043B5"/>
    <w:rsid w:val="00D06201"/>
    <w:rsid w:val="00D2089B"/>
    <w:rsid w:val="00D4230B"/>
    <w:rsid w:val="00D46172"/>
    <w:rsid w:val="00D52076"/>
    <w:rsid w:val="00D53961"/>
    <w:rsid w:val="00D55D09"/>
    <w:rsid w:val="00D55DCB"/>
    <w:rsid w:val="00D56EC5"/>
    <w:rsid w:val="00D56F72"/>
    <w:rsid w:val="00D61BA0"/>
    <w:rsid w:val="00D67DB9"/>
    <w:rsid w:val="00D714CB"/>
    <w:rsid w:val="00D80130"/>
    <w:rsid w:val="00D817E6"/>
    <w:rsid w:val="00D8493C"/>
    <w:rsid w:val="00D85000"/>
    <w:rsid w:val="00D86B0C"/>
    <w:rsid w:val="00D86B53"/>
    <w:rsid w:val="00D87D5B"/>
    <w:rsid w:val="00D9468D"/>
    <w:rsid w:val="00DA1B33"/>
    <w:rsid w:val="00DA1FAC"/>
    <w:rsid w:val="00DA26E3"/>
    <w:rsid w:val="00DA6D1F"/>
    <w:rsid w:val="00DB69CD"/>
    <w:rsid w:val="00DC1E54"/>
    <w:rsid w:val="00DC3E36"/>
    <w:rsid w:val="00DC7745"/>
    <w:rsid w:val="00DC7A68"/>
    <w:rsid w:val="00DD26C8"/>
    <w:rsid w:val="00DD39F8"/>
    <w:rsid w:val="00DE2816"/>
    <w:rsid w:val="00DE2B88"/>
    <w:rsid w:val="00DE4D50"/>
    <w:rsid w:val="00DE657F"/>
    <w:rsid w:val="00DF2749"/>
    <w:rsid w:val="00DF2A13"/>
    <w:rsid w:val="00DF2BB1"/>
    <w:rsid w:val="00DF59DE"/>
    <w:rsid w:val="00DF7D50"/>
    <w:rsid w:val="00E004A2"/>
    <w:rsid w:val="00E01D16"/>
    <w:rsid w:val="00E030BB"/>
    <w:rsid w:val="00E0471F"/>
    <w:rsid w:val="00E07AB0"/>
    <w:rsid w:val="00E1024F"/>
    <w:rsid w:val="00E10633"/>
    <w:rsid w:val="00E10ABC"/>
    <w:rsid w:val="00E13C91"/>
    <w:rsid w:val="00E20872"/>
    <w:rsid w:val="00E24A32"/>
    <w:rsid w:val="00E25B04"/>
    <w:rsid w:val="00E355BA"/>
    <w:rsid w:val="00E4330F"/>
    <w:rsid w:val="00E507F5"/>
    <w:rsid w:val="00E529D5"/>
    <w:rsid w:val="00E53326"/>
    <w:rsid w:val="00E53E78"/>
    <w:rsid w:val="00E56844"/>
    <w:rsid w:val="00E5742D"/>
    <w:rsid w:val="00E701B6"/>
    <w:rsid w:val="00E70C1B"/>
    <w:rsid w:val="00E827A7"/>
    <w:rsid w:val="00E85DD1"/>
    <w:rsid w:val="00E85E44"/>
    <w:rsid w:val="00E87086"/>
    <w:rsid w:val="00E87AB5"/>
    <w:rsid w:val="00E92622"/>
    <w:rsid w:val="00E94BB3"/>
    <w:rsid w:val="00E9549C"/>
    <w:rsid w:val="00EA171E"/>
    <w:rsid w:val="00EA1FB5"/>
    <w:rsid w:val="00EA25C4"/>
    <w:rsid w:val="00EA354A"/>
    <w:rsid w:val="00EA4240"/>
    <w:rsid w:val="00EA5DB0"/>
    <w:rsid w:val="00EB2AF2"/>
    <w:rsid w:val="00EB2E33"/>
    <w:rsid w:val="00EC0B76"/>
    <w:rsid w:val="00EC13D9"/>
    <w:rsid w:val="00EC5410"/>
    <w:rsid w:val="00ED169F"/>
    <w:rsid w:val="00ED4750"/>
    <w:rsid w:val="00ED57E1"/>
    <w:rsid w:val="00EE127C"/>
    <w:rsid w:val="00EE13A9"/>
    <w:rsid w:val="00EE25B2"/>
    <w:rsid w:val="00EE29A5"/>
    <w:rsid w:val="00EE2C15"/>
    <w:rsid w:val="00EE3110"/>
    <w:rsid w:val="00EE68EB"/>
    <w:rsid w:val="00EE6F13"/>
    <w:rsid w:val="00EF20F4"/>
    <w:rsid w:val="00EF236B"/>
    <w:rsid w:val="00F0712F"/>
    <w:rsid w:val="00F12810"/>
    <w:rsid w:val="00F2081C"/>
    <w:rsid w:val="00F21331"/>
    <w:rsid w:val="00F21FD7"/>
    <w:rsid w:val="00F25E71"/>
    <w:rsid w:val="00F302B9"/>
    <w:rsid w:val="00F337B7"/>
    <w:rsid w:val="00F37C6B"/>
    <w:rsid w:val="00F40DE1"/>
    <w:rsid w:val="00F41A93"/>
    <w:rsid w:val="00F442CC"/>
    <w:rsid w:val="00F47031"/>
    <w:rsid w:val="00F51654"/>
    <w:rsid w:val="00F5234E"/>
    <w:rsid w:val="00F60CBD"/>
    <w:rsid w:val="00F7183A"/>
    <w:rsid w:val="00F72AE8"/>
    <w:rsid w:val="00F72B92"/>
    <w:rsid w:val="00F73959"/>
    <w:rsid w:val="00F8094E"/>
    <w:rsid w:val="00F870B4"/>
    <w:rsid w:val="00F87326"/>
    <w:rsid w:val="00F904C9"/>
    <w:rsid w:val="00F9499D"/>
    <w:rsid w:val="00FA228B"/>
    <w:rsid w:val="00FA4BFF"/>
    <w:rsid w:val="00FA5F94"/>
    <w:rsid w:val="00FB3DEE"/>
    <w:rsid w:val="00FB3E6E"/>
    <w:rsid w:val="00FB5B26"/>
    <w:rsid w:val="00FC2A74"/>
    <w:rsid w:val="00FC3230"/>
    <w:rsid w:val="00FC368D"/>
    <w:rsid w:val="00FC5219"/>
    <w:rsid w:val="00FC6BB2"/>
    <w:rsid w:val="00FC7326"/>
    <w:rsid w:val="00FD5AF0"/>
    <w:rsid w:val="00FD6541"/>
    <w:rsid w:val="00FD6C2F"/>
    <w:rsid w:val="00FE18D0"/>
    <w:rsid w:val="00FF04EF"/>
    <w:rsid w:val="00FF3FFA"/>
    <w:rsid w:val="00FF6F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92"/>
    <w:pPr>
      <w:widowControl w:val="0"/>
    </w:pPr>
  </w:style>
  <w:style w:type="paragraph" w:styleId="3">
    <w:name w:val="heading 3"/>
    <w:basedOn w:val="a"/>
    <w:next w:val="a"/>
    <w:link w:val="30"/>
    <w:qFormat/>
    <w:rsid w:val="0036326A"/>
    <w:pPr>
      <w:keepNext/>
      <w:spacing w:line="720" w:lineRule="auto"/>
      <w:outlineLvl w:val="2"/>
    </w:pPr>
    <w:rPr>
      <w:rFonts w:ascii="Franklin Gothic Medium" w:eastAsia="新細明體" w:hAnsi="Franklin Gothic Medium"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rsid w:val="007362CA"/>
  </w:style>
  <w:style w:type="paragraph" w:styleId="a3">
    <w:name w:val="Date"/>
    <w:basedOn w:val="a"/>
    <w:next w:val="a"/>
    <w:link w:val="a4"/>
    <w:rsid w:val="007362CA"/>
    <w:pPr>
      <w:jc w:val="right"/>
    </w:pPr>
    <w:rPr>
      <w:rFonts w:ascii="Times New Roman" w:eastAsia="新細明體" w:hAnsi="Times New Roman" w:cs="Times New Roman"/>
      <w:szCs w:val="24"/>
    </w:rPr>
  </w:style>
  <w:style w:type="character" w:customStyle="1" w:styleId="a4">
    <w:name w:val="日期 字元"/>
    <w:basedOn w:val="a0"/>
    <w:link w:val="a3"/>
    <w:rsid w:val="007362CA"/>
    <w:rPr>
      <w:rFonts w:ascii="Times New Roman" w:eastAsia="新細明體" w:hAnsi="Times New Roman" w:cs="Times New Roman"/>
      <w:szCs w:val="24"/>
    </w:rPr>
  </w:style>
  <w:style w:type="table" w:styleId="a5">
    <w:name w:val="Table Grid"/>
    <w:basedOn w:val="a1"/>
    <w:rsid w:val="007362C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7362CA"/>
    <w:pPr>
      <w:spacing w:after="120"/>
    </w:pPr>
    <w:rPr>
      <w:rFonts w:ascii="Times New Roman" w:eastAsia="新細明體" w:hAnsi="Times New Roman" w:cs="Times New Roman"/>
      <w:szCs w:val="24"/>
    </w:rPr>
  </w:style>
  <w:style w:type="character" w:customStyle="1" w:styleId="a7">
    <w:name w:val="本文 字元"/>
    <w:basedOn w:val="a0"/>
    <w:link w:val="a6"/>
    <w:rsid w:val="007362CA"/>
    <w:rPr>
      <w:rFonts w:ascii="Times New Roman" w:eastAsia="新細明體" w:hAnsi="Times New Roman" w:cs="Times New Roman"/>
      <w:szCs w:val="24"/>
    </w:rPr>
  </w:style>
  <w:style w:type="character" w:customStyle="1" w:styleId="fsize13n1">
    <w:name w:val="fsize13n1"/>
    <w:basedOn w:val="a0"/>
    <w:rsid w:val="007362CA"/>
    <w:rPr>
      <w:i w:val="0"/>
      <w:iCs w:val="0"/>
      <w:sz w:val="20"/>
      <w:szCs w:val="20"/>
    </w:rPr>
  </w:style>
  <w:style w:type="paragraph" w:styleId="a8">
    <w:name w:val="header"/>
    <w:basedOn w:val="a"/>
    <w:link w:val="a9"/>
    <w:rsid w:val="007362CA"/>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rsid w:val="007362CA"/>
    <w:rPr>
      <w:rFonts w:ascii="Times New Roman" w:eastAsia="新細明體" w:hAnsi="Times New Roman" w:cs="Times New Roman"/>
      <w:sz w:val="20"/>
      <w:szCs w:val="20"/>
    </w:rPr>
  </w:style>
  <w:style w:type="paragraph" w:styleId="aa">
    <w:name w:val="footer"/>
    <w:basedOn w:val="a"/>
    <w:link w:val="ab"/>
    <w:uiPriority w:val="99"/>
    <w:rsid w:val="007362CA"/>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7362CA"/>
    <w:rPr>
      <w:rFonts w:ascii="Times New Roman" w:eastAsia="新細明體" w:hAnsi="Times New Roman" w:cs="Times New Roman"/>
      <w:sz w:val="20"/>
      <w:szCs w:val="20"/>
    </w:rPr>
  </w:style>
  <w:style w:type="paragraph" w:styleId="ac">
    <w:name w:val="List Paragraph"/>
    <w:basedOn w:val="a"/>
    <w:uiPriority w:val="34"/>
    <w:qFormat/>
    <w:rsid w:val="002E365B"/>
    <w:pPr>
      <w:ind w:leftChars="200" w:left="480"/>
    </w:pPr>
  </w:style>
  <w:style w:type="paragraph" w:styleId="ad">
    <w:name w:val="Balloon Text"/>
    <w:basedOn w:val="a"/>
    <w:link w:val="ae"/>
    <w:unhideWhenUsed/>
    <w:rsid w:val="00E56844"/>
    <w:rPr>
      <w:rFonts w:asciiTheme="majorHAnsi" w:eastAsiaTheme="majorEastAsia" w:hAnsiTheme="majorHAnsi" w:cstheme="majorBidi"/>
      <w:sz w:val="18"/>
      <w:szCs w:val="18"/>
    </w:rPr>
  </w:style>
  <w:style w:type="character" w:customStyle="1" w:styleId="ae">
    <w:name w:val="註解方塊文字 字元"/>
    <w:basedOn w:val="a0"/>
    <w:link w:val="ad"/>
    <w:rsid w:val="00E56844"/>
    <w:rPr>
      <w:rFonts w:asciiTheme="majorHAnsi" w:eastAsiaTheme="majorEastAsia" w:hAnsiTheme="majorHAnsi" w:cstheme="majorBidi"/>
      <w:sz w:val="18"/>
      <w:szCs w:val="18"/>
    </w:rPr>
  </w:style>
  <w:style w:type="table" w:customStyle="1" w:styleId="10">
    <w:name w:val="表格格線1"/>
    <w:basedOn w:val="a1"/>
    <w:next w:val="a5"/>
    <w:uiPriority w:val="39"/>
    <w:rsid w:val="002921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next w:val="a2"/>
    <w:semiHidden/>
    <w:rsid w:val="00AF4DA8"/>
  </w:style>
  <w:style w:type="character" w:styleId="af">
    <w:name w:val="page number"/>
    <w:basedOn w:val="a0"/>
    <w:rsid w:val="00AF4DA8"/>
  </w:style>
  <w:style w:type="paragraph" w:styleId="af0">
    <w:name w:val="Plain Text"/>
    <w:basedOn w:val="a"/>
    <w:link w:val="af1"/>
    <w:rsid w:val="00AF4DA8"/>
    <w:rPr>
      <w:rFonts w:ascii="細明體" w:eastAsia="細明體" w:hAnsi="Courier New" w:cs="Times New Roman"/>
      <w:szCs w:val="20"/>
    </w:rPr>
  </w:style>
  <w:style w:type="character" w:customStyle="1" w:styleId="af1">
    <w:name w:val="純文字 字元"/>
    <w:basedOn w:val="a0"/>
    <w:link w:val="af0"/>
    <w:rsid w:val="00AF4DA8"/>
    <w:rPr>
      <w:rFonts w:ascii="細明體" w:eastAsia="細明體" w:hAnsi="Courier New" w:cs="Times New Roman"/>
      <w:szCs w:val="20"/>
    </w:rPr>
  </w:style>
  <w:style w:type="table" w:customStyle="1" w:styleId="20">
    <w:name w:val="表格格線2"/>
    <w:basedOn w:val="a1"/>
    <w:next w:val="a5"/>
    <w:rsid w:val="00AF4D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款"/>
    <w:basedOn w:val="a"/>
    <w:rsid w:val="00AF4DA8"/>
    <w:pPr>
      <w:kinsoku w:val="0"/>
      <w:overflowPunct w:val="0"/>
      <w:autoSpaceDE w:val="0"/>
      <w:autoSpaceDN w:val="0"/>
      <w:ind w:leftChars="700" w:left="800" w:hangingChars="100" w:hanging="100"/>
      <w:jc w:val="both"/>
      <w:textAlignment w:val="center"/>
    </w:pPr>
    <w:rPr>
      <w:rFonts w:ascii="華康細明體" w:eastAsia="華康細明體" w:hAnsi="細明體" w:cs="Times New Roman"/>
      <w:bCs/>
      <w:sz w:val="21"/>
      <w:szCs w:val="24"/>
    </w:rPr>
  </w:style>
  <w:style w:type="paragraph" w:customStyle="1" w:styleId="af3">
    <w:name w:val="條"/>
    <w:basedOn w:val="a"/>
    <w:rsid w:val="00AF4DA8"/>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styleId="af4">
    <w:name w:val="Body Text Indent"/>
    <w:basedOn w:val="a"/>
    <w:link w:val="af5"/>
    <w:rsid w:val="00AF4DA8"/>
    <w:pPr>
      <w:spacing w:after="120"/>
      <w:ind w:leftChars="200" w:left="480"/>
    </w:pPr>
    <w:rPr>
      <w:rFonts w:ascii="Times New Roman" w:eastAsia="新細明體" w:hAnsi="Times New Roman" w:cs="Times New Roman"/>
      <w:szCs w:val="20"/>
    </w:rPr>
  </w:style>
  <w:style w:type="character" w:customStyle="1" w:styleId="af5">
    <w:name w:val="本文縮排 字元"/>
    <w:basedOn w:val="a0"/>
    <w:link w:val="af4"/>
    <w:rsid w:val="00AF4DA8"/>
    <w:rPr>
      <w:rFonts w:ascii="Times New Roman" w:eastAsia="新細明體" w:hAnsi="Times New Roman" w:cs="Times New Roman"/>
      <w:szCs w:val="20"/>
    </w:rPr>
  </w:style>
  <w:style w:type="paragraph" w:styleId="31">
    <w:name w:val="Body Text Indent 3"/>
    <w:basedOn w:val="a"/>
    <w:link w:val="32"/>
    <w:rsid w:val="00AF4DA8"/>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0"/>
    <w:link w:val="31"/>
    <w:rsid w:val="00AF4DA8"/>
    <w:rPr>
      <w:rFonts w:ascii="Times New Roman" w:eastAsia="新細明體" w:hAnsi="Times New Roman" w:cs="Times New Roman"/>
      <w:sz w:val="16"/>
      <w:szCs w:val="16"/>
    </w:rPr>
  </w:style>
  <w:style w:type="paragraph" w:customStyle="1" w:styleId="af6">
    <w:name w:val="一、"/>
    <w:basedOn w:val="a"/>
    <w:rsid w:val="00AF4DA8"/>
    <w:pPr>
      <w:snapToGrid w:val="0"/>
      <w:spacing w:beforeLines="80" w:before="80" w:afterLines="80" w:after="80"/>
      <w:ind w:left="200" w:hangingChars="200" w:hanging="200"/>
      <w:jc w:val="both"/>
    </w:pPr>
    <w:rPr>
      <w:rFonts w:ascii="Times New Roman" w:eastAsia="標楷體" w:hAnsi="Times New Roman" w:cs="Arial"/>
      <w:bCs/>
      <w:sz w:val="30"/>
      <w:szCs w:val="24"/>
    </w:rPr>
  </w:style>
  <w:style w:type="paragraph" w:customStyle="1" w:styleId="11">
    <w:name w:val="1."/>
    <w:basedOn w:val="a"/>
    <w:rsid w:val="00AF4DA8"/>
    <w:pPr>
      <w:snapToGrid w:val="0"/>
      <w:ind w:leftChars="200" w:left="300" w:hangingChars="100" w:hanging="100"/>
      <w:jc w:val="both"/>
    </w:pPr>
    <w:rPr>
      <w:rFonts w:ascii="Times New Roman" w:eastAsia="華康細明體" w:hAnsi="Times New Roman" w:cs="Times New Roman"/>
      <w:sz w:val="28"/>
      <w:szCs w:val="24"/>
    </w:rPr>
  </w:style>
  <w:style w:type="paragraph" w:customStyle="1" w:styleId="a50">
    <w:name w:val="a5"/>
    <w:basedOn w:val="a"/>
    <w:rsid w:val="00AF4DA8"/>
    <w:pPr>
      <w:widowControl/>
      <w:spacing w:before="100" w:beforeAutospacing="1" w:after="100" w:afterAutospacing="1"/>
    </w:pPr>
    <w:rPr>
      <w:rFonts w:ascii="Arial Unicode MS" w:eastAsia="Arial Unicode MS" w:hAnsi="Arial Unicode MS" w:cs="Times New Roman"/>
      <w:kern w:val="0"/>
      <w:szCs w:val="24"/>
    </w:rPr>
  </w:style>
  <w:style w:type="paragraph" w:customStyle="1" w:styleId="12">
    <w:name w:val="12"/>
    <w:basedOn w:val="a"/>
    <w:rsid w:val="00AF4DA8"/>
    <w:pPr>
      <w:widowControl/>
      <w:spacing w:before="100" w:beforeAutospacing="1" w:after="100" w:afterAutospacing="1"/>
    </w:pPr>
    <w:rPr>
      <w:rFonts w:ascii="Arial Unicode MS" w:eastAsia="Arial Unicode MS" w:hAnsi="Arial Unicode MS" w:cs="Times New Roman"/>
      <w:kern w:val="0"/>
      <w:szCs w:val="24"/>
    </w:rPr>
  </w:style>
  <w:style w:type="paragraph" w:styleId="Web">
    <w:name w:val="Normal (Web)"/>
    <w:basedOn w:val="a"/>
    <w:rsid w:val="00AF4DA8"/>
    <w:pPr>
      <w:widowControl/>
      <w:spacing w:before="100" w:beforeAutospacing="1" w:after="100" w:afterAutospacing="1"/>
    </w:pPr>
    <w:rPr>
      <w:rFonts w:ascii="Arial Unicode MS" w:eastAsia="Arial Unicode MS" w:hAnsi="Arial Unicode MS" w:cs="Century"/>
      <w:kern w:val="0"/>
      <w:szCs w:val="24"/>
    </w:rPr>
  </w:style>
  <w:style w:type="character" w:styleId="af7">
    <w:name w:val="Hyperlink"/>
    <w:rsid w:val="00AF4DA8"/>
    <w:rPr>
      <w:color w:val="0000FF"/>
      <w:u w:val="single"/>
    </w:rPr>
  </w:style>
  <w:style w:type="paragraph" w:styleId="21">
    <w:name w:val="Body Text Indent 2"/>
    <w:basedOn w:val="a"/>
    <w:link w:val="22"/>
    <w:rsid w:val="00AF4DA8"/>
    <w:pPr>
      <w:spacing w:after="120" w:line="480" w:lineRule="auto"/>
      <w:ind w:leftChars="200" w:left="480"/>
    </w:pPr>
    <w:rPr>
      <w:rFonts w:ascii="Times New Roman" w:eastAsia="新細明體" w:hAnsi="Times New Roman" w:cs="Times New Roman"/>
      <w:szCs w:val="20"/>
    </w:rPr>
  </w:style>
  <w:style w:type="character" w:customStyle="1" w:styleId="22">
    <w:name w:val="本文縮排 2 字元"/>
    <w:basedOn w:val="a0"/>
    <w:link w:val="21"/>
    <w:rsid w:val="00AF4DA8"/>
    <w:rPr>
      <w:rFonts w:ascii="Times New Roman" w:eastAsia="新細明體" w:hAnsi="Times New Roman" w:cs="Times New Roman"/>
      <w:szCs w:val="20"/>
    </w:rPr>
  </w:style>
  <w:style w:type="paragraph" w:customStyle="1" w:styleId="13">
    <w:name w:val="條1"/>
    <w:basedOn w:val="a"/>
    <w:next w:val="a"/>
    <w:rsid w:val="00AF4DA8"/>
    <w:pPr>
      <w:kinsoku w:val="0"/>
      <w:overflowPunct w:val="0"/>
      <w:autoSpaceDE w:val="0"/>
      <w:autoSpaceDN w:val="0"/>
      <w:ind w:left="375" w:hangingChars="375" w:hanging="375"/>
      <w:jc w:val="both"/>
      <w:textAlignment w:val="center"/>
    </w:pPr>
    <w:rPr>
      <w:rFonts w:ascii="華康細明體" w:eastAsia="華康細明體" w:hAnsi="Times New Roman" w:cs="Times New Roman"/>
      <w:sz w:val="21"/>
      <w:szCs w:val="24"/>
    </w:rPr>
  </w:style>
  <w:style w:type="paragraph" w:customStyle="1" w:styleId="af8">
    <w:name w:val="項"/>
    <w:basedOn w:val="a"/>
    <w:next w:val="a"/>
    <w:rsid w:val="00AF4DA8"/>
    <w:pPr>
      <w:kinsoku w:val="0"/>
      <w:overflowPunct w:val="0"/>
      <w:autoSpaceDE w:val="0"/>
      <w:autoSpaceDN w:val="0"/>
      <w:ind w:left="100" w:hangingChars="100" w:hanging="100"/>
      <w:jc w:val="both"/>
      <w:textAlignment w:val="center"/>
    </w:pPr>
    <w:rPr>
      <w:rFonts w:ascii="華康細明體" w:eastAsia="華康細明體" w:hAnsi="Times New Roman" w:cs="Times New Roman"/>
      <w:sz w:val="21"/>
      <w:szCs w:val="24"/>
    </w:rPr>
  </w:style>
  <w:style w:type="paragraph" w:customStyle="1" w:styleId="af9">
    <w:name w:val="條文內文"/>
    <w:basedOn w:val="a"/>
    <w:next w:val="a"/>
    <w:rsid w:val="00AF4DA8"/>
    <w:pPr>
      <w:kinsoku w:val="0"/>
      <w:overflowPunct w:val="0"/>
      <w:autoSpaceDE w:val="0"/>
      <w:autoSpaceDN w:val="0"/>
      <w:ind w:left="500" w:firstLine="200"/>
      <w:jc w:val="both"/>
      <w:textAlignment w:val="center"/>
    </w:pPr>
    <w:rPr>
      <w:rFonts w:ascii="華康細明體" w:eastAsia="華康細明體" w:hAnsi="Times New Roman" w:cs="Times New Roman"/>
      <w:sz w:val="21"/>
      <w:szCs w:val="24"/>
    </w:rPr>
  </w:style>
  <w:style w:type="paragraph" w:styleId="afa">
    <w:name w:val="Salutation"/>
    <w:basedOn w:val="a"/>
    <w:next w:val="a"/>
    <w:link w:val="afb"/>
    <w:rsid w:val="00AF4DA8"/>
    <w:pPr>
      <w:kinsoku w:val="0"/>
      <w:overflowPunct w:val="0"/>
      <w:autoSpaceDE w:val="0"/>
      <w:autoSpaceDN w:val="0"/>
      <w:jc w:val="both"/>
      <w:textAlignment w:val="center"/>
    </w:pPr>
    <w:rPr>
      <w:rFonts w:ascii="新細明體" w:eastAsia="新細明體" w:hAnsi="新細明體" w:cs="Times New Roman"/>
      <w:kern w:val="0"/>
      <w:szCs w:val="24"/>
    </w:rPr>
  </w:style>
  <w:style w:type="character" w:customStyle="1" w:styleId="afb">
    <w:name w:val="問候 字元"/>
    <w:basedOn w:val="a0"/>
    <w:link w:val="afa"/>
    <w:rsid w:val="00AF4DA8"/>
    <w:rPr>
      <w:rFonts w:ascii="新細明體" w:eastAsia="新細明體" w:hAnsi="新細明體" w:cs="Times New Roman"/>
      <w:kern w:val="0"/>
      <w:szCs w:val="24"/>
    </w:rPr>
  </w:style>
  <w:style w:type="paragraph" w:styleId="HTML">
    <w:name w:val="HTML Preformatted"/>
    <w:basedOn w:val="a"/>
    <w:link w:val="HTML0"/>
    <w:rsid w:val="00AF4D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4"/>
    </w:rPr>
  </w:style>
  <w:style w:type="character" w:customStyle="1" w:styleId="HTML0">
    <w:name w:val="HTML 預設格式 字元"/>
    <w:basedOn w:val="a0"/>
    <w:link w:val="HTML"/>
    <w:rsid w:val="00AF4DA8"/>
    <w:rPr>
      <w:rFonts w:ascii="Arial Unicode MS" w:eastAsia="Arial Unicode MS" w:hAnsi="Arial Unicode MS" w:cs="Times New Roman"/>
      <w:kern w:val="0"/>
      <w:sz w:val="20"/>
      <w:szCs w:val="24"/>
    </w:rPr>
  </w:style>
  <w:style w:type="paragraph" w:styleId="afc">
    <w:name w:val="Closing"/>
    <w:basedOn w:val="a"/>
    <w:link w:val="afd"/>
    <w:rsid w:val="00AF4DA8"/>
    <w:pPr>
      <w:ind w:leftChars="1800" w:left="100"/>
    </w:pPr>
    <w:rPr>
      <w:rFonts w:ascii="新細明體" w:eastAsia="新細明體" w:hAnsi="Times New Roman" w:cs="Times New Roman"/>
      <w:color w:val="000000"/>
      <w:szCs w:val="20"/>
    </w:rPr>
  </w:style>
  <w:style w:type="character" w:customStyle="1" w:styleId="afd">
    <w:name w:val="結語 字元"/>
    <w:basedOn w:val="a0"/>
    <w:link w:val="afc"/>
    <w:rsid w:val="00AF4DA8"/>
    <w:rPr>
      <w:rFonts w:ascii="新細明體" w:eastAsia="新細明體" w:hAnsi="Times New Roman" w:cs="Times New Roman"/>
      <w:color w:val="000000"/>
      <w:szCs w:val="20"/>
    </w:rPr>
  </w:style>
  <w:style w:type="paragraph" w:styleId="afe">
    <w:name w:val="Block Text"/>
    <w:basedOn w:val="a"/>
    <w:rsid w:val="00AF4DA8"/>
    <w:pPr>
      <w:spacing w:line="400" w:lineRule="exact"/>
      <w:ind w:leftChars="100" w:left="480" w:rightChars="100" w:right="240" w:hangingChars="100" w:hanging="240"/>
    </w:pPr>
    <w:rPr>
      <w:rFonts w:ascii="Times New Roman" w:eastAsia="標楷體" w:hAnsi="Times New Roman" w:cs="Times New Roman"/>
      <w:szCs w:val="20"/>
    </w:rPr>
  </w:style>
  <w:style w:type="paragraph" w:customStyle="1" w:styleId="14">
    <w:name w:val="字元 字元 字元1 字元"/>
    <w:basedOn w:val="a"/>
    <w:semiHidden/>
    <w:rsid w:val="00AF4DA8"/>
    <w:pPr>
      <w:widowControl/>
      <w:spacing w:after="160" w:line="240" w:lineRule="exact"/>
    </w:pPr>
    <w:rPr>
      <w:rFonts w:ascii="Verdana" w:eastAsia="Times New Roman" w:hAnsi="Verdana" w:cs="Times New Roman"/>
      <w:kern w:val="0"/>
      <w:sz w:val="20"/>
      <w:szCs w:val="20"/>
      <w:lang w:eastAsia="en-US"/>
    </w:rPr>
  </w:style>
  <w:style w:type="character" w:styleId="aff">
    <w:name w:val="Strong"/>
    <w:qFormat/>
    <w:rsid w:val="00AF4DA8"/>
    <w:rPr>
      <w:b/>
      <w:bCs/>
    </w:rPr>
  </w:style>
  <w:style w:type="paragraph" w:styleId="23">
    <w:name w:val="Body Text 2"/>
    <w:basedOn w:val="a"/>
    <w:link w:val="24"/>
    <w:rsid w:val="00AF4DA8"/>
    <w:pPr>
      <w:spacing w:after="120" w:line="480" w:lineRule="auto"/>
    </w:pPr>
    <w:rPr>
      <w:rFonts w:ascii="Times New Roman" w:eastAsia="新細明體" w:hAnsi="Times New Roman" w:cs="Times New Roman"/>
      <w:szCs w:val="20"/>
    </w:rPr>
  </w:style>
  <w:style w:type="character" w:customStyle="1" w:styleId="24">
    <w:name w:val="本文 2 字元"/>
    <w:basedOn w:val="a0"/>
    <w:link w:val="23"/>
    <w:rsid w:val="00AF4DA8"/>
    <w:rPr>
      <w:rFonts w:ascii="Times New Roman" w:eastAsia="新細明體" w:hAnsi="Times New Roman" w:cs="Times New Roman"/>
      <w:szCs w:val="20"/>
    </w:rPr>
  </w:style>
  <w:style w:type="paragraph" w:customStyle="1" w:styleId="15">
    <w:name w:val="內文樣式1"/>
    <w:basedOn w:val="af4"/>
    <w:link w:val="16"/>
    <w:rsid w:val="00AF4DA8"/>
    <w:pPr>
      <w:tabs>
        <w:tab w:val="left" w:pos="1080"/>
      </w:tabs>
      <w:snapToGrid w:val="0"/>
      <w:ind w:leftChars="0" w:left="0" w:firstLine="539"/>
      <w:jc w:val="both"/>
    </w:pPr>
    <w:rPr>
      <w:rFonts w:eastAsia="標楷體"/>
      <w:sz w:val="28"/>
    </w:rPr>
  </w:style>
  <w:style w:type="character" w:customStyle="1" w:styleId="16">
    <w:name w:val="內文樣式1 字元"/>
    <w:link w:val="15"/>
    <w:rsid w:val="00AF4DA8"/>
    <w:rPr>
      <w:rFonts w:ascii="Times New Roman" w:eastAsia="標楷體" w:hAnsi="Times New Roman" w:cs="Times New Roman"/>
      <w:sz w:val="28"/>
      <w:szCs w:val="20"/>
    </w:rPr>
  </w:style>
  <w:style w:type="numbering" w:customStyle="1" w:styleId="33">
    <w:name w:val="無清單3"/>
    <w:next w:val="a2"/>
    <w:semiHidden/>
    <w:rsid w:val="00C66295"/>
  </w:style>
  <w:style w:type="numbering" w:customStyle="1" w:styleId="4">
    <w:name w:val="無清單4"/>
    <w:next w:val="a2"/>
    <w:semiHidden/>
    <w:rsid w:val="00D80130"/>
  </w:style>
  <w:style w:type="table" w:customStyle="1" w:styleId="34">
    <w:name w:val="表格格線3"/>
    <w:basedOn w:val="a1"/>
    <w:next w:val="a5"/>
    <w:rsid w:val="00D8013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5"/>
    <w:uiPriority w:val="59"/>
    <w:rsid w:val="00A5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0"/>
    <w:uiPriority w:val="99"/>
    <w:semiHidden/>
    <w:rsid w:val="00C47F07"/>
    <w:rPr>
      <w:color w:val="808080"/>
    </w:rPr>
  </w:style>
  <w:style w:type="numbering" w:customStyle="1" w:styleId="5">
    <w:name w:val="無清單5"/>
    <w:next w:val="a2"/>
    <w:semiHidden/>
    <w:rsid w:val="00017A86"/>
  </w:style>
  <w:style w:type="character" w:customStyle="1" w:styleId="apple-style-span">
    <w:name w:val="apple-style-span"/>
    <w:basedOn w:val="a0"/>
    <w:rsid w:val="00F12810"/>
  </w:style>
  <w:style w:type="character" w:customStyle="1" w:styleId="fsize121">
    <w:name w:val="fsize121"/>
    <w:basedOn w:val="a0"/>
    <w:rsid w:val="00F12810"/>
    <w:rPr>
      <w:i w:val="0"/>
      <w:iCs w:val="0"/>
      <w:sz w:val="23"/>
      <w:szCs w:val="23"/>
    </w:rPr>
  </w:style>
  <w:style w:type="character" w:styleId="aff1">
    <w:name w:val="FollowedHyperlink"/>
    <w:basedOn w:val="a0"/>
    <w:uiPriority w:val="99"/>
    <w:unhideWhenUsed/>
    <w:rsid w:val="00F12810"/>
    <w:rPr>
      <w:color w:val="800080" w:themeColor="followedHyperlink"/>
      <w:u w:val="single"/>
    </w:rPr>
  </w:style>
  <w:style w:type="character" w:customStyle="1" w:styleId="mailheadertext">
    <w:name w:val="mailheadertext"/>
    <w:basedOn w:val="a0"/>
    <w:rsid w:val="00F12810"/>
  </w:style>
  <w:style w:type="character" w:styleId="aff2">
    <w:name w:val="Emphasis"/>
    <w:basedOn w:val="a0"/>
    <w:uiPriority w:val="20"/>
    <w:qFormat/>
    <w:rsid w:val="00F12810"/>
    <w:rPr>
      <w:b w:val="0"/>
      <w:bCs w:val="0"/>
      <w:i w:val="0"/>
      <w:iCs w:val="0"/>
      <w:color w:val="DD4B39"/>
    </w:rPr>
  </w:style>
  <w:style w:type="character" w:customStyle="1" w:styleId="st1">
    <w:name w:val="st1"/>
    <w:basedOn w:val="a0"/>
    <w:rsid w:val="00F12810"/>
  </w:style>
  <w:style w:type="character" w:customStyle="1" w:styleId="dialogtext1">
    <w:name w:val="dialog_text1"/>
    <w:basedOn w:val="a0"/>
    <w:rsid w:val="00F12810"/>
    <w:rPr>
      <w:rFonts w:ascii="sөũ" w:hAnsi="sөũ" w:hint="default"/>
      <w:color w:val="000000"/>
      <w:sz w:val="24"/>
      <w:szCs w:val="24"/>
    </w:rPr>
  </w:style>
  <w:style w:type="character" w:customStyle="1" w:styleId="fsize12">
    <w:name w:val="fsize12"/>
    <w:basedOn w:val="a0"/>
    <w:rsid w:val="00F12810"/>
  </w:style>
  <w:style w:type="paragraph" w:customStyle="1" w:styleId="yiv5253519140msolistparagraph">
    <w:name w:val="yiv5253519140msolistparagraph"/>
    <w:basedOn w:val="a"/>
    <w:rsid w:val="00FA4BFF"/>
    <w:pPr>
      <w:widowControl/>
      <w:spacing w:before="100" w:beforeAutospacing="1" w:after="100" w:afterAutospacing="1"/>
    </w:pPr>
    <w:rPr>
      <w:rFonts w:ascii="新細明體" w:eastAsia="新細明體" w:hAnsi="新細明體" w:cs="新細明體"/>
      <w:kern w:val="0"/>
      <w:szCs w:val="24"/>
    </w:rPr>
  </w:style>
  <w:style w:type="paragraph" w:customStyle="1" w:styleId="yiv5253519140msonormal">
    <w:name w:val="yiv5253519140msonormal"/>
    <w:basedOn w:val="a"/>
    <w:rsid w:val="00FA4BFF"/>
    <w:pPr>
      <w:widowControl/>
      <w:spacing w:before="100" w:beforeAutospacing="1" w:after="100" w:afterAutospacing="1"/>
    </w:pPr>
    <w:rPr>
      <w:rFonts w:ascii="新細明體" w:eastAsia="新細明體" w:hAnsi="新細明體" w:cs="新細明體"/>
      <w:kern w:val="0"/>
      <w:szCs w:val="24"/>
    </w:rPr>
  </w:style>
  <w:style w:type="table" w:customStyle="1" w:styleId="50">
    <w:name w:val="表格格線5"/>
    <w:basedOn w:val="a1"/>
    <w:next w:val="a5"/>
    <w:uiPriority w:val="59"/>
    <w:rsid w:val="004D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5"/>
    <w:uiPriority w:val="59"/>
    <w:rsid w:val="004D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36326A"/>
    <w:rPr>
      <w:rFonts w:ascii="Franklin Gothic Medium" w:eastAsia="新細明體" w:hAnsi="Franklin Gothic Medium" w:cs="Times New Roman"/>
      <w:b/>
      <w:bCs/>
      <w:sz w:val="36"/>
      <w:szCs w:val="36"/>
    </w:rPr>
  </w:style>
  <w:style w:type="numbering" w:customStyle="1" w:styleId="60">
    <w:name w:val="無清單6"/>
    <w:next w:val="a2"/>
    <w:semiHidden/>
    <w:rsid w:val="0036326A"/>
  </w:style>
  <w:style w:type="paragraph" w:customStyle="1" w:styleId="style1">
    <w:name w:val="style1"/>
    <w:basedOn w:val="a"/>
    <w:rsid w:val="0036326A"/>
    <w:pPr>
      <w:widowControl/>
      <w:spacing w:before="100" w:beforeAutospacing="1" w:after="100" w:afterAutospacing="1"/>
    </w:pPr>
    <w:rPr>
      <w:rFonts w:ascii="新細明體" w:eastAsia="新細明體" w:hAnsi="新細明體" w:cs="新細明體"/>
      <w:color w:val="FFFFFF"/>
      <w:kern w:val="0"/>
      <w:szCs w:val="24"/>
    </w:rPr>
  </w:style>
  <w:style w:type="character" w:customStyle="1" w:styleId="style11">
    <w:name w:val="style11"/>
    <w:rsid w:val="0036326A"/>
    <w:rPr>
      <w:color w:val="FFFFFF"/>
    </w:rPr>
  </w:style>
  <w:style w:type="paragraph" w:customStyle="1" w:styleId="17">
    <w:name w:val="字元 字元 字元1 字元"/>
    <w:basedOn w:val="a"/>
    <w:semiHidden/>
    <w:rsid w:val="0036326A"/>
    <w:pPr>
      <w:widowControl/>
      <w:spacing w:after="160" w:line="240" w:lineRule="exact"/>
    </w:pPr>
    <w:rPr>
      <w:rFonts w:ascii="Verdana" w:eastAsia="Times New Roman" w:hAnsi="Verdana" w:cs="Times New Roman"/>
      <w:kern w:val="0"/>
      <w:sz w:val="20"/>
      <w:szCs w:val="20"/>
      <w:lang w:eastAsia="en-US"/>
    </w:rPr>
  </w:style>
  <w:style w:type="table" w:customStyle="1" w:styleId="7">
    <w:name w:val="表格格線7"/>
    <w:basedOn w:val="a1"/>
    <w:next w:val="a5"/>
    <w:rsid w:val="004A4B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103879907msolistparagraph">
    <w:name w:val="yiv5103879907msolistparagraph"/>
    <w:basedOn w:val="a"/>
    <w:rsid w:val="00826D46"/>
    <w:pPr>
      <w:widowControl/>
      <w:spacing w:before="100" w:beforeAutospacing="1" w:after="100" w:afterAutospacing="1"/>
    </w:pPr>
    <w:rPr>
      <w:rFonts w:ascii="新細明體" w:eastAsia="新細明體" w:hAnsi="新細明體" w:cs="新細明體"/>
      <w:kern w:val="0"/>
      <w:szCs w:val="24"/>
    </w:rPr>
  </w:style>
  <w:style w:type="character" w:customStyle="1" w:styleId="fsize13n">
    <w:name w:val="fsize13n"/>
    <w:basedOn w:val="a0"/>
    <w:uiPriority w:val="99"/>
    <w:rsid w:val="003E2261"/>
    <w:rPr>
      <w:rFonts w:cs="Times New Roman"/>
    </w:rPr>
  </w:style>
  <w:style w:type="numbering" w:customStyle="1" w:styleId="70">
    <w:name w:val="無清單7"/>
    <w:next w:val="a2"/>
    <w:semiHidden/>
    <w:rsid w:val="00B16A25"/>
  </w:style>
  <w:style w:type="numbering" w:customStyle="1" w:styleId="8">
    <w:name w:val="無清單8"/>
    <w:next w:val="a2"/>
    <w:semiHidden/>
    <w:rsid w:val="00FD5AF0"/>
  </w:style>
  <w:style w:type="numbering" w:customStyle="1" w:styleId="9">
    <w:name w:val="無清單9"/>
    <w:next w:val="a2"/>
    <w:semiHidden/>
    <w:rsid w:val="008D23A8"/>
  </w:style>
  <w:style w:type="paragraph" w:customStyle="1" w:styleId="18">
    <w:name w:val="字元 字元 字元1 字元"/>
    <w:basedOn w:val="a"/>
    <w:semiHidden/>
    <w:rsid w:val="008D23A8"/>
    <w:pPr>
      <w:widowControl/>
      <w:spacing w:after="160" w:line="240" w:lineRule="exact"/>
    </w:pPr>
    <w:rPr>
      <w:rFonts w:ascii="Verdana" w:eastAsia="Times New Roman" w:hAnsi="Verdana" w:cs="Times New Roman"/>
      <w:kern w:val="0"/>
      <w:sz w:val="20"/>
      <w:szCs w:val="20"/>
      <w:lang w:eastAsia="en-US"/>
    </w:rPr>
  </w:style>
  <w:style w:type="character" w:customStyle="1" w:styleId="apple-converted-space">
    <w:name w:val="apple-converted-space"/>
    <w:rsid w:val="008D23A8"/>
  </w:style>
  <w:style w:type="numbering" w:customStyle="1" w:styleId="100">
    <w:name w:val="無清單10"/>
    <w:next w:val="a2"/>
    <w:uiPriority w:val="99"/>
    <w:semiHidden/>
    <w:unhideWhenUsed/>
    <w:rsid w:val="008D23A8"/>
  </w:style>
  <w:style w:type="table" w:customStyle="1" w:styleId="80">
    <w:name w:val="表格格線8"/>
    <w:basedOn w:val="a1"/>
    <w:next w:val="a5"/>
    <w:uiPriority w:val="59"/>
    <w:rsid w:val="008D23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8D23A8"/>
    <w:pPr>
      <w:widowControl w:val="0"/>
    </w:pPr>
    <w:rPr>
      <w:rFonts w:ascii="Times New Roman" w:eastAsia="新細明體" w:hAnsi="Times New Roman" w:cs="Times New Roman"/>
      <w:szCs w:val="20"/>
    </w:rPr>
  </w:style>
  <w:style w:type="paragraph" w:customStyle="1" w:styleId="Default">
    <w:name w:val="Default"/>
    <w:rsid w:val="008D23A8"/>
    <w:pPr>
      <w:widowControl w:val="0"/>
      <w:autoSpaceDE w:val="0"/>
      <w:autoSpaceDN w:val="0"/>
      <w:adjustRightInd w:val="0"/>
    </w:pPr>
    <w:rPr>
      <w:rFonts w:ascii="標楷體" w:eastAsia="標楷體" w:hAnsi="Times New Roman" w:cs="標楷體"/>
      <w:color w:val="000000"/>
      <w:kern w:val="0"/>
      <w:szCs w:val="24"/>
    </w:rPr>
  </w:style>
  <w:style w:type="numbering" w:customStyle="1" w:styleId="110">
    <w:name w:val="無清單11"/>
    <w:next w:val="a2"/>
    <w:semiHidden/>
    <w:rsid w:val="00E701B6"/>
  </w:style>
  <w:style w:type="table" w:customStyle="1" w:styleId="90">
    <w:name w:val="表格格線9"/>
    <w:basedOn w:val="a1"/>
    <w:next w:val="a5"/>
    <w:uiPriority w:val="59"/>
    <w:rsid w:val="008A30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格格線10"/>
    <w:basedOn w:val="a1"/>
    <w:next w:val="a5"/>
    <w:uiPriority w:val="59"/>
    <w:rsid w:val="003A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semiHidden/>
    <w:rsid w:val="0019661B"/>
  </w:style>
  <w:style w:type="table" w:customStyle="1" w:styleId="111">
    <w:name w:val="表格格線11"/>
    <w:basedOn w:val="a1"/>
    <w:next w:val="a5"/>
    <w:uiPriority w:val="59"/>
    <w:rsid w:val="0019661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字元 字元 字元1 字元"/>
    <w:basedOn w:val="a"/>
    <w:semiHidden/>
    <w:rsid w:val="0019661B"/>
    <w:pPr>
      <w:widowControl/>
      <w:spacing w:after="160" w:line="240" w:lineRule="exact"/>
    </w:pPr>
    <w:rPr>
      <w:rFonts w:ascii="Verdana" w:eastAsia="Times New Roman" w:hAnsi="Verdana" w:cs="Times New Roman"/>
      <w:kern w:val="0"/>
      <w:sz w:val="20"/>
      <w:szCs w:val="20"/>
      <w:lang w:eastAsia="en-US"/>
    </w:rPr>
  </w:style>
  <w:style w:type="table" w:customStyle="1" w:styleId="121">
    <w:name w:val="表格格線12"/>
    <w:basedOn w:val="a1"/>
    <w:next w:val="a5"/>
    <w:uiPriority w:val="59"/>
    <w:rsid w:val="0019661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92"/>
    <w:pPr>
      <w:widowControl w:val="0"/>
    </w:pPr>
  </w:style>
  <w:style w:type="paragraph" w:styleId="3">
    <w:name w:val="heading 3"/>
    <w:basedOn w:val="a"/>
    <w:next w:val="a"/>
    <w:link w:val="30"/>
    <w:qFormat/>
    <w:rsid w:val="0036326A"/>
    <w:pPr>
      <w:keepNext/>
      <w:spacing w:line="720" w:lineRule="auto"/>
      <w:outlineLvl w:val="2"/>
    </w:pPr>
    <w:rPr>
      <w:rFonts w:ascii="Franklin Gothic Medium" w:eastAsia="新細明體" w:hAnsi="Franklin Gothic Medium"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rsid w:val="007362CA"/>
  </w:style>
  <w:style w:type="paragraph" w:styleId="a3">
    <w:name w:val="Date"/>
    <w:basedOn w:val="a"/>
    <w:next w:val="a"/>
    <w:link w:val="a4"/>
    <w:rsid w:val="007362CA"/>
    <w:pPr>
      <w:jc w:val="right"/>
    </w:pPr>
    <w:rPr>
      <w:rFonts w:ascii="Times New Roman" w:eastAsia="新細明體" w:hAnsi="Times New Roman" w:cs="Times New Roman"/>
      <w:szCs w:val="24"/>
    </w:rPr>
  </w:style>
  <w:style w:type="character" w:customStyle="1" w:styleId="a4">
    <w:name w:val="日期 字元"/>
    <w:basedOn w:val="a0"/>
    <w:link w:val="a3"/>
    <w:rsid w:val="007362CA"/>
    <w:rPr>
      <w:rFonts w:ascii="Times New Roman" w:eastAsia="新細明體" w:hAnsi="Times New Roman" w:cs="Times New Roman"/>
      <w:szCs w:val="24"/>
    </w:rPr>
  </w:style>
  <w:style w:type="table" w:styleId="a5">
    <w:name w:val="Table Grid"/>
    <w:basedOn w:val="a1"/>
    <w:rsid w:val="007362C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7362CA"/>
    <w:pPr>
      <w:spacing w:after="120"/>
    </w:pPr>
    <w:rPr>
      <w:rFonts w:ascii="Times New Roman" w:eastAsia="新細明體" w:hAnsi="Times New Roman" w:cs="Times New Roman"/>
      <w:szCs w:val="24"/>
    </w:rPr>
  </w:style>
  <w:style w:type="character" w:customStyle="1" w:styleId="a7">
    <w:name w:val="本文 字元"/>
    <w:basedOn w:val="a0"/>
    <w:link w:val="a6"/>
    <w:rsid w:val="007362CA"/>
    <w:rPr>
      <w:rFonts w:ascii="Times New Roman" w:eastAsia="新細明體" w:hAnsi="Times New Roman" w:cs="Times New Roman"/>
      <w:szCs w:val="24"/>
    </w:rPr>
  </w:style>
  <w:style w:type="character" w:customStyle="1" w:styleId="fsize13n1">
    <w:name w:val="fsize13n1"/>
    <w:basedOn w:val="a0"/>
    <w:rsid w:val="007362CA"/>
    <w:rPr>
      <w:i w:val="0"/>
      <w:iCs w:val="0"/>
      <w:sz w:val="20"/>
      <w:szCs w:val="20"/>
    </w:rPr>
  </w:style>
  <w:style w:type="paragraph" w:styleId="a8">
    <w:name w:val="header"/>
    <w:basedOn w:val="a"/>
    <w:link w:val="a9"/>
    <w:rsid w:val="007362CA"/>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rsid w:val="007362CA"/>
    <w:rPr>
      <w:rFonts w:ascii="Times New Roman" w:eastAsia="新細明體" w:hAnsi="Times New Roman" w:cs="Times New Roman"/>
      <w:sz w:val="20"/>
      <w:szCs w:val="20"/>
    </w:rPr>
  </w:style>
  <w:style w:type="paragraph" w:styleId="aa">
    <w:name w:val="footer"/>
    <w:basedOn w:val="a"/>
    <w:link w:val="ab"/>
    <w:uiPriority w:val="99"/>
    <w:rsid w:val="007362CA"/>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7362CA"/>
    <w:rPr>
      <w:rFonts w:ascii="Times New Roman" w:eastAsia="新細明體" w:hAnsi="Times New Roman" w:cs="Times New Roman"/>
      <w:sz w:val="20"/>
      <w:szCs w:val="20"/>
    </w:rPr>
  </w:style>
  <w:style w:type="paragraph" w:styleId="ac">
    <w:name w:val="List Paragraph"/>
    <w:basedOn w:val="a"/>
    <w:uiPriority w:val="34"/>
    <w:qFormat/>
    <w:rsid w:val="002E365B"/>
    <w:pPr>
      <w:ind w:leftChars="200" w:left="480"/>
    </w:pPr>
  </w:style>
  <w:style w:type="paragraph" w:styleId="ad">
    <w:name w:val="Balloon Text"/>
    <w:basedOn w:val="a"/>
    <w:link w:val="ae"/>
    <w:unhideWhenUsed/>
    <w:rsid w:val="00E56844"/>
    <w:rPr>
      <w:rFonts w:asciiTheme="majorHAnsi" w:eastAsiaTheme="majorEastAsia" w:hAnsiTheme="majorHAnsi" w:cstheme="majorBidi"/>
      <w:sz w:val="18"/>
      <w:szCs w:val="18"/>
    </w:rPr>
  </w:style>
  <w:style w:type="character" w:customStyle="1" w:styleId="ae">
    <w:name w:val="註解方塊文字 字元"/>
    <w:basedOn w:val="a0"/>
    <w:link w:val="ad"/>
    <w:rsid w:val="00E56844"/>
    <w:rPr>
      <w:rFonts w:asciiTheme="majorHAnsi" w:eastAsiaTheme="majorEastAsia" w:hAnsiTheme="majorHAnsi" w:cstheme="majorBidi"/>
      <w:sz w:val="18"/>
      <w:szCs w:val="18"/>
    </w:rPr>
  </w:style>
  <w:style w:type="table" w:customStyle="1" w:styleId="10">
    <w:name w:val="表格格線1"/>
    <w:basedOn w:val="a1"/>
    <w:next w:val="a5"/>
    <w:uiPriority w:val="39"/>
    <w:rsid w:val="002921A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next w:val="a2"/>
    <w:semiHidden/>
    <w:rsid w:val="00AF4DA8"/>
  </w:style>
  <w:style w:type="character" w:styleId="af">
    <w:name w:val="page number"/>
    <w:basedOn w:val="a0"/>
    <w:rsid w:val="00AF4DA8"/>
  </w:style>
  <w:style w:type="paragraph" w:styleId="af0">
    <w:name w:val="Plain Text"/>
    <w:basedOn w:val="a"/>
    <w:link w:val="af1"/>
    <w:rsid w:val="00AF4DA8"/>
    <w:rPr>
      <w:rFonts w:ascii="細明體" w:eastAsia="細明體" w:hAnsi="Courier New" w:cs="Times New Roman"/>
      <w:szCs w:val="20"/>
    </w:rPr>
  </w:style>
  <w:style w:type="character" w:customStyle="1" w:styleId="af1">
    <w:name w:val="純文字 字元"/>
    <w:basedOn w:val="a0"/>
    <w:link w:val="af0"/>
    <w:rsid w:val="00AF4DA8"/>
    <w:rPr>
      <w:rFonts w:ascii="細明體" w:eastAsia="細明體" w:hAnsi="Courier New" w:cs="Times New Roman"/>
      <w:szCs w:val="20"/>
    </w:rPr>
  </w:style>
  <w:style w:type="table" w:customStyle="1" w:styleId="20">
    <w:name w:val="表格格線2"/>
    <w:basedOn w:val="a1"/>
    <w:next w:val="a5"/>
    <w:rsid w:val="00AF4D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款"/>
    <w:basedOn w:val="a"/>
    <w:rsid w:val="00AF4DA8"/>
    <w:pPr>
      <w:kinsoku w:val="0"/>
      <w:overflowPunct w:val="0"/>
      <w:autoSpaceDE w:val="0"/>
      <w:autoSpaceDN w:val="0"/>
      <w:ind w:leftChars="700" w:left="800" w:hangingChars="100" w:hanging="100"/>
      <w:jc w:val="both"/>
      <w:textAlignment w:val="center"/>
    </w:pPr>
    <w:rPr>
      <w:rFonts w:ascii="華康細明體" w:eastAsia="華康細明體" w:hAnsi="細明體" w:cs="Times New Roman"/>
      <w:bCs/>
      <w:sz w:val="21"/>
      <w:szCs w:val="24"/>
    </w:rPr>
  </w:style>
  <w:style w:type="paragraph" w:customStyle="1" w:styleId="af3">
    <w:name w:val="條"/>
    <w:basedOn w:val="a"/>
    <w:rsid w:val="00AF4DA8"/>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styleId="af4">
    <w:name w:val="Body Text Indent"/>
    <w:basedOn w:val="a"/>
    <w:link w:val="af5"/>
    <w:rsid w:val="00AF4DA8"/>
    <w:pPr>
      <w:spacing w:after="120"/>
      <w:ind w:leftChars="200" w:left="480"/>
    </w:pPr>
    <w:rPr>
      <w:rFonts w:ascii="Times New Roman" w:eastAsia="新細明體" w:hAnsi="Times New Roman" w:cs="Times New Roman"/>
      <w:szCs w:val="20"/>
    </w:rPr>
  </w:style>
  <w:style w:type="character" w:customStyle="1" w:styleId="af5">
    <w:name w:val="本文縮排 字元"/>
    <w:basedOn w:val="a0"/>
    <w:link w:val="af4"/>
    <w:rsid w:val="00AF4DA8"/>
    <w:rPr>
      <w:rFonts w:ascii="Times New Roman" w:eastAsia="新細明體" w:hAnsi="Times New Roman" w:cs="Times New Roman"/>
      <w:szCs w:val="20"/>
    </w:rPr>
  </w:style>
  <w:style w:type="paragraph" w:styleId="31">
    <w:name w:val="Body Text Indent 3"/>
    <w:basedOn w:val="a"/>
    <w:link w:val="32"/>
    <w:rsid w:val="00AF4DA8"/>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0"/>
    <w:link w:val="31"/>
    <w:rsid w:val="00AF4DA8"/>
    <w:rPr>
      <w:rFonts w:ascii="Times New Roman" w:eastAsia="新細明體" w:hAnsi="Times New Roman" w:cs="Times New Roman"/>
      <w:sz w:val="16"/>
      <w:szCs w:val="16"/>
    </w:rPr>
  </w:style>
  <w:style w:type="paragraph" w:customStyle="1" w:styleId="af6">
    <w:name w:val="一、"/>
    <w:basedOn w:val="a"/>
    <w:rsid w:val="00AF4DA8"/>
    <w:pPr>
      <w:snapToGrid w:val="0"/>
      <w:spacing w:beforeLines="80" w:before="80" w:afterLines="80" w:after="80"/>
      <w:ind w:left="200" w:hangingChars="200" w:hanging="200"/>
      <w:jc w:val="both"/>
    </w:pPr>
    <w:rPr>
      <w:rFonts w:ascii="Times New Roman" w:eastAsia="標楷體" w:hAnsi="Times New Roman" w:cs="Arial"/>
      <w:bCs/>
      <w:sz w:val="30"/>
      <w:szCs w:val="24"/>
    </w:rPr>
  </w:style>
  <w:style w:type="paragraph" w:customStyle="1" w:styleId="11">
    <w:name w:val="1."/>
    <w:basedOn w:val="a"/>
    <w:rsid w:val="00AF4DA8"/>
    <w:pPr>
      <w:snapToGrid w:val="0"/>
      <w:ind w:leftChars="200" w:left="300" w:hangingChars="100" w:hanging="100"/>
      <w:jc w:val="both"/>
    </w:pPr>
    <w:rPr>
      <w:rFonts w:ascii="Times New Roman" w:eastAsia="華康細明體" w:hAnsi="Times New Roman" w:cs="Times New Roman"/>
      <w:sz w:val="28"/>
      <w:szCs w:val="24"/>
    </w:rPr>
  </w:style>
  <w:style w:type="paragraph" w:customStyle="1" w:styleId="a50">
    <w:name w:val="a5"/>
    <w:basedOn w:val="a"/>
    <w:rsid w:val="00AF4DA8"/>
    <w:pPr>
      <w:widowControl/>
      <w:spacing w:before="100" w:beforeAutospacing="1" w:after="100" w:afterAutospacing="1"/>
    </w:pPr>
    <w:rPr>
      <w:rFonts w:ascii="Arial Unicode MS" w:eastAsia="Arial Unicode MS" w:hAnsi="Arial Unicode MS" w:cs="Times New Roman"/>
      <w:kern w:val="0"/>
      <w:szCs w:val="24"/>
    </w:rPr>
  </w:style>
  <w:style w:type="paragraph" w:customStyle="1" w:styleId="12">
    <w:name w:val="12"/>
    <w:basedOn w:val="a"/>
    <w:rsid w:val="00AF4DA8"/>
    <w:pPr>
      <w:widowControl/>
      <w:spacing w:before="100" w:beforeAutospacing="1" w:after="100" w:afterAutospacing="1"/>
    </w:pPr>
    <w:rPr>
      <w:rFonts w:ascii="Arial Unicode MS" w:eastAsia="Arial Unicode MS" w:hAnsi="Arial Unicode MS" w:cs="Times New Roman"/>
      <w:kern w:val="0"/>
      <w:szCs w:val="24"/>
    </w:rPr>
  </w:style>
  <w:style w:type="paragraph" w:styleId="Web">
    <w:name w:val="Normal (Web)"/>
    <w:basedOn w:val="a"/>
    <w:rsid w:val="00AF4DA8"/>
    <w:pPr>
      <w:widowControl/>
      <w:spacing w:before="100" w:beforeAutospacing="1" w:after="100" w:afterAutospacing="1"/>
    </w:pPr>
    <w:rPr>
      <w:rFonts w:ascii="Arial Unicode MS" w:eastAsia="Arial Unicode MS" w:hAnsi="Arial Unicode MS" w:cs="Century"/>
      <w:kern w:val="0"/>
      <w:szCs w:val="24"/>
    </w:rPr>
  </w:style>
  <w:style w:type="character" w:styleId="af7">
    <w:name w:val="Hyperlink"/>
    <w:rsid w:val="00AF4DA8"/>
    <w:rPr>
      <w:color w:val="0000FF"/>
      <w:u w:val="single"/>
    </w:rPr>
  </w:style>
  <w:style w:type="paragraph" w:styleId="21">
    <w:name w:val="Body Text Indent 2"/>
    <w:basedOn w:val="a"/>
    <w:link w:val="22"/>
    <w:rsid w:val="00AF4DA8"/>
    <w:pPr>
      <w:spacing w:after="120" w:line="480" w:lineRule="auto"/>
      <w:ind w:leftChars="200" w:left="480"/>
    </w:pPr>
    <w:rPr>
      <w:rFonts w:ascii="Times New Roman" w:eastAsia="新細明體" w:hAnsi="Times New Roman" w:cs="Times New Roman"/>
      <w:szCs w:val="20"/>
    </w:rPr>
  </w:style>
  <w:style w:type="character" w:customStyle="1" w:styleId="22">
    <w:name w:val="本文縮排 2 字元"/>
    <w:basedOn w:val="a0"/>
    <w:link w:val="21"/>
    <w:rsid w:val="00AF4DA8"/>
    <w:rPr>
      <w:rFonts w:ascii="Times New Roman" w:eastAsia="新細明體" w:hAnsi="Times New Roman" w:cs="Times New Roman"/>
      <w:szCs w:val="20"/>
    </w:rPr>
  </w:style>
  <w:style w:type="paragraph" w:customStyle="1" w:styleId="13">
    <w:name w:val="條1"/>
    <w:basedOn w:val="a"/>
    <w:next w:val="a"/>
    <w:rsid w:val="00AF4DA8"/>
    <w:pPr>
      <w:kinsoku w:val="0"/>
      <w:overflowPunct w:val="0"/>
      <w:autoSpaceDE w:val="0"/>
      <w:autoSpaceDN w:val="0"/>
      <w:ind w:left="375" w:hangingChars="375" w:hanging="375"/>
      <w:jc w:val="both"/>
      <w:textAlignment w:val="center"/>
    </w:pPr>
    <w:rPr>
      <w:rFonts w:ascii="華康細明體" w:eastAsia="華康細明體" w:hAnsi="Times New Roman" w:cs="Times New Roman"/>
      <w:sz w:val="21"/>
      <w:szCs w:val="24"/>
    </w:rPr>
  </w:style>
  <w:style w:type="paragraph" w:customStyle="1" w:styleId="af8">
    <w:name w:val="項"/>
    <w:basedOn w:val="a"/>
    <w:next w:val="a"/>
    <w:rsid w:val="00AF4DA8"/>
    <w:pPr>
      <w:kinsoku w:val="0"/>
      <w:overflowPunct w:val="0"/>
      <w:autoSpaceDE w:val="0"/>
      <w:autoSpaceDN w:val="0"/>
      <w:ind w:left="100" w:hangingChars="100" w:hanging="100"/>
      <w:jc w:val="both"/>
      <w:textAlignment w:val="center"/>
    </w:pPr>
    <w:rPr>
      <w:rFonts w:ascii="華康細明體" w:eastAsia="華康細明體" w:hAnsi="Times New Roman" w:cs="Times New Roman"/>
      <w:sz w:val="21"/>
      <w:szCs w:val="24"/>
    </w:rPr>
  </w:style>
  <w:style w:type="paragraph" w:customStyle="1" w:styleId="af9">
    <w:name w:val="條文內文"/>
    <w:basedOn w:val="a"/>
    <w:next w:val="a"/>
    <w:rsid w:val="00AF4DA8"/>
    <w:pPr>
      <w:kinsoku w:val="0"/>
      <w:overflowPunct w:val="0"/>
      <w:autoSpaceDE w:val="0"/>
      <w:autoSpaceDN w:val="0"/>
      <w:ind w:left="500" w:firstLine="200"/>
      <w:jc w:val="both"/>
      <w:textAlignment w:val="center"/>
    </w:pPr>
    <w:rPr>
      <w:rFonts w:ascii="華康細明體" w:eastAsia="華康細明體" w:hAnsi="Times New Roman" w:cs="Times New Roman"/>
      <w:sz w:val="21"/>
      <w:szCs w:val="24"/>
    </w:rPr>
  </w:style>
  <w:style w:type="paragraph" w:styleId="afa">
    <w:name w:val="Salutation"/>
    <w:basedOn w:val="a"/>
    <w:next w:val="a"/>
    <w:link w:val="afb"/>
    <w:rsid w:val="00AF4DA8"/>
    <w:pPr>
      <w:kinsoku w:val="0"/>
      <w:overflowPunct w:val="0"/>
      <w:autoSpaceDE w:val="0"/>
      <w:autoSpaceDN w:val="0"/>
      <w:jc w:val="both"/>
      <w:textAlignment w:val="center"/>
    </w:pPr>
    <w:rPr>
      <w:rFonts w:ascii="新細明體" w:eastAsia="新細明體" w:hAnsi="新細明體" w:cs="Times New Roman"/>
      <w:kern w:val="0"/>
      <w:szCs w:val="24"/>
    </w:rPr>
  </w:style>
  <w:style w:type="character" w:customStyle="1" w:styleId="afb">
    <w:name w:val="問候 字元"/>
    <w:basedOn w:val="a0"/>
    <w:link w:val="afa"/>
    <w:rsid w:val="00AF4DA8"/>
    <w:rPr>
      <w:rFonts w:ascii="新細明體" w:eastAsia="新細明體" w:hAnsi="新細明體" w:cs="Times New Roman"/>
      <w:kern w:val="0"/>
      <w:szCs w:val="24"/>
    </w:rPr>
  </w:style>
  <w:style w:type="paragraph" w:styleId="HTML">
    <w:name w:val="HTML Preformatted"/>
    <w:basedOn w:val="a"/>
    <w:link w:val="HTML0"/>
    <w:rsid w:val="00AF4D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4"/>
    </w:rPr>
  </w:style>
  <w:style w:type="character" w:customStyle="1" w:styleId="HTML0">
    <w:name w:val="HTML 預設格式 字元"/>
    <w:basedOn w:val="a0"/>
    <w:link w:val="HTML"/>
    <w:rsid w:val="00AF4DA8"/>
    <w:rPr>
      <w:rFonts w:ascii="Arial Unicode MS" w:eastAsia="Arial Unicode MS" w:hAnsi="Arial Unicode MS" w:cs="Times New Roman"/>
      <w:kern w:val="0"/>
      <w:sz w:val="20"/>
      <w:szCs w:val="24"/>
    </w:rPr>
  </w:style>
  <w:style w:type="paragraph" w:styleId="afc">
    <w:name w:val="Closing"/>
    <w:basedOn w:val="a"/>
    <w:link w:val="afd"/>
    <w:rsid w:val="00AF4DA8"/>
    <w:pPr>
      <w:ind w:leftChars="1800" w:left="100"/>
    </w:pPr>
    <w:rPr>
      <w:rFonts w:ascii="新細明體" w:eastAsia="新細明體" w:hAnsi="Times New Roman" w:cs="Times New Roman"/>
      <w:color w:val="000000"/>
      <w:szCs w:val="20"/>
    </w:rPr>
  </w:style>
  <w:style w:type="character" w:customStyle="1" w:styleId="afd">
    <w:name w:val="結語 字元"/>
    <w:basedOn w:val="a0"/>
    <w:link w:val="afc"/>
    <w:rsid w:val="00AF4DA8"/>
    <w:rPr>
      <w:rFonts w:ascii="新細明體" w:eastAsia="新細明體" w:hAnsi="Times New Roman" w:cs="Times New Roman"/>
      <w:color w:val="000000"/>
      <w:szCs w:val="20"/>
    </w:rPr>
  </w:style>
  <w:style w:type="paragraph" w:styleId="afe">
    <w:name w:val="Block Text"/>
    <w:basedOn w:val="a"/>
    <w:rsid w:val="00AF4DA8"/>
    <w:pPr>
      <w:spacing w:line="400" w:lineRule="exact"/>
      <w:ind w:leftChars="100" w:left="480" w:rightChars="100" w:right="240" w:hangingChars="100" w:hanging="240"/>
    </w:pPr>
    <w:rPr>
      <w:rFonts w:ascii="Times New Roman" w:eastAsia="標楷體" w:hAnsi="Times New Roman" w:cs="Times New Roman"/>
      <w:szCs w:val="20"/>
    </w:rPr>
  </w:style>
  <w:style w:type="paragraph" w:customStyle="1" w:styleId="14">
    <w:name w:val="字元 字元 字元1 字元"/>
    <w:basedOn w:val="a"/>
    <w:semiHidden/>
    <w:rsid w:val="00AF4DA8"/>
    <w:pPr>
      <w:widowControl/>
      <w:spacing w:after="160" w:line="240" w:lineRule="exact"/>
    </w:pPr>
    <w:rPr>
      <w:rFonts w:ascii="Verdana" w:eastAsia="Times New Roman" w:hAnsi="Verdana" w:cs="Times New Roman"/>
      <w:kern w:val="0"/>
      <w:sz w:val="20"/>
      <w:szCs w:val="20"/>
      <w:lang w:eastAsia="en-US"/>
    </w:rPr>
  </w:style>
  <w:style w:type="character" w:styleId="aff">
    <w:name w:val="Strong"/>
    <w:qFormat/>
    <w:rsid w:val="00AF4DA8"/>
    <w:rPr>
      <w:b/>
      <w:bCs/>
    </w:rPr>
  </w:style>
  <w:style w:type="paragraph" w:styleId="23">
    <w:name w:val="Body Text 2"/>
    <w:basedOn w:val="a"/>
    <w:link w:val="24"/>
    <w:rsid w:val="00AF4DA8"/>
    <w:pPr>
      <w:spacing w:after="120" w:line="480" w:lineRule="auto"/>
    </w:pPr>
    <w:rPr>
      <w:rFonts w:ascii="Times New Roman" w:eastAsia="新細明體" w:hAnsi="Times New Roman" w:cs="Times New Roman"/>
      <w:szCs w:val="20"/>
    </w:rPr>
  </w:style>
  <w:style w:type="character" w:customStyle="1" w:styleId="24">
    <w:name w:val="本文 2 字元"/>
    <w:basedOn w:val="a0"/>
    <w:link w:val="23"/>
    <w:rsid w:val="00AF4DA8"/>
    <w:rPr>
      <w:rFonts w:ascii="Times New Roman" w:eastAsia="新細明體" w:hAnsi="Times New Roman" w:cs="Times New Roman"/>
      <w:szCs w:val="20"/>
    </w:rPr>
  </w:style>
  <w:style w:type="paragraph" w:customStyle="1" w:styleId="15">
    <w:name w:val="內文樣式1"/>
    <w:basedOn w:val="af4"/>
    <w:link w:val="16"/>
    <w:rsid w:val="00AF4DA8"/>
    <w:pPr>
      <w:tabs>
        <w:tab w:val="left" w:pos="1080"/>
      </w:tabs>
      <w:snapToGrid w:val="0"/>
      <w:ind w:leftChars="0" w:left="0" w:firstLine="539"/>
      <w:jc w:val="both"/>
    </w:pPr>
    <w:rPr>
      <w:rFonts w:eastAsia="標楷體"/>
      <w:sz w:val="28"/>
    </w:rPr>
  </w:style>
  <w:style w:type="character" w:customStyle="1" w:styleId="16">
    <w:name w:val="內文樣式1 字元"/>
    <w:link w:val="15"/>
    <w:rsid w:val="00AF4DA8"/>
    <w:rPr>
      <w:rFonts w:ascii="Times New Roman" w:eastAsia="標楷體" w:hAnsi="Times New Roman" w:cs="Times New Roman"/>
      <w:sz w:val="28"/>
      <w:szCs w:val="20"/>
    </w:rPr>
  </w:style>
  <w:style w:type="numbering" w:customStyle="1" w:styleId="33">
    <w:name w:val="無清單3"/>
    <w:next w:val="a2"/>
    <w:semiHidden/>
    <w:rsid w:val="00C66295"/>
  </w:style>
  <w:style w:type="numbering" w:customStyle="1" w:styleId="4">
    <w:name w:val="無清單4"/>
    <w:next w:val="a2"/>
    <w:semiHidden/>
    <w:rsid w:val="00D80130"/>
  </w:style>
  <w:style w:type="table" w:customStyle="1" w:styleId="34">
    <w:name w:val="表格格線3"/>
    <w:basedOn w:val="a1"/>
    <w:next w:val="a5"/>
    <w:rsid w:val="00D8013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5"/>
    <w:uiPriority w:val="59"/>
    <w:rsid w:val="00A5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0"/>
    <w:uiPriority w:val="99"/>
    <w:semiHidden/>
    <w:rsid w:val="00C47F07"/>
    <w:rPr>
      <w:color w:val="808080"/>
    </w:rPr>
  </w:style>
  <w:style w:type="numbering" w:customStyle="1" w:styleId="5">
    <w:name w:val="無清單5"/>
    <w:next w:val="a2"/>
    <w:semiHidden/>
    <w:rsid w:val="00017A86"/>
  </w:style>
  <w:style w:type="character" w:customStyle="1" w:styleId="apple-style-span">
    <w:name w:val="apple-style-span"/>
    <w:basedOn w:val="a0"/>
    <w:rsid w:val="00F12810"/>
  </w:style>
  <w:style w:type="character" w:customStyle="1" w:styleId="fsize121">
    <w:name w:val="fsize121"/>
    <w:basedOn w:val="a0"/>
    <w:rsid w:val="00F12810"/>
    <w:rPr>
      <w:i w:val="0"/>
      <w:iCs w:val="0"/>
      <w:sz w:val="23"/>
      <w:szCs w:val="23"/>
    </w:rPr>
  </w:style>
  <w:style w:type="character" w:styleId="aff1">
    <w:name w:val="FollowedHyperlink"/>
    <w:basedOn w:val="a0"/>
    <w:uiPriority w:val="99"/>
    <w:unhideWhenUsed/>
    <w:rsid w:val="00F12810"/>
    <w:rPr>
      <w:color w:val="800080" w:themeColor="followedHyperlink"/>
      <w:u w:val="single"/>
    </w:rPr>
  </w:style>
  <w:style w:type="character" w:customStyle="1" w:styleId="mailheadertext">
    <w:name w:val="mailheadertext"/>
    <w:basedOn w:val="a0"/>
    <w:rsid w:val="00F12810"/>
  </w:style>
  <w:style w:type="character" w:styleId="aff2">
    <w:name w:val="Emphasis"/>
    <w:basedOn w:val="a0"/>
    <w:uiPriority w:val="20"/>
    <w:qFormat/>
    <w:rsid w:val="00F12810"/>
    <w:rPr>
      <w:b w:val="0"/>
      <w:bCs w:val="0"/>
      <w:i w:val="0"/>
      <w:iCs w:val="0"/>
      <w:color w:val="DD4B39"/>
    </w:rPr>
  </w:style>
  <w:style w:type="character" w:customStyle="1" w:styleId="st1">
    <w:name w:val="st1"/>
    <w:basedOn w:val="a0"/>
    <w:rsid w:val="00F12810"/>
  </w:style>
  <w:style w:type="character" w:customStyle="1" w:styleId="dialogtext1">
    <w:name w:val="dialog_text1"/>
    <w:basedOn w:val="a0"/>
    <w:rsid w:val="00F12810"/>
    <w:rPr>
      <w:rFonts w:ascii="sөũ" w:hAnsi="sөũ" w:hint="default"/>
      <w:color w:val="000000"/>
      <w:sz w:val="24"/>
      <w:szCs w:val="24"/>
    </w:rPr>
  </w:style>
  <w:style w:type="character" w:customStyle="1" w:styleId="fsize12">
    <w:name w:val="fsize12"/>
    <w:basedOn w:val="a0"/>
    <w:rsid w:val="00F12810"/>
  </w:style>
  <w:style w:type="paragraph" w:customStyle="1" w:styleId="yiv5253519140msolistparagraph">
    <w:name w:val="yiv5253519140msolistparagraph"/>
    <w:basedOn w:val="a"/>
    <w:rsid w:val="00FA4BFF"/>
    <w:pPr>
      <w:widowControl/>
      <w:spacing w:before="100" w:beforeAutospacing="1" w:after="100" w:afterAutospacing="1"/>
    </w:pPr>
    <w:rPr>
      <w:rFonts w:ascii="新細明體" w:eastAsia="新細明體" w:hAnsi="新細明體" w:cs="新細明體"/>
      <w:kern w:val="0"/>
      <w:szCs w:val="24"/>
    </w:rPr>
  </w:style>
  <w:style w:type="paragraph" w:customStyle="1" w:styleId="yiv5253519140msonormal">
    <w:name w:val="yiv5253519140msonormal"/>
    <w:basedOn w:val="a"/>
    <w:rsid w:val="00FA4BFF"/>
    <w:pPr>
      <w:widowControl/>
      <w:spacing w:before="100" w:beforeAutospacing="1" w:after="100" w:afterAutospacing="1"/>
    </w:pPr>
    <w:rPr>
      <w:rFonts w:ascii="新細明體" w:eastAsia="新細明體" w:hAnsi="新細明體" w:cs="新細明體"/>
      <w:kern w:val="0"/>
      <w:szCs w:val="24"/>
    </w:rPr>
  </w:style>
  <w:style w:type="table" w:customStyle="1" w:styleId="50">
    <w:name w:val="表格格線5"/>
    <w:basedOn w:val="a1"/>
    <w:next w:val="a5"/>
    <w:uiPriority w:val="59"/>
    <w:rsid w:val="004D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5"/>
    <w:uiPriority w:val="59"/>
    <w:rsid w:val="004D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rsid w:val="0036326A"/>
    <w:rPr>
      <w:rFonts w:ascii="Franklin Gothic Medium" w:eastAsia="新細明體" w:hAnsi="Franklin Gothic Medium" w:cs="Times New Roman"/>
      <w:b/>
      <w:bCs/>
      <w:sz w:val="36"/>
      <w:szCs w:val="36"/>
    </w:rPr>
  </w:style>
  <w:style w:type="numbering" w:customStyle="1" w:styleId="60">
    <w:name w:val="無清單6"/>
    <w:next w:val="a2"/>
    <w:semiHidden/>
    <w:rsid w:val="0036326A"/>
  </w:style>
  <w:style w:type="paragraph" w:customStyle="1" w:styleId="style1">
    <w:name w:val="style1"/>
    <w:basedOn w:val="a"/>
    <w:rsid w:val="0036326A"/>
    <w:pPr>
      <w:widowControl/>
      <w:spacing w:before="100" w:beforeAutospacing="1" w:after="100" w:afterAutospacing="1"/>
    </w:pPr>
    <w:rPr>
      <w:rFonts w:ascii="新細明體" w:eastAsia="新細明體" w:hAnsi="新細明體" w:cs="新細明體"/>
      <w:color w:val="FFFFFF"/>
      <w:kern w:val="0"/>
      <w:szCs w:val="24"/>
    </w:rPr>
  </w:style>
  <w:style w:type="character" w:customStyle="1" w:styleId="style11">
    <w:name w:val="style11"/>
    <w:rsid w:val="0036326A"/>
    <w:rPr>
      <w:color w:val="FFFFFF"/>
    </w:rPr>
  </w:style>
  <w:style w:type="paragraph" w:customStyle="1" w:styleId="17">
    <w:name w:val="字元 字元 字元1 字元"/>
    <w:basedOn w:val="a"/>
    <w:semiHidden/>
    <w:rsid w:val="0036326A"/>
    <w:pPr>
      <w:widowControl/>
      <w:spacing w:after="160" w:line="240" w:lineRule="exact"/>
    </w:pPr>
    <w:rPr>
      <w:rFonts w:ascii="Verdana" w:eastAsia="Times New Roman" w:hAnsi="Verdana" w:cs="Times New Roman"/>
      <w:kern w:val="0"/>
      <w:sz w:val="20"/>
      <w:szCs w:val="20"/>
      <w:lang w:eastAsia="en-US"/>
    </w:rPr>
  </w:style>
  <w:style w:type="table" w:customStyle="1" w:styleId="7">
    <w:name w:val="表格格線7"/>
    <w:basedOn w:val="a1"/>
    <w:next w:val="a5"/>
    <w:rsid w:val="004A4B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103879907msolistparagraph">
    <w:name w:val="yiv5103879907msolistparagraph"/>
    <w:basedOn w:val="a"/>
    <w:rsid w:val="00826D46"/>
    <w:pPr>
      <w:widowControl/>
      <w:spacing w:before="100" w:beforeAutospacing="1" w:after="100" w:afterAutospacing="1"/>
    </w:pPr>
    <w:rPr>
      <w:rFonts w:ascii="新細明體" w:eastAsia="新細明體" w:hAnsi="新細明體" w:cs="新細明體"/>
      <w:kern w:val="0"/>
      <w:szCs w:val="24"/>
    </w:rPr>
  </w:style>
  <w:style w:type="character" w:customStyle="1" w:styleId="fsize13n">
    <w:name w:val="fsize13n"/>
    <w:basedOn w:val="a0"/>
    <w:uiPriority w:val="99"/>
    <w:rsid w:val="003E2261"/>
    <w:rPr>
      <w:rFonts w:cs="Times New Roman"/>
    </w:rPr>
  </w:style>
  <w:style w:type="numbering" w:customStyle="1" w:styleId="70">
    <w:name w:val="無清單7"/>
    <w:next w:val="a2"/>
    <w:semiHidden/>
    <w:rsid w:val="00B16A25"/>
  </w:style>
  <w:style w:type="numbering" w:customStyle="1" w:styleId="8">
    <w:name w:val="無清單8"/>
    <w:next w:val="a2"/>
    <w:semiHidden/>
    <w:rsid w:val="00FD5AF0"/>
  </w:style>
  <w:style w:type="numbering" w:customStyle="1" w:styleId="9">
    <w:name w:val="無清單9"/>
    <w:next w:val="a2"/>
    <w:semiHidden/>
    <w:rsid w:val="008D23A8"/>
  </w:style>
  <w:style w:type="paragraph" w:customStyle="1" w:styleId="18">
    <w:name w:val="字元 字元 字元1 字元"/>
    <w:basedOn w:val="a"/>
    <w:semiHidden/>
    <w:rsid w:val="008D23A8"/>
    <w:pPr>
      <w:widowControl/>
      <w:spacing w:after="160" w:line="240" w:lineRule="exact"/>
    </w:pPr>
    <w:rPr>
      <w:rFonts w:ascii="Verdana" w:eastAsia="Times New Roman" w:hAnsi="Verdana" w:cs="Times New Roman"/>
      <w:kern w:val="0"/>
      <w:sz w:val="20"/>
      <w:szCs w:val="20"/>
      <w:lang w:eastAsia="en-US"/>
    </w:rPr>
  </w:style>
  <w:style w:type="character" w:customStyle="1" w:styleId="apple-converted-space">
    <w:name w:val="apple-converted-space"/>
    <w:rsid w:val="008D23A8"/>
  </w:style>
  <w:style w:type="numbering" w:customStyle="1" w:styleId="100">
    <w:name w:val="無清單10"/>
    <w:next w:val="a2"/>
    <w:uiPriority w:val="99"/>
    <w:semiHidden/>
    <w:unhideWhenUsed/>
    <w:rsid w:val="008D23A8"/>
  </w:style>
  <w:style w:type="table" w:customStyle="1" w:styleId="80">
    <w:name w:val="表格格線8"/>
    <w:basedOn w:val="a1"/>
    <w:next w:val="a5"/>
    <w:uiPriority w:val="59"/>
    <w:rsid w:val="008D23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8D23A8"/>
    <w:pPr>
      <w:widowControl w:val="0"/>
    </w:pPr>
    <w:rPr>
      <w:rFonts w:ascii="Times New Roman" w:eastAsia="新細明體" w:hAnsi="Times New Roman" w:cs="Times New Roman"/>
      <w:szCs w:val="20"/>
    </w:rPr>
  </w:style>
  <w:style w:type="paragraph" w:customStyle="1" w:styleId="Default">
    <w:name w:val="Default"/>
    <w:rsid w:val="008D23A8"/>
    <w:pPr>
      <w:widowControl w:val="0"/>
      <w:autoSpaceDE w:val="0"/>
      <w:autoSpaceDN w:val="0"/>
      <w:adjustRightInd w:val="0"/>
    </w:pPr>
    <w:rPr>
      <w:rFonts w:ascii="標楷體" w:eastAsia="標楷體" w:hAnsi="Times New Roman" w:cs="標楷體"/>
      <w:color w:val="000000"/>
      <w:kern w:val="0"/>
      <w:szCs w:val="24"/>
    </w:rPr>
  </w:style>
  <w:style w:type="numbering" w:customStyle="1" w:styleId="110">
    <w:name w:val="無清單11"/>
    <w:next w:val="a2"/>
    <w:semiHidden/>
    <w:rsid w:val="00E701B6"/>
  </w:style>
  <w:style w:type="table" w:customStyle="1" w:styleId="90">
    <w:name w:val="表格格線9"/>
    <w:basedOn w:val="a1"/>
    <w:next w:val="a5"/>
    <w:uiPriority w:val="59"/>
    <w:rsid w:val="008A30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格格線10"/>
    <w:basedOn w:val="a1"/>
    <w:next w:val="a5"/>
    <w:uiPriority w:val="59"/>
    <w:rsid w:val="003A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2"/>
    <w:semiHidden/>
    <w:rsid w:val="0019661B"/>
  </w:style>
  <w:style w:type="table" w:customStyle="1" w:styleId="111">
    <w:name w:val="表格格線11"/>
    <w:basedOn w:val="a1"/>
    <w:next w:val="a5"/>
    <w:uiPriority w:val="59"/>
    <w:rsid w:val="0019661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字元 字元 字元1 字元"/>
    <w:basedOn w:val="a"/>
    <w:semiHidden/>
    <w:rsid w:val="0019661B"/>
    <w:pPr>
      <w:widowControl/>
      <w:spacing w:after="160" w:line="240" w:lineRule="exact"/>
    </w:pPr>
    <w:rPr>
      <w:rFonts w:ascii="Verdana" w:eastAsia="Times New Roman" w:hAnsi="Verdana" w:cs="Times New Roman"/>
      <w:kern w:val="0"/>
      <w:sz w:val="20"/>
      <w:szCs w:val="20"/>
      <w:lang w:eastAsia="en-US"/>
    </w:rPr>
  </w:style>
  <w:style w:type="table" w:customStyle="1" w:styleId="121">
    <w:name w:val="表格格線12"/>
    <w:basedOn w:val="a1"/>
    <w:next w:val="a5"/>
    <w:uiPriority w:val="59"/>
    <w:rsid w:val="0019661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340">
      <w:bodyDiv w:val="1"/>
      <w:marLeft w:val="0"/>
      <w:marRight w:val="0"/>
      <w:marTop w:val="0"/>
      <w:marBottom w:val="0"/>
      <w:divBdr>
        <w:top w:val="none" w:sz="0" w:space="0" w:color="auto"/>
        <w:left w:val="none" w:sz="0" w:space="0" w:color="auto"/>
        <w:bottom w:val="none" w:sz="0" w:space="0" w:color="auto"/>
        <w:right w:val="none" w:sz="0" w:space="0" w:color="auto"/>
      </w:divBdr>
    </w:div>
    <w:div w:id="605387834">
      <w:bodyDiv w:val="1"/>
      <w:marLeft w:val="0"/>
      <w:marRight w:val="0"/>
      <w:marTop w:val="0"/>
      <w:marBottom w:val="0"/>
      <w:divBdr>
        <w:top w:val="none" w:sz="0" w:space="0" w:color="auto"/>
        <w:left w:val="none" w:sz="0" w:space="0" w:color="auto"/>
        <w:bottom w:val="none" w:sz="0" w:space="0" w:color="auto"/>
        <w:right w:val="none" w:sz="0" w:space="0" w:color="auto"/>
      </w:divBdr>
    </w:div>
    <w:div w:id="747581871">
      <w:bodyDiv w:val="1"/>
      <w:marLeft w:val="0"/>
      <w:marRight w:val="0"/>
      <w:marTop w:val="0"/>
      <w:marBottom w:val="0"/>
      <w:divBdr>
        <w:top w:val="none" w:sz="0" w:space="0" w:color="auto"/>
        <w:left w:val="none" w:sz="0" w:space="0" w:color="auto"/>
        <w:bottom w:val="none" w:sz="0" w:space="0" w:color="auto"/>
        <w:right w:val="none" w:sz="0" w:space="0" w:color="auto"/>
      </w:divBdr>
      <w:divsChild>
        <w:div w:id="737479398">
          <w:marLeft w:val="0"/>
          <w:marRight w:val="0"/>
          <w:marTop w:val="0"/>
          <w:marBottom w:val="0"/>
          <w:divBdr>
            <w:top w:val="none" w:sz="0" w:space="0" w:color="auto"/>
            <w:left w:val="none" w:sz="0" w:space="0" w:color="auto"/>
            <w:bottom w:val="none" w:sz="0" w:space="0" w:color="auto"/>
            <w:right w:val="none" w:sz="0" w:space="0" w:color="auto"/>
          </w:divBdr>
          <w:divsChild>
            <w:div w:id="20163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3569">
      <w:bodyDiv w:val="1"/>
      <w:marLeft w:val="0"/>
      <w:marRight w:val="0"/>
      <w:marTop w:val="0"/>
      <w:marBottom w:val="0"/>
      <w:divBdr>
        <w:top w:val="none" w:sz="0" w:space="0" w:color="auto"/>
        <w:left w:val="none" w:sz="0" w:space="0" w:color="auto"/>
        <w:bottom w:val="none" w:sz="0" w:space="0" w:color="auto"/>
        <w:right w:val="none" w:sz="0" w:space="0" w:color="auto"/>
      </w:divBdr>
    </w:div>
    <w:div w:id="805901435">
      <w:bodyDiv w:val="1"/>
      <w:marLeft w:val="0"/>
      <w:marRight w:val="0"/>
      <w:marTop w:val="0"/>
      <w:marBottom w:val="0"/>
      <w:divBdr>
        <w:top w:val="none" w:sz="0" w:space="0" w:color="auto"/>
        <w:left w:val="none" w:sz="0" w:space="0" w:color="auto"/>
        <w:bottom w:val="none" w:sz="0" w:space="0" w:color="auto"/>
        <w:right w:val="none" w:sz="0" w:space="0" w:color="auto"/>
      </w:divBdr>
    </w:div>
    <w:div w:id="1118454192">
      <w:bodyDiv w:val="1"/>
      <w:marLeft w:val="0"/>
      <w:marRight w:val="0"/>
      <w:marTop w:val="0"/>
      <w:marBottom w:val="0"/>
      <w:divBdr>
        <w:top w:val="none" w:sz="0" w:space="0" w:color="auto"/>
        <w:left w:val="none" w:sz="0" w:space="0" w:color="auto"/>
        <w:bottom w:val="none" w:sz="0" w:space="0" w:color="auto"/>
        <w:right w:val="none" w:sz="0" w:space="0" w:color="auto"/>
      </w:divBdr>
    </w:div>
    <w:div w:id="1334607134">
      <w:bodyDiv w:val="1"/>
      <w:marLeft w:val="0"/>
      <w:marRight w:val="0"/>
      <w:marTop w:val="0"/>
      <w:marBottom w:val="0"/>
      <w:divBdr>
        <w:top w:val="none" w:sz="0" w:space="0" w:color="auto"/>
        <w:left w:val="none" w:sz="0" w:space="0" w:color="auto"/>
        <w:bottom w:val="none" w:sz="0" w:space="0" w:color="auto"/>
        <w:right w:val="none" w:sz="0" w:space="0" w:color="auto"/>
      </w:divBdr>
    </w:div>
    <w:div w:id="143073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moj.gov.tw/News/news_detail.aspx?id=73239" TargetMode="External"/><Relationship Id="rId18" Type="http://schemas.openxmlformats.org/officeDocument/2006/relationships/image" Target="media/image4.png"/><Relationship Id="rId26" Type="http://schemas.openxmlformats.org/officeDocument/2006/relationships/hyperlink" Target="http://webpage.slhs.tp.edu.tw/dyna/webs/index.php?account=best" TargetMode="External"/><Relationship Id="rId3" Type="http://schemas.openxmlformats.org/officeDocument/2006/relationships/styles" Target="styles.xml"/><Relationship Id="rId21" Type="http://schemas.openxmlformats.org/officeDocument/2006/relationships/image" Target="media/image5.jp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ender.edu.tw" TargetMode="External"/><Relationship Id="rId17" Type="http://schemas.openxmlformats.org/officeDocument/2006/relationships/image" Target="media/image3.jpeg"/><Relationship Id="rId25" Type="http://schemas.openxmlformats.org/officeDocument/2006/relationships/image" Target="media/image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hstp.ebook.hyread.com.tw/"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ntal.health.gov.tw/" TargetMode="External"/><Relationship Id="rId24" Type="http://schemas.openxmlformats.org/officeDocument/2006/relationships/hyperlink" Target="http://db102.zlsh.tp.edu.tw/school.asp" TargetMode="External"/><Relationship Id="rId32" Type="http://schemas.openxmlformats.org/officeDocument/2006/relationships/hyperlink" Target="http://www.shs.edu.tw/" TargetMode="External"/><Relationship Id="rId5" Type="http://schemas.openxmlformats.org/officeDocument/2006/relationships/settings" Target="settings.xml"/><Relationship Id="rId15" Type="http://schemas.openxmlformats.org/officeDocument/2006/relationships/hyperlink" Target="http://www.mohw.gov.tw/cht/DOPS/DM1.aspx?f_list_no=143" TargetMode="External"/><Relationship Id="rId23" Type="http://schemas.openxmlformats.org/officeDocument/2006/relationships/image" Target="media/image6.png"/><Relationship Id="rId28" Type="http://schemas.openxmlformats.org/officeDocument/2006/relationships/hyperlink" Target="http://webpage.slhs.tp.edu.tw/dyna/webs/index.php?account=lead" TargetMode="External"/><Relationship Id="rId10" Type="http://schemas.openxmlformats.org/officeDocument/2006/relationships/oleObject" Target="embeddings/oleObject1.bin"/><Relationship Id="rId19" Type="http://schemas.openxmlformats.org/officeDocument/2006/relationships/hyperlink" Target="http://slhstp.ebook.hyread.com.tw/index.jsp" TargetMode="External"/><Relationship Id="rId31" Type="http://schemas.openxmlformats.org/officeDocument/2006/relationships/hyperlink" Target="http://203.72.68.71/index.php?do=loginPage"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mohw.gov.tw/cht/DOPS/Index.aspx" TargetMode="External"/><Relationship Id="rId22" Type="http://schemas.openxmlformats.org/officeDocument/2006/relationships/hyperlink" Target="http://ebook.slhs.tp.edu.tw/index/index.php" TargetMode="External"/><Relationship Id="rId27" Type="http://schemas.openxmlformats.org/officeDocument/2006/relationships/image" Target="media/image8.png"/><Relationship Id="rId30" Type="http://schemas.openxmlformats.org/officeDocument/2006/relationships/hyperlink" Target="http://www.ireader.cc/"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42AD-568B-4A18-85B1-27CD8D18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6812</Words>
  <Characters>38833</Characters>
  <Application>Microsoft Office Word</Application>
  <DocSecurity>0</DocSecurity>
  <Lines>323</Lines>
  <Paragraphs>91</Paragraphs>
  <ScaleCrop>false</ScaleCrop>
  <Company/>
  <LinksUpToDate>false</LinksUpToDate>
  <CharactersWithSpaces>45554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slhs</dc:creator>
  <cp:lastModifiedBy>slhs</cp:lastModifiedBy>
  <cp:revision>4</cp:revision>
  <cp:lastPrinted>2015-08-21T05:22:00Z</cp:lastPrinted>
  <dcterms:created xsi:type="dcterms:W3CDTF">2016-08-30T07:59:00Z</dcterms:created>
  <dcterms:modified xsi:type="dcterms:W3CDTF">2016-08-30T08:01:00Z</dcterms:modified>
</cp:coreProperties>
</file>