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A3F" w:rsidRDefault="00290A3F" w:rsidP="00290A3F">
      <w:pPr>
        <w:spacing w:line="400" w:lineRule="exact"/>
        <w:jc w:val="center"/>
        <w:rPr>
          <w:rFonts w:eastAsia="標楷體"/>
          <w:b/>
          <w:sz w:val="40"/>
        </w:rPr>
      </w:pPr>
      <w:r w:rsidRPr="00F86F97">
        <w:rPr>
          <w:rFonts w:eastAsia="標楷體"/>
          <w:b/>
          <w:sz w:val="40"/>
        </w:rPr>
        <w:t>臺北市立士林高商</w:t>
      </w:r>
      <w:r w:rsidRPr="00F86F97">
        <w:rPr>
          <w:rFonts w:eastAsia="標楷體"/>
          <w:b/>
          <w:sz w:val="40"/>
        </w:rPr>
        <w:t>10</w:t>
      </w:r>
      <w:r w:rsidR="00FA64C5">
        <w:rPr>
          <w:rFonts w:eastAsia="標楷體" w:hint="eastAsia"/>
          <w:b/>
          <w:sz w:val="40"/>
        </w:rPr>
        <w:t>7</w:t>
      </w:r>
      <w:r w:rsidR="00B5635C">
        <w:rPr>
          <w:rFonts w:eastAsia="標楷體" w:hint="eastAsia"/>
          <w:b/>
          <w:sz w:val="40"/>
        </w:rPr>
        <w:t>1</w:t>
      </w:r>
      <w:r w:rsidR="00475776">
        <w:rPr>
          <w:rFonts w:eastAsia="標楷體" w:hint="eastAsia"/>
          <w:b/>
          <w:sz w:val="40"/>
        </w:rPr>
        <w:t>1</w:t>
      </w:r>
      <w:r w:rsidRPr="00F86F97">
        <w:rPr>
          <w:rFonts w:eastAsia="標楷體"/>
          <w:b/>
          <w:sz w:val="40"/>
        </w:rPr>
        <w:t>次行政</w:t>
      </w:r>
      <w:r w:rsidRPr="002C0880">
        <w:rPr>
          <w:rFonts w:eastAsia="標楷體"/>
          <w:b/>
          <w:color w:val="000000" w:themeColor="text1"/>
          <w:sz w:val="40"/>
        </w:rPr>
        <w:t>會議</w:t>
      </w:r>
      <w:r w:rsidR="0028697B">
        <w:rPr>
          <w:rFonts w:eastAsia="標楷體" w:hint="eastAsia"/>
          <w:b/>
          <w:color w:val="000000" w:themeColor="text1"/>
          <w:sz w:val="40"/>
        </w:rPr>
        <w:t>紀錄</w:t>
      </w:r>
    </w:p>
    <w:p w:rsidR="00290A3F" w:rsidRPr="001F3981" w:rsidRDefault="00290A3F" w:rsidP="00290A3F">
      <w:pPr>
        <w:spacing w:line="400" w:lineRule="exact"/>
        <w:jc w:val="center"/>
        <w:rPr>
          <w:rFonts w:eastAsia="標楷體"/>
          <w:b/>
          <w:sz w:val="40"/>
        </w:rPr>
      </w:pPr>
    </w:p>
    <w:p w:rsidR="00290A3F" w:rsidRPr="00F86F97" w:rsidRDefault="00290A3F" w:rsidP="00290A3F">
      <w:pPr>
        <w:spacing w:line="400" w:lineRule="exact"/>
        <w:rPr>
          <w:rFonts w:eastAsia="標楷體"/>
          <w:sz w:val="28"/>
        </w:rPr>
      </w:pPr>
      <w:r w:rsidRPr="00F86F97">
        <w:rPr>
          <w:rFonts w:eastAsia="標楷體"/>
          <w:sz w:val="28"/>
        </w:rPr>
        <w:t>時</w:t>
      </w:r>
      <w:r w:rsidRPr="00F86F97">
        <w:rPr>
          <w:rFonts w:eastAsia="標楷體"/>
          <w:sz w:val="28"/>
        </w:rPr>
        <w:t xml:space="preserve"> </w:t>
      </w:r>
      <w:r w:rsidRPr="00F86F97">
        <w:rPr>
          <w:rFonts w:eastAsia="標楷體"/>
          <w:sz w:val="28"/>
        </w:rPr>
        <w:t>間：</w:t>
      </w:r>
      <w:r w:rsidRPr="00F86F97">
        <w:rPr>
          <w:rFonts w:eastAsia="標楷體"/>
          <w:sz w:val="28"/>
        </w:rPr>
        <w:t>10</w:t>
      </w:r>
      <w:r w:rsidR="00FA64C5">
        <w:rPr>
          <w:rFonts w:eastAsia="標楷體" w:hint="eastAsia"/>
          <w:sz w:val="28"/>
        </w:rPr>
        <w:t>7</w:t>
      </w:r>
      <w:r w:rsidRPr="00F86F97">
        <w:rPr>
          <w:rFonts w:eastAsia="標楷體"/>
          <w:sz w:val="28"/>
        </w:rPr>
        <w:t>年</w:t>
      </w:r>
      <w:r w:rsidR="00475776">
        <w:rPr>
          <w:rFonts w:eastAsia="標楷體" w:hint="eastAsia"/>
          <w:sz w:val="28"/>
        </w:rPr>
        <w:t>11</w:t>
      </w:r>
      <w:r w:rsidRPr="00F86F97">
        <w:rPr>
          <w:rFonts w:eastAsia="標楷體"/>
          <w:sz w:val="28"/>
        </w:rPr>
        <w:t>月</w:t>
      </w:r>
      <w:r w:rsidR="00B5635C">
        <w:rPr>
          <w:rFonts w:eastAsia="標楷體" w:hint="eastAsia"/>
          <w:sz w:val="28"/>
        </w:rPr>
        <w:t>7</w:t>
      </w:r>
      <w:r w:rsidRPr="00F86F97">
        <w:rPr>
          <w:rFonts w:eastAsia="標楷體"/>
          <w:sz w:val="28"/>
        </w:rPr>
        <w:t>日</w:t>
      </w:r>
      <w:r w:rsidRPr="00F86F97">
        <w:rPr>
          <w:rFonts w:eastAsia="標楷體"/>
          <w:sz w:val="28"/>
        </w:rPr>
        <w:t>(</w:t>
      </w:r>
      <w:r w:rsidRPr="00F86F97">
        <w:rPr>
          <w:rFonts w:eastAsia="標楷體"/>
          <w:sz w:val="28"/>
        </w:rPr>
        <w:t>星期</w:t>
      </w:r>
      <w:r w:rsidR="00820A37">
        <w:rPr>
          <w:rFonts w:eastAsia="標楷體" w:hint="eastAsia"/>
          <w:sz w:val="28"/>
        </w:rPr>
        <w:t>三</w:t>
      </w:r>
      <w:r w:rsidRPr="00F86F97">
        <w:rPr>
          <w:rFonts w:eastAsia="標楷體"/>
          <w:sz w:val="28"/>
        </w:rPr>
        <w:t>)</w:t>
      </w:r>
      <w:r w:rsidR="00820A37">
        <w:rPr>
          <w:rFonts w:eastAsia="標楷體" w:hint="eastAsia"/>
          <w:sz w:val="28"/>
        </w:rPr>
        <w:t>下</w:t>
      </w:r>
      <w:r w:rsidR="0060200B">
        <w:rPr>
          <w:rFonts w:eastAsia="標楷體" w:hint="eastAsia"/>
          <w:sz w:val="28"/>
        </w:rPr>
        <w:t>午</w:t>
      </w:r>
      <w:r w:rsidR="00820A37">
        <w:rPr>
          <w:rFonts w:eastAsia="標楷體" w:hint="eastAsia"/>
          <w:sz w:val="28"/>
        </w:rPr>
        <w:t>2</w:t>
      </w:r>
      <w:r w:rsidRPr="00F86F97">
        <w:rPr>
          <w:rFonts w:eastAsia="標楷體"/>
          <w:sz w:val="28"/>
        </w:rPr>
        <w:t>時</w:t>
      </w:r>
      <w:r w:rsidR="00475776">
        <w:rPr>
          <w:rFonts w:eastAsia="標楷體" w:hint="eastAsia"/>
          <w:sz w:val="28"/>
        </w:rPr>
        <w:t>30</w:t>
      </w:r>
      <w:r w:rsidR="00475776">
        <w:rPr>
          <w:rFonts w:eastAsia="標楷體" w:hint="eastAsia"/>
          <w:sz w:val="28"/>
        </w:rPr>
        <w:t>分</w:t>
      </w:r>
    </w:p>
    <w:p w:rsidR="00290A3F" w:rsidRPr="00F86F97" w:rsidRDefault="00290A3F" w:rsidP="00290A3F">
      <w:pPr>
        <w:spacing w:line="400" w:lineRule="exact"/>
        <w:rPr>
          <w:rFonts w:eastAsia="標楷體"/>
          <w:sz w:val="28"/>
        </w:rPr>
      </w:pPr>
      <w:r w:rsidRPr="00F86F97">
        <w:rPr>
          <w:rFonts w:eastAsia="標楷體"/>
          <w:sz w:val="28"/>
        </w:rPr>
        <w:t>地</w:t>
      </w:r>
      <w:r w:rsidRPr="00F86F97">
        <w:rPr>
          <w:rFonts w:eastAsia="標楷體"/>
          <w:sz w:val="28"/>
        </w:rPr>
        <w:t xml:space="preserve"> </w:t>
      </w:r>
      <w:r w:rsidRPr="00F86F97">
        <w:rPr>
          <w:rFonts w:eastAsia="標楷體"/>
          <w:sz w:val="28"/>
        </w:rPr>
        <w:t>點：</w:t>
      </w:r>
      <w:r w:rsidR="00310426">
        <w:rPr>
          <w:rFonts w:eastAsia="標楷體" w:hint="eastAsia"/>
          <w:sz w:val="28"/>
        </w:rPr>
        <w:t>行政大樓</w:t>
      </w:r>
      <w:r w:rsidR="00310426">
        <w:rPr>
          <w:rFonts w:eastAsia="標楷體" w:hint="eastAsia"/>
          <w:sz w:val="28"/>
        </w:rPr>
        <w:t xml:space="preserve"> 3</w:t>
      </w:r>
      <w:r w:rsidR="00310426">
        <w:rPr>
          <w:rFonts w:eastAsia="標楷體" w:hint="eastAsia"/>
          <w:sz w:val="28"/>
        </w:rPr>
        <w:t>樓</w:t>
      </w:r>
      <w:r w:rsidR="00310426">
        <w:rPr>
          <w:rFonts w:eastAsia="標楷體" w:hint="eastAsia"/>
          <w:sz w:val="28"/>
        </w:rPr>
        <w:t xml:space="preserve">  </w:t>
      </w:r>
      <w:r w:rsidR="00310426">
        <w:rPr>
          <w:rFonts w:eastAsia="標楷體" w:hint="eastAsia"/>
          <w:sz w:val="28"/>
        </w:rPr>
        <w:t>第一會議室</w:t>
      </w:r>
      <w:r w:rsidR="009B5E3B" w:rsidRPr="00F86F97">
        <w:rPr>
          <w:rFonts w:eastAsia="標楷體"/>
          <w:sz w:val="28"/>
        </w:rPr>
        <w:t xml:space="preserve"> </w:t>
      </w:r>
    </w:p>
    <w:p w:rsidR="00290A3F" w:rsidRPr="00F86F97" w:rsidRDefault="00290A3F" w:rsidP="00290A3F">
      <w:pPr>
        <w:spacing w:line="400" w:lineRule="exact"/>
        <w:rPr>
          <w:rFonts w:eastAsia="標楷體"/>
          <w:sz w:val="28"/>
        </w:rPr>
      </w:pPr>
      <w:r w:rsidRPr="00F86F97">
        <w:rPr>
          <w:rFonts w:eastAsia="標楷體"/>
          <w:sz w:val="28"/>
        </w:rPr>
        <w:t>主持人：</w:t>
      </w:r>
      <w:proofErr w:type="gramStart"/>
      <w:r w:rsidR="00C0034B">
        <w:rPr>
          <w:rFonts w:eastAsia="標楷體" w:hint="eastAsia"/>
          <w:sz w:val="28"/>
        </w:rPr>
        <w:t>何主任杉友代理</w:t>
      </w:r>
      <w:proofErr w:type="gramEnd"/>
      <w:r>
        <w:rPr>
          <w:rFonts w:eastAsia="標楷體"/>
          <w:sz w:val="28"/>
        </w:rPr>
        <w:t xml:space="preserve">                           </w:t>
      </w:r>
      <w:r w:rsidRPr="00F86F97">
        <w:rPr>
          <w:rFonts w:eastAsia="標楷體"/>
          <w:sz w:val="28"/>
        </w:rPr>
        <w:t>記錄：</w:t>
      </w:r>
      <w:r>
        <w:rPr>
          <w:rFonts w:eastAsia="標楷體" w:hint="eastAsia"/>
          <w:sz w:val="28"/>
        </w:rPr>
        <w:t>文書</w:t>
      </w:r>
      <w:r w:rsidRPr="00F86F97">
        <w:rPr>
          <w:rFonts w:eastAsia="標楷體"/>
          <w:sz w:val="28"/>
        </w:rPr>
        <w:t>組長</w:t>
      </w:r>
      <w:r>
        <w:rPr>
          <w:rFonts w:eastAsia="標楷體" w:hint="eastAsia"/>
          <w:sz w:val="28"/>
        </w:rPr>
        <w:t xml:space="preserve"> </w:t>
      </w:r>
      <w:r>
        <w:rPr>
          <w:rFonts w:eastAsia="標楷體" w:hint="eastAsia"/>
          <w:sz w:val="28"/>
        </w:rPr>
        <w:t>吳志宏</w:t>
      </w:r>
    </w:p>
    <w:p w:rsidR="00BD4A44" w:rsidRPr="00290A3F" w:rsidRDefault="00BD4A44" w:rsidP="00BD4A44">
      <w:pPr>
        <w:spacing w:line="400" w:lineRule="exact"/>
        <w:rPr>
          <w:rFonts w:eastAsia="標楷體"/>
          <w:sz w:val="28"/>
        </w:rPr>
      </w:pPr>
    </w:p>
    <w:p w:rsidR="00BD4A44" w:rsidRDefault="00BD4A44" w:rsidP="00BD4A44">
      <w:pPr>
        <w:numPr>
          <w:ilvl w:val="0"/>
          <w:numId w:val="1"/>
        </w:numPr>
        <w:spacing w:line="400" w:lineRule="exact"/>
        <w:rPr>
          <w:rFonts w:eastAsia="標楷體"/>
          <w:b/>
          <w:sz w:val="28"/>
        </w:rPr>
      </w:pPr>
      <w:r w:rsidRPr="00F86F97">
        <w:rPr>
          <w:rFonts w:eastAsia="標楷體"/>
          <w:b/>
          <w:sz w:val="28"/>
        </w:rPr>
        <w:t>主席致詞</w:t>
      </w:r>
      <w:r w:rsidR="00B56F9F">
        <w:rPr>
          <w:rFonts w:eastAsia="標楷體" w:hint="eastAsia"/>
          <w:b/>
          <w:sz w:val="28"/>
        </w:rPr>
        <w:t>：</w:t>
      </w:r>
    </w:p>
    <w:p w:rsidR="00BD4A44" w:rsidRDefault="00C325CF" w:rsidP="00C325CF">
      <w:pPr>
        <w:spacing w:line="400" w:lineRule="exact"/>
        <w:ind w:left="720"/>
        <w:jc w:val="both"/>
        <w:rPr>
          <w:rFonts w:ascii="標楷體" w:eastAsia="標楷體" w:hAnsi="標楷體" w:hint="eastAsia"/>
          <w:sz w:val="28"/>
          <w:szCs w:val="28"/>
        </w:rPr>
      </w:pPr>
      <w:r>
        <w:rPr>
          <w:rFonts w:ascii="標楷體" w:eastAsia="標楷體" w:hAnsi="標楷體" w:hint="eastAsia"/>
          <w:sz w:val="28"/>
          <w:szCs w:val="28"/>
        </w:rPr>
        <w:t>感謝大家的協助，本學期學校</w:t>
      </w:r>
      <w:r w:rsidR="00FC1B8D">
        <w:rPr>
          <w:rFonts w:ascii="標楷體" w:eastAsia="標楷體" w:hAnsi="標楷體" w:hint="eastAsia"/>
          <w:sz w:val="28"/>
          <w:szCs w:val="28"/>
        </w:rPr>
        <w:t>有</w:t>
      </w:r>
      <w:r>
        <w:rPr>
          <w:rFonts w:ascii="標楷體" w:eastAsia="標楷體" w:hAnsi="標楷體" w:hint="eastAsia"/>
          <w:sz w:val="28"/>
          <w:szCs w:val="28"/>
        </w:rPr>
        <w:t>很多專案</w:t>
      </w:r>
      <w:r w:rsidR="00716136">
        <w:rPr>
          <w:rFonts w:ascii="標楷體" w:eastAsia="標楷體" w:hAnsi="標楷體" w:hint="eastAsia"/>
          <w:sz w:val="28"/>
          <w:szCs w:val="28"/>
        </w:rPr>
        <w:t>補助計劃</w:t>
      </w:r>
      <w:r w:rsidR="005B393B">
        <w:rPr>
          <w:rFonts w:ascii="標楷體" w:eastAsia="標楷體" w:hAnsi="標楷體" w:hint="eastAsia"/>
          <w:sz w:val="28"/>
          <w:szCs w:val="28"/>
        </w:rPr>
        <w:t>暨</w:t>
      </w:r>
      <w:r>
        <w:rPr>
          <w:rFonts w:ascii="標楷體" w:eastAsia="標楷體" w:hAnsi="標楷體" w:hint="eastAsia"/>
          <w:sz w:val="28"/>
          <w:szCs w:val="28"/>
        </w:rPr>
        <w:t>目前</w:t>
      </w:r>
      <w:r w:rsidR="00272B42">
        <w:rPr>
          <w:rFonts w:ascii="標楷體" w:eastAsia="標楷體" w:hAnsi="標楷體" w:hint="eastAsia"/>
          <w:sz w:val="28"/>
          <w:szCs w:val="28"/>
        </w:rPr>
        <w:t>正</w:t>
      </w:r>
      <w:r w:rsidR="00580286">
        <w:rPr>
          <w:rFonts w:ascii="標楷體" w:eastAsia="標楷體" w:hAnsi="標楷體" w:hint="eastAsia"/>
          <w:sz w:val="28"/>
          <w:szCs w:val="28"/>
        </w:rPr>
        <w:t>準備中的</w:t>
      </w:r>
      <w:r>
        <w:rPr>
          <w:rFonts w:ascii="標楷體" w:eastAsia="標楷體" w:hAnsi="標楷體" w:hint="eastAsia"/>
          <w:sz w:val="28"/>
          <w:szCs w:val="28"/>
        </w:rPr>
        <w:t>校務評鑑</w:t>
      </w:r>
      <w:r w:rsidR="00272B42">
        <w:rPr>
          <w:rFonts w:ascii="標楷體" w:eastAsia="標楷體" w:hAnsi="標楷體" w:hint="eastAsia"/>
          <w:sz w:val="28"/>
          <w:szCs w:val="28"/>
        </w:rPr>
        <w:t>工作</w:t>
      </w:r>
      <w:r>
        <w:rPr>
          <w:rFonts w:ascii="標楷體" w:eastAsia="標楷體" w:hAnsi="標楷體" w:hint="eastAsia"/>
          <w:sz w:val="28"/>
          <w:szCs w:val="28"/>
        </w:rPr>
        <w:t>，大家</w:t>
      </w:r>
      <w:r w:rsidR="00272B42">
        <w:rPr>
          <w:rFonts w:ascii="標楷體" w:eastAsia="標楷體" w:hAnsi="標楷體" w:hint="eastAsia"/>
          <w:sz w:val="28"/>
          <w:szCs w:val="28"/>
        </w:rPr>
        <w:t>都</w:t>
      </w:r>
      <w:r w:rsidR="00716136">
        <w:rPr>
          <w:rFonts w:ascii="標楷體" w:eastAsia="標楷體" w:hAnsi="標楷體" w:hint="eastAsia"/>
          <w:sz w:val="28"/>
          <w:szCs w:val="28"/>
        </w:rPr>
        <w:t>非常的辛苦!也請大家</w:t>
      </w:r>
      <w:r w:rsidR="00580286">
        <w:rPr>
          <w:rFonts w:ascii="標楷體" w:eastAsia="標楷體" w:hAnsi="標楷體" w:hint="eastAsia"/>
          <w:sz w:val="28"/>
          <w:szCs w:val="28"/>
        </w:rPr>
        <w:t>繼續</w:t>
      </w:r>
      <w:r w:rsidR="00716136">
        <w:rPr>
          <w:rFonts w:ascii="標楷體" w:eastAsia="標楷體" w:hAnsi="標楷體" w:hint="eastAsia"/>
          <w:sz w:val="28"/>
          <w:szCs w:val="28"/>
        </w:rPr>
        <w:t>共同</w:t>
      </w:r>
      <w:r>
        <w:rPr>
          <w:rFonts w:ascii="標楷體" w:eastAsia="標楷體" w:hAnsi="標楷體" w:hint="eastAsia"/>
          <w:sz w:val="28"/>
          <w:szCs w:val="28"/>
        </w:rPr>
        <w:t>努力</w:t>
      </w:r>
      <w:r w:rsidR="00580286">
        <w:rPr>
          <w:rFonts w:ascii="標楷體" w:eastAsia="標楷體" w:hAnsi="標楷體" w:hint="eastAsia"/>
          <w:sz w:val="28"/>
          <w:szCs w:val="28"/>
        </w:rPr>
        <w:t>達成目標。</w:t>
      </w:r>
    </w:p>
    <w:p w:rsidR="00716136" w:rsidRDefault="00716136" w:rsidP="00C325CF">
      <w:pPr>
        <w:spacing w:line="400" w:lineRule="exact"/>
        <w:ind w:left="720"/>
        <w:jc w:val="both"/>
        <w:rPr>
          <w:rFonts w:ascii="標楷體" w:eastAsia="標楷體" w:hAnsi="標楷體" w:hint="eastAsia"/>
          <w:sz w:val="28"/>
          <w:szCs w:val="28"/>
        </w:rPr>
      </w:pPr>
    </w:p>
    <w:p w:rsidR="00716136" w:rsidRPr="007E7B19" w:rsidRDefault="00716136" w:rsidP="00C325CF">
      <w:pPr>
        <w:spacing w:line="400" w:lineRule="exact"/>
        <w:ind w:left="720"/>
        <w:jc w:val="both"/>
        <w:rPr>
          <w:rFonts w:ascii="標楷體" w:eastAsia="標楷體" w:hAnsi="標楷體"/>
          <w:sz w:val="28"/>
          <w:szCs w:val="28"/>
        </w:rPr>
      </w:pPr>
    </w:p>
    <w:p w:rsidR="00BD4A44" w:rsidRPr="007E7B19" w:rsidRDefault="00BD4A44" w:rsidP="00BD4A44">
      <w:pPr>
        <w:numPr>
          <w:ilvl w:val="0"/>
          <w:numId w:val="1"/>
        </w:numPr>
        <w:spacing w:line="400" w:lineRule="exact"/>
        <w:rPr>
          <w:rFonts w:ascii="標楷體" w:eastAsia="標楷體" w:hAnsi="標楷體"/>
          <w:b/>
          <w:sz w:val="28"/>
        </w:rPr>
      </w:pPr>
      <w:r w:rsidRPr="007E7B19">
        <w:rPr>
          <w:rFonts w:ascii="標楷體" w:eastAsia="標楷體" w:hAnsi="標楷體"/>
          <w:b/>
          <w:sz w:val="28"/>
        </w:rPr>
        <w:t>上一次會議</w:t>
      </w:r>
      <w:r w:rsidRPr="007E7B19">
        <w:rPr>
          <w:rFonts w:ascii="標楷體" w:eastAsia="標楷體" w:hAnsi="標楷體"/>
          <w:b/>
          <w:sz w:val="28"/>
          <w:szCs w:val="28"/>
        </w:rPr>
        <w:t>提案及校長指示事項執行結果報告</w:t>
      </w:r>
    </w:p>
    <w:p w:rsidR="00583A32" w:rsidRPr="00583A32" w:rsidRDefault="00583A32" w:rsidP="00583A32">
      <w:pPr>
        <w:pStyle w:val="a7"/>
        <w:numPr>
          <w:ilvl w:val="0"/>
          <w:numId w:val="45"/>
        </w:numPr>
        <w:spacing w:line="400" w:lineRule="exact"/>
        <w:ind w:leftChars="0"/>
        <w:rPr>
          <w:rFonts w:eastAsia="標楷體"/>
          <w:sz w:val="28"/>
          <w:szCs w:val="28"/>
        </w:rPr>
      </w:pPr>
      <w:r w:rsidRPr="00583A32">
        <w:rPr>
          <w:rFonts w:eastAsia="標楷體"/>
          <w:sz w:val="28"/>
          <w:szCs w:val="28"/>
        </w:rPr>
        <w:t>上次會議討論提案執行情形報告</w:t>
      </w:r>
    </w:p>
    <w:p w:rsidR="00B95B51" w:rsidRPr="00FE5D5E" w:rsidRDefault="00B95B51" w:rsidP="00B95B51">
      <w:pPr>
        <w:spacing w:line="440" w:lineRule="exact"/>
        <w:ind w:left="1134" w:hangingChars="405" w:hanging="1134"/>
        <w:rPr>
          <w:rFonts w:ascii="標楷體" w:eastAsia="標楷體" w:hAnsi="標楷體"/>
          <w:sz w:val="28"/>
          <w:szCs w:val="28"/>
          <w:bdr w:val="single" w:sz="4" w:space="0" w:color="auto"/>
          <w:shd w:val="pct15" w:color="auto" w:fill="FFFFFF"/>
        </w:rPr>
      </w:pPr>
      <w:r w:rsidRPr="00FE5D5E">
        <w:rPr>
          <w:rFonts w:ascii="標楷體" w:eastAsia="標楷體" w:hAnsi="標楷體" w:hint="eastAsia"/>
          <w:sz w:val="28"/>
          <w:szCs w:val="28"/>
          <w:bdr w:val="single" w:sz="4" w:space="0" w:color="auto"/>
          <w:shd w:val="pct15" w:color="auto" w:fill="FFFFFF"/>
        </w:rPr>
        <w:t>提案</w:t>
      </w:r>
      <w:r>
        <w:rPr>
          <w:rFonts w:ascii="標楷體" w:eastAsia="標楷體" w:hAnsi="標楷體" w:hint="eastAsia"/>
          <w:sz w:val="28"/>
          <w:szCs w:val="28"/>
          <w:bdr w:val="single" w:sz="4" w:space="0" w:color="auto"/>
          <w:shd w:val="pct15" w:color="auto" w:fill="FFFFFF"/>
        </w:rPr>
        <w:t>1</w:t>
      </w:r>
      <w:r w:rsidR="00F345A3" w:rsidRPr="00FE5D5E">
        <w:rPr>
          <w:rFonts w:ascii="標楷體" w:eastAsia="標楷體" w:hAnsi="標楷體"/>
          <w:sz w:val="28"/>
          <w:szCs w:val="28"/>
          <w:bdr w:val="single" w:sz="4" w:space="0" w:color="auto"/>
          <w:shd w:val="pct15" w:color="auto" w:fill="FFFFFF"/>
        </w:rPr>
        <w:t xml:space="preserve"> </w:t>
      </w:r>
    </w:p>
    <w:p w:rsidR="00475776" w:rsidRPr="00D842DA" w:rsidRDefault="00475776" w:rsidP="00475776">
      <w:pPr>
        <w:snapToGrid w:val="0"/>
        <w:spacing w:line="400" w:lineRule="atLeast"/>
        <w:ind w:left="1417" w:hangingChars="506" w:hanging="1417"/>
        <w:rPr>
          <w:rFonts w:eastAsia="標楷體"/>
          <w:sz w:val="28"/>
          <w:szCs w:val="22"/>
        </w:rPr>
      </w:pPr>
      <w:r w:rsidRPr="00022469">
        <w:rPr>
          <w:rFonts w:eastAsia="標楷體" w:hint="eastAsia"/>
          <w:sz w:val="28"/>
          <w:szCs w:val="28"/>
        </w:rPr>
        <w:t>案</w:t>
      </w:r>
      <w:r w:rsidRPr="00022469">
        <w:rPr>
          <w:rFonts w:eastAsia="標楷體" w:hint="eastAsia"/>
          <w:sz w:val="28"/>
          <w:szCs w:val="28"/>
        </w:rPr>
        <w:t xml:space="preserve">   </w:t>
      </w:r>
      <w:r>
        <w:rPr>
          <w:rFonts w:eastAsia="標楷體" w:hint="eastAsia"/>
          <w:sz w:val="28"/>
          <w:szCs w:val="28"/>
        </w:rPr>
        <w:t xml:space="preserve"> </w:t>
      </w:r>
      <w:r w:rsidRPr="00022469">
        <w:rPr>
          <w:rFonts w:eastAsia="標楷體" w:hint="eastAsia"/>
          <w:sz w:val="28"/>
          <w:szCs w:val="28"/>
        </w:rPr>
        <w:t>由：</w:t>
      </w:r>
      <w:r w:rsidRPr="00791730">
        <w:rPr>
          <w:rFonts w:eastAsia="標楷體" w:hint="eastAsia"/>
          <w:sz w:val="28"/>
          <w:szCs w:val="22"/>
        </w:rPr>
        <w:t>進修部</w:t>
      </w:r>
      <w:proofErr w:type="gramStart"/>
      <w:r w:rsidRPr="00791730">
        <w:rPr>
          <w:rFonts w:eastAsia="標楷體" w:hint="eastAsia"/>
          <w:sz w:val="28"/>
          <w:szCs w:val="22"/>
        </w:rPr>
        <w:t>107</w:t>
      </w:r>
      <w:proofErr w:type="gramEnd"/>
      <w:r w:rsidRPr="00791730">
        <w:rPr>
          <w:rFonts w:eastAsia="標楷體" w:hint="eastAsia"/>
          <w:sz w:val="28"/>
          <w:szCs w:val="22"/>
        </w:rPr>
        <w:t>年度教科書經費預算表提請討論。</w:t>
      </w:r>
    </w:p>
    <w:p w:rsidR="00475776" w:rsidRPr="00D842DA" w:rsidRDefault="00475776" w:rsidP="00475776">
      <w:pPr>
        <w:widowControl w:val="0"/>
        <w:snapToGrid w:val="0"/>
        <w:spacing w:line="400" w:lineRule="atLeast"/>
        <w:jc w:val="right"/>
        <w:rPr>
          <w:rFonts w:eastAsia="標楷體"/>
          <w:sz w:val="28"/>
          <w:szCs w:val="22"/>
        </w:rPr>
      </w:pPr>
      <w:r w:rsidRPr="00D842DA">
        <w:rPr>
          <w:rFonts w:eastAsia="標楷體"/>
          <w:sz w:val="28"/>
          <w:szCs w:val="22"/>
        </w:rPr>
        <w:t>提案單位：</w:t>
      </w:r>
      <w:r w:rsidRPr="00791730">
        <w:rPr>
          <w:rFonts w:eastAsia="標楷體" w:hint="eastAsia"/>
          <w:sz w:val="28"/>
          <w:szCs w:val="22"/>
        </w:rPr>
        <w:t>進修部</w:t>
      </w:r>
    </w:p>
    <w:p w:rsidR="00BD4A44" w:rsidRDefault="00BD4A44" w:rsidP="00820A37">
      <w:pPr>
        <w:snapToGrid w:val="0"/>
        <w:ind w:left="1400" w:hangingChars="500" w:hanging="1400"/>
        <w:rPr>
          <w:rFonts w:ascii="標楷體" w:eastAsia="標楷體" w:hAnsi="標楷體" w:cs="Arial"/>
          <w:kern w:val="0"/>
          <w:sz w:val="28"/>
          <w:szCs w:val="28"/>
        </w:rPr>
      </w:pPr>
      <w:r>
        <w:rPr>
          <w:rFonts w:ascii="標楷體" w:eastAsia="標楷體" w:hAnsi="標楷體" w:cs="Arial" w:hint="eastAsia"/>
          <w:kern w:val="0"/>
          <w:sz w:val="28"/>
          <w:szCs w:val="28"/>
        </w:rPr>
        <w:t>決    議：</w:t>
      </w:r>
      <w:r w:rsidR="00475776">
        <w:rPr>
          <w:rFonts w:ascii="標楷體" w:eastAsia="標楷體" w:hAnsi="標楷體" w:cs="Arial" w:hint="eastAsia"/>
          <w:kern w:val="0"/>
          <w:sz w:val="28"/>
          <w:szCs w:val="28"/>
        </w:rPr>
        <w:t>照案通過。</w:t>
      </w:r>
    </w:p>
    <w:p w:rsidR="00BD4A44" w:rsidRDefault="00BD4A44" w:rsidP="00820A37">
      <w:pPr>
        <w:snapToGrid w:val="0"/>
        <w:ind w:left="1400" w:hangingChars="500" w:hanging="1400"/>
        <w:rPr>
          <w:rFonts w:ascii="標楷體" w:eastAsia="標楷體" w:hAnsi="標楷體" w:cs="Arial"/>
          <w:kern w:val="0"/>
          <w:sz w:val="28"/>
          <w:szCs w:val="28"/>
        </w:rPr>
      </w:pPr>
      <w:r>
        <w:rPr>
          <w:rFonts w:ascii="標楷體" w:eastAsia="標楷體" w:hAnsi="標楷體" w:cs="Arial" w:hint="eastAsia"/>
          <w:kern w:val="0"/>
          <w:sz w:val="28"/>
          <w:szCs w:val="28"/>
        </w:rPr>
        <w:t>執行情況:</w:t>
      </w:r>
      <w:r w:rsidR="00DA1E44">
        <w:rPr>
          <w:rFonts w:ascii="標楷體" w:eastAsia="標楷體" w:hAnsi="標楷體" w:cs="Arial" w:hint="eastAsia"/>
          <w:kern w:val="0"/>
          <w:sz w:val="28"/>
          <w:szCs w:val="28"/>
        </w:rPr>
        <w:t>已</w:t>
      </w:r>
      <w:r>
        <w:rPr>
          <w:rFonts w:ascii="標楷體" w:eastAsia="標楷體" w:hAnsi="標楷體" w:cs="Arial" w:hint="eastAsia"/>
          <w:kern w:val="0"/>
          <w:sz w:val="28"/>
          <w:szCs w:val="28"/>
        </w:rPr>
        <w:t>執</w:t>
      </w:r>
      <w:r w:rsidR="00DA1E44">
        <w:rPr>
          <w:rFonts w:ascii="標楷體" w:eastAsia="標楷體" w:hAnsi="標楷體" w:cs="Arial" w:hint="eastAsia"/>
          <w:kern w:val="0"/>
          <w:sz w:val="28"/>
          <w:szCs w:val="28"/>
        </w:rPr>
        <w:t>行</w:t>
      </w:r>
    </w:p>
    <w:p w:rsidR="00BD4A44" w:rsidRDefault="00BD4A44" w:rsidP="00BD4A44">
      <w:pPr>
        <w:spacing w:line="400" w:lineRule="exact"/>
        <w:jc w:val="center"/>
        <w:rPr>
          <w:rFonts w:eastAsia="標楷體"/>
          <w:b/>
          <w:color w:val="000080"/>
          <w:sz w:val="36"/>
          <w:szCs w:val="36"/>
          <w:u w:val="single"/>
        </w:rPr>
      </w:pPr>
    </w:p>
    <w:p w:rsidR="00BD4A44" w:rsidRPr="00F86F97" w:rsidRDefault="00BD4A44" w:rsidP="00BD4A44">
      <w:pPr>
        <w:spacing w:line="0" w:lineRule="atLeast"/>
        <w:jc w:val="both"/>
        <w:rPr>
          <w:rFonts w:eastAsia="標楷體"/>
          <w:sz w:val="28"/>
          <w:szCs w:val="28"/>
        </w:rPr>
      </w:pPr>
      <w:r>
        <w:rPr>
          <w:rFonts w:ascii="標楷體" w:eastAsia="標楷體" w:hint="eastAsia"/>
          <w:b/>
          <w:sz w:val="28"/>
        </w:rPr>
        <w:t>二、</w:t>
      </w:r>
      <w:r w:rsidRPr="00F86F97">
        <w:rPr>
          <w:rFonts w:eastAsia="標楷體"/>
          <w:sz w:val="28"/>
          <w:szCs w:val="28"/>
        </w:rPr>
        <w:t>校長指示事項執行結果</w:t>
      </w: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7"/>
        <w:gridCol w:w="1177"/>
        <w:gridCol w:w="1796"/>
        <w:gridCol w:w="1846"/>
      </w:tblGrid>
      <w:tr w:rsidR="00BD4A44" w:rsidRPr="00F86F97" w:rsidTr="00475776">
        <w:trPr>
          <w:trHeight w:val="427"/>
        </w:trPr>
        <w:tc>
          <w:tcPr>
            <w:tcW w:w="4977" w:type="dxa"/>
            <w:tcBorders>
              <w:top w:val="single" w:sz="4" w:space="0" w:color="auto"/>
            </w:tcBorders>
            <w:vAlign w:val="center"/>
          </w:tcPr>
          <w:p w:rsidR="00BD4A44" w:rsidRPr="00F86F97" w:rsidRDefault="00BD4A44" w:rsidP="00476422">
            <w:pPr>
              <w:spacing w:line="400" w:lineRule="exact"/>
              <w:ind w:left="644" w:hanging="616"/>
              <w:jc w:val="center"/>
              <w:rPr>
                <w:rFonts w:eastAsia="標楷體"/>
                <w:sz w:val="28"/>
                <w:szCs w:val="28"/>
                <w:u w:val="single"/>
              </w:rPr>
            </w:pPr>
            <w:r w:rsidRPr="00F86F97">
              <w:rPr>
                <w:rFonts w:eastAsia="標楷體"/>
                <w:sz w:val="28"/>
                <w:szCs w:val="28"/>
              </w:rPr>
              <w:t>校長指示事項</w:t>
            </w:r>
          </w:p>
        </w:tc>
        <w:tc>
          <w:tcPr>
            <w:tcW w:w="1177" w:type="dxa"/>
            <w:tcBorders>
              <w:top w:val="single" w:sz="4" w:space="0" w:color="auto"/>
            </w:tcBorders>
            <w:vAlign w:val="center"/>
          </w:tcPr>
          <w:p w:rsidR="00BD4A44" w:rsidRPr="00F86F97" w:rsidRDefault="00BD4A44" w:rsidP="00476422">
            <w:pPr>
              <w:spacing w:line="400" w:lineRule="exact"/>
              <w:ind w:left="644" w:hanging="616"/>
              <w:jc w:val="center"/>
              <w:rPr>
                <w:rFonts w:eastAsia="標楷體"/>
                <w:sz w:val="28"/>
                <w:szCs w:val="28"/>
              </w:rPr>
            </w:pPr>
            <w:r w:rsidRPr="00F86F97">
              <w:rPr>
                <w:rFonts w:eastAsia="標楷體"/>
                <w:sz w:val="28"/>
                <w:szCs w:val="28"/>
              </w:rPr>
              <w:t>承辦處室</w:t>
            </w:r>
          </w:p>
        </w:tc>
        <w:tc>
          <w:tcPr>
            <w:tcW w:w="1796" w:type="dxa"/>
            <w:tcBorders>
              <w:top w:val="single" w:sz="4" w:space="0" w:color="auto"/>
            </w:tcBorders>
            <w:vAlign w:val="center"/>
          </w:tcPr>
          <w:p w:rsidR="00BD4A44" w:rsidRPr="00F86F97" w:rsidRDefault="00BD4A44" w:rsidP="00476422">
            <w:pPr>
              <w:spacing w:line="400" w:lineRule="exact"/>
              <w:ind w:left="644" w:hanging="616"/>
              <w:jc w:val="center"/>
              <w:rPr>
                <w:rFonts w:eastAsia="標楷體"/>
                <w:sz w:val="28"/>
                <w:szCs w:val="28"/>
              </w:rPr>
            </w:pPr>
            <w:r w:rsidRPr="00F86F97">
              <w:rPr>
                <w:rFonts w:eastAsia="標楷體"/>
                <w:sz w:val="28"/>
                <w:szCs w:val="28"/>
              </w:rPr>
              <w:t>辦理情形</w:t>
            </w:r>
          </w:p>
        </w:tc>
        <w:tc>
          <w:tcPr>
            <w:tcW w:w="1846" w:type="dxa"/>
            <w:tcBorders>
              <w:top w:val="single" w:sz="4" w:space="0" w:color="auto"/>
            </w:tcBorders>
            <w:vAlign w:val="center"/>
          </w:tcPr>
          <w:p w:rsidR="00BD4A44" w:rsidRPr="00985370" w:rsidRDefault="00BD4A44" w:rsidP="00476422">
            <w:pPr>
              <w:spacing w:line="400" w:lineRule="exact"/>
              <w:ind w:left="644" w:hanging="616"/>
              <w:jc w:val="center"/>
              <w:rPr>
                <w:rFonts w:eastAsia="標楷體"/>
                <w:sz w:val="28"/>
                <w:szCs w:val="28"/>
              </w:rPr>
            </w:pPr>
            <w:r w:rsidRPr="00985370">
              <w:rPr>
                <w:rFonts w:eastAsia="標楷體"/>
                <w:sz w:val="28"/>
                <w:szCs w:val="28"/>
              </w:rPr>
              <w:t>列管與否</w:t>
            </w:r>
          </w:p>
        </w:tc>
      </w:tr>
      <w:tr w:rsidR="000C264D" w:rsidRPr="00F86F97" w:rsidTr="00475776">
        <w:trPr>
          <w:trHeight w:val="434"/>
        </w:trPr>
        <w:tc>
          <w:tcPr>
            <w:tcW w:w="4977" w:type="dxa"/>
            <w:vAlign w:val="center"/>
          </w:tcPr>
          <w:p w:rsidR="000C264D" w:rsidRPr="00F86F97" w:rsidRDefault="00475776" w:rsidP="00475776">
            <w:pPr>
              <w:spacing w:before="60" w:after="60" w:line="320" w:lineRule="exact"/>
              <w:ind w:leftChars="15" w:left="145" w:hangingChars="39" w:hanging="109"/>
              <w:jc w:val="both"/>
              <w:rPr>
                <w:rFonts w:eastAsia="標楷體"/>
                <w:sz w:val="28"/>
                <w:szCs w:val="28"/>
              </w:rPr>
            </w:pPr>
            <w:r w:rsidRPr="00475776">
              <w:rPr>
                <w:rFonts w:ascii="標楷體" w:eastAsia="標楷體" w:hAnsi="標楷體" w:hint="eastAsia"/>
                <w:sz w:val="28"/>
              </w:rPr>
              <w:t>請各處室主管通知各組長、科主任於11月7日(三)中午12點以前把評鑑準備資料全部送到國際交流中心。</w:t>
            </w:r>
          </w:p>
        </w:tc>
        <w:tc>
          <w:tcPr>
            <w:tcW w:w="1177" w:type="dxa"/>
            <w:vAlign w:val="center"/>
          </w:tcPr>
          <w:p w:rsidR="000C264D" w:rsidRPr="00896BDD" w:rsidRDefault="001E33B6" w:rsidP="00931063">
            <w:pPr>
              <w:spacing w:line="320" w:lineRule="exact"/>
              <w:ind w:left="644" w:hanging="616"/>
              <w:jc w:val="center"/>
              <w:rPr>
                <w:rFonts w:eastAsia="標楷體"/>
                <w:sz w:val="28"/>
                <w:szCs w:val="28"/>
              </w:rPr>
            </w:pPr>
            <w:r>
              <w:rPr>
                <w:rFonts w:eastAsia="標楷體" w:hint="eastAsia"/>
                <w:sz w:val="28"/>
                <w:szCs w:val="28"/>
              </w:rPr>
              <w:t>各處室</w:t>
            </w:r>
          </w:p>
        </w:tc>
        <w:tc>
          <w:tcPr>
            <w:tcW w:w="1796" w:type="dxa"/>
            <w:vAlign w:val="center"/>
          </w:tcPr>
          <w:p w:rsidR="000C264D" w:rsidRPr="001E33B6" w:rsidRDefault="001E33B6" w:rsidP="00760B46">
            <w:pPr>
              <w:spacing w:line="320" w:lineRule="exact"/>
              <w:ind w:left="644" w:hanging="616"/>
              <w:jc w:val="center"/>
              <w:rPr>
                <w:rFonts w:eastAsia="標楷體"/>
                <w:sz w:val="28"/>
                <w:szCs w:val="28"/>
              </w:rPr>
            </w:pPr>
            <w:r w:rsidRPr="001E33B6">
              <w:rPr>
                <w:rFonts w:eastAsia="標楷體" w:hint="eastAsia"/>
                <w:sz w:val="28"/>
                <w:szCs w:val="28"/>
              </w:rPr>
              <w:t>辦理中</w:t>
            </w:r>
          </w:p>
        </w:tc>
        <w:tc>
          <w:tcPr>
            <w:tcW w:w="1846" w:type="dxa"/>
            <w:vAlign w:val="center"/>
          </w:tcPr>
          <w:p w:rsidR="000C264D" w:rsidRPr="001E33B6" w:rsidRDefault="001E33B6" w:rsidP="001E33B6">
            <w:pPr>
              <w:spacing w:line="320" w:lineRule="exact"/>
              <w:ind w:left="560" w:hangingChars="200" w:hanging="560"/>
              <w:jc w:val="center"/>
              <w:rPr>
                <w:rFonts w:eastAsia="標楷體"/>
                <w:sz w:val="28"/>
                <w:szCs w:val="28"/>
              </w:rPr>
            </w:pPr>
            <w:r w:rsidRPr="001E33B6">
              <w:rPr>
                <w:rFonts w:eastAsia="標楷體" w:hint="eastAsia"/>
                <w:sz w:val="28"/>
                <w:szCs w:val="28"/>
              </w:rPr>
              <w:t>列管</w:t>
            </w:r>
          </w:p>
        </w:tc>
      </w:tr>
      <w:tr w:rsidR="00475776" w:rsidRPr="00F86F97" w:rsidTr="00475776">
        <w:trPr>
          <w:trHeight w:val="434"/>
        </w:trPr>
        <w:tc>
          <w:tcPr>
            <w:tcW w:w="4977" w:type="dxa"/>
            <w:vAlign w:val="center"/>
          </w:tcPr>
          <w:p w:rsidR="00475776" w:rsidRPr="00475776" w:rsidRDefault="00475776" w:rsidP="00475776">
            <w:pPr>
              <w:spacing w:before="60" w:after="60" w:line="320" w:lineRule="exact"/>
              <w:ind w:leftChars="15" w:left="145" w:hangingChars="39" w:hanging="109"/>
              <w:jc w:val="both"/>
              <w:rPr>
                <w:rFonts w:ascii="標楷體" w:eastAsia="標楷體" w:hAnsi="標楷體"/>
                <w:sz w:val="28"/>
              </w:rPr>
            </w:pPr>
            <w:r w:rsidRPr="00475776">
              <w:rPr>
                <w:rFonts w:ascii="標楷體" w:eastAsia="標楷體" w:hAnsi="標楷體"/>
                <w:sz w:val="28"/>
              </w:rPr>
              <w:t>請各單位就評鑑場地設備進行全面檢視，如須修繕請向總務處提出請修。</w:t>
            </w:r>
          </w:p>
        </w:tc>
        <w:tc>
          <w:tcPr>
            <w:tcW w:w="1177" w:type="dxa"/>
            <w:vAlign w:val="center"/>
          </w:tcPr>
          <w:p w:rsidR="00475776" w:rsidRPr="00896BDD" w:rsidRDefault="00475776" w:rsidP="00DC3552">
            <w:pPr>
              <w:spacing w:line="320" w:lineRule="exact"/>
              <w:ind w:left="644" w:hanging="616"/>
              <w:jc w:val="center"/>
              <w:rPr>
                <w:rFonts w:eastAsia="標楷體"/>
                <w:sz w:val="28"/>
                <w:szCs w:val="28"/>
              </w:rPr>
            </w:pPr>
            <w:r>
              <w:rPr>
                <w:rFonts w:eastAsia="標楷體" w:hint="eastAsia"/>
                <w:sz w:val="28"/>
                <w:szCs w:val="28"/>
              </w:rPr>
              <w:t>各處室</w:t>
            </w:r>
          </w:p>
        </w:tc>
        <w:tc>
          <w:tcPr>
            <w:tcW w:w="1796" w:type="dxa"/>
            <w:vAlign w:val="center"/>
          </w:tcPr>
          <w:p w:rsidR="00475776" w:rsidRPr="001E33B6" w:rsidRDefault="00475776" w:rsidP="00DC3552">
            <w:pPr>
              <w:spacing w:line="320" w:lineRule="exact"/>
              <w:ind w:left="644" w:hanging="616"/>
              <w:jc w:val="center"/>
              <w:rPr>
                <w:rFonts w:eastAsia="標楷體"/>
                <w:sz w:val="28"/>
                <w:szCs w:val="28"/>
              </w:rPr>
            </w:pPr>
            <w:r w:rsidRPr="001E33B6">
              <w:rPr>
                <w:rFonts w:eastAsia="標楷體" w:hint="eastAsia"/>
                <w:sz w:val="28"/>
                <w:szCs w:val="28"/>
              </w:rPr>
              <w:t>辦理中</w:t>
            </w:r>
          </w:p>
        </w:tc>
        <w:tc>
          <w:tcPr>
            <w:tcW w:w="1846" w:type="dxa"/>
            <w:vAlign w:val="center"/>
          </w:tcPr>
          <w:p w:rsidR="00475776" w:rsidRPr="001E33B6" w:rsidRDefault="00475776" w:rsidP="00DC3552">
            <w:pPr>
              <w:spacing w:line="320" w:lineRule="exact"/>
              <w:ind w:left="560" w:hangingChars="200" w:hanging="560"/>
              <w:jc w:val="center"/>
              <w:rPr>
                <w:rFonts w:eastAsia="標楷體"/>
                <w:sz w:val="28"/>
                <w:szCs w:val="28"/>
              </w:rPr>
            </w:pPr>
            <w:r w:rsidRPr="001E33B6">
              <w:rPr>
                <w:rFonts w:eastAsia="標楷體" w:hint="eastAsia"/>
                <w:sz w:val="28"/>
                <w:szCs w:val="28"/>
              </w:rPr>
              <w:t>列管</w:t>
            </w:r>
          </w:p>
        </w:tc>
      </w:tr>
      <w:tr w:rsidR="00475776" w:rsidRPr="00F86F97" w:rsidTr="00475776">
        <w:trPr>
          <w:trHeight w:val="434"/>
        </w:trPr>
        <w:tc>
          <w:tcPr>
            <w:tcW w:w="4977" w:type="dxa"/>
            <w:vAlign w:val="center"/>
          </w:tcPr>
          <w:p w:rsidR="00475776" w:rsidRPr="00475776" w:rsidRDefault="00475776" w:rsidP="00475776">
            <w:pPr>
              <w:spacing w:before="60" w:after="60" w:line="320" w:lineRule="exact"/>
              <w:ind w:leftChars="21" w:left="1038" w:hangingChars="353" w:hanging="988"/>
              <w:jc w:val="both"/>
              <w:rPr>
                <w:rFonts w:ascii="標楷體" w:eastAsia="標楷體" w:hAnsi="標楷體"/>
                <w:sz w:val="28"/>
              </w:rPr>
            </w:pPr>
            <w:r w:rsidRPr="00475776">
              <w:rPr>
                <w:rFonts w:ascii="標楷體" w:eastAsia="標楷體" w:hAnsi="標楷體" w:hint="eastAsia"/>
                <w:sz w:val="28"/>
              </w:rPr>
              <w:t>總務處_報告空間、設備檢核狀況及維護進度說明。</w:t>
            </w:r>
          </w:p>
          <w:p w:rsidR="00475776" w:rsidRPr="00475776" w:rsidRDefault="00475776" w:rsidP="00475776">
            <w:pPr>
              <w:spacing w:before="60" w:after="60" w:line="320" w:lineRule="exact"/>
              <w:ind w:leftChars="21" w:left="1038" w:hangingChars="353" w:hanging="988"/>
              <w:jc w:val="both"/>
              <w:rPr>
                <w:rFonts w:ascii="標楷體" w:eastAsia="標楷體" w:hAnsi="標楷體"/>
                <w:sz w:val="28"/>
              </w:rPr>
            </w:pPr>
            <w:r w:rsidRPr="00475776">
              <w:rPr>
                <w:rFonts w:ascii="標楷體" w:eastAsia="標楷體" w:hAnsi="標楷體" w:hint="eastAsia"/>
                <w:sz w:val="28"/>
              </w:rPr>
              <w:t>學</w:t>
            </w:r>
            <w:proofErr w:type="gramStart"/>
            <w:r w:rsidRPr="00475776">
              <w:rPr>
                <w:rFonts w:ascii="標楷體" w:eastAsia="標楷體" w:hAnsi="標楷體" w:hint="eastAsia"/>
                <w:sz w:val="28"/>
              </w:rPr>
              <w:t>務</w:t>
            </w:r>
            <w:proofErr w:type="gramEnd"/>
            <w:r w:rsidRPr="00475776">
              <w:rPr>
                <w:rFonts w:ascii="標楷體" w:eastAsia="標楷體" w:hAnsi="標楷體" w:hint="eastAsia"/>
                <w:sz w:val="28"/>
              </w:rPr>
              <w:t>處_報告環境清掃範圍、進度安排。</w:t>
            </w:r>
          </w:p>
          <w:p w:rsidR="00475776" w:rsidRPr="00475776" w:rsidRDefault="00475776" w:rsidP="00475776">
            <w:pPr>
              <w:spacing w:before="60" w:after="60" w:line="320" w:lineRule="exact"/>
              <w:ind w:leftChars="21" w:left="1038" w:hangingChars="353" w:hanging="988"/>
              <w:jc w:val="both"/>
              <w:rPr>
                <w:rFonts w:ascii="標楷體" w:eastAsia="標楷體" w:hAnsi="標楷體"/>
                <w:sz w:val="28"/>
              </w:rPr>
            </w:pPr>
            <w:r w:rsidRPr="00475776">
              <w:rPr>
                <w:rFonts w:ascii="標楷體" w:eastAsia="標楷體" w:hAnsi="標楷體" w:hint="eastAsia"/>
                <w:sz w:val="28"/>
              </w:rPr>
              <w:t>圖書館_報告學校所有網頁更新狀況檢查結果報告。</w:t>
            </w:r>
          </w:p>
        </w:tc>
        <w:tc>
          <w:tcPr>
            <w:tcW w:w="1177" w:type="dxa"/>
            <w:vAlign w:val="center"/>
          </w:tcPr>
          <w:p w:rsidR="00475776" w:rsidRDefault="00475776" w:rsidP="00DC3552">
            <w:pPr>
              <w:spacing w:line="320" w:lineRule="exact"/>
              <w:ind w:left="644" w:hanging="616"/>
              <w:jc w:val="center"/>
              <w:rPr>
                <w:rFonts w:eastAsia="標楷體"/>
                <w:sz w:val="28"/>
                <w:szCs w:val="28"/>
              </w:rPr>
            </w:pPr>
            <w:r>
              <w:rPr>
                <w:rFonts w:eastAsia="標楷體"/>
                <w:sz w:val="28"/>
                <w:szCs w:val="28"/>
              </w:rPr>
              <w:t>總務處</w:t>
            </w:r>
          </w:p>
          <w:p w:rsidR="00475776" w:rsidRDefault="00475776" w:rsidP="00DC3552">
            <w:pPr>
              <w:spacing w:line="320" w:lineRule="exact"/>
              <w:ind w:left="644" w:hanging="616"/>
              <w:jc w:val="center"/>
              <w:rPr>
                <w:rFonts w:eastAsia="標楷體"/>
                <w:sz w:val="28"/>
                <w:szCs w:val="28"/>
              </w:rPr>
            </w:pPr>
            <w:r>
              <w:rPr>
                <w:rFonts w:eastAsia="標楷體"/>
                <w:sz w:val="28"/>
                <w:szCs w:val="28"/>
              </w:rPr>
              <w:t>學</w:t>
            </w:r>
            <w:proofErr w:type="gramStart"/>
            <w:r>
              <w:rPr>
                <w:rFonts w:eastAsia="標楷體"/>
                <w:sz w:val="28"/>
                <w:szCs w:val="28"/>
              </w:rPr>
              <w:t>務</w:t>
            </w:r>
            <w:proofErr w:type="gramEnd"/>
            <w:r>
              <w:rPr>
                <w:rFonts w:eastAsia="標楷體"/>
                <w:sz w:val="28"/>
                <w:szCs w:val="28"/>
              </w:rPr>
              <w:t>處</w:t>
            </w:r>
          </w:p>
          <w:p w:rsidR="00475776" w:rsidRPr="00475776" w:rsidRDefault="00475776" w:rsidP="00DC3552">
            <w:pPr>
              <w:spacing w:line="320" w:lineRule="exact"/>
              <w:ind w:left="644" w:hanging="616"/>
              <w:jc w:val="center"/>
              <w:rPr>
                <w:rFonts w:eastAsia="標楷體"/>
                <w:sz w:val="28"/>
                <w:szCs w:val="28"/>
              </w:rPr>
            </w:pPr>
            <w:r>
              <w:rPr>
                <w:rFonts w:eastAsia="標楷體"/>
                <w:sz w:val="28"/>
                <w:szCs w:val="28"/>
              </w:rPr>
              <w:t>圖書館</w:t>
            </w:r>
          </w:p>
        </w:tc>
        <w:tc>
          <w:tcPr>
            <w:tcW w:w="1796" w:type="dxa"/>
            <w:vAlign w:val="center"/>
          </w:tcPr>
          <w:p w:rsidR="00475776" w:rsidRPr="001E33B6" w:rsidRDefault="00475776" w:rsidP="00DC3552">
            <w:pPr>
              <w:spacing w:line="320" w:lineRule="exact"/>
              <w:ind w:left="644" w:hanging="616"/>
              <w:jc w:val="center"/>
              <w:rPr>
                <w:rFonts w:eastAsia="標楷體"/>
                <w:sz w:val="28"/>
                <w:szCs w:val="28"/>
              </w:rPr>
            </w:pPr>
            <w:r w:rsidRPr="001E33B6">
              <w:rPr>
                <w:rFonts w:eastAsia="標楷體" w:hint="eastAsia"/>
                <w:sz w:val="28"/>
                <w:szCs w:val="28"/>
              </w:rPr>
              <w:t>辦理中</w:t>
            </w:r>
          </w:p>
        </w:tc>
        <w:tc>
          <w:tcPr>
            <w:tcW w:w="1846" w:type="dxa"/>
            <w:vAlign w:val="center"/>
          </w:tcPr>
          <w:p w:rsidR="00475776" w:rsidRPr="001E33B6" w:rsidRDefault="00475776" w:rsidP="00DC3552">
            <w:pPr>
              <w:spacing w:line="320" w:lineRule="exact"/>
              <w:ind w:left="560" w:hangingChars="200" w:hanging="560"/>
              <w:jc w:val="center"/>
              <w:rPr>
                <w:rFonts w:eastAsia="標楷體"/>
                <w:sz w:val="28"/>
                <w:szCs w:val="28"/>
              </w:rPr>
            </w:pPr>
            <w:r w:rsidRPr="001E33B6">
              <w:rPr>
                <w:rFonts w:eastAsia="標楷體" w:hint="eastAsia"/>
                <w:sz w:val="28"/>
                <w:szCs w:val="28"/>
              </w:rPr>
              <w:t>列管</w:t>
            </w:r>
          </w:p>
        </w:tc>
      </w:tr>
      <w:tr w:rsidR="00475776" w:rsidRPr="00F86F97" w:rsidTr="00475776">
        <w:trPr>
          <w:trHeight w:val="434"/>
        </w:trPr>
        <w:tc>
          <w:tcPr>
            <w:tcW w:w="4977" w:type="dxa"/>
            <w:vAlign w:val="center"/>
          </w:tcPr>
          <w:p w:rsidR="00475776" w:rsidRPr="00475776" w:rsidRDefault="00475776" w:rsidP="00475776">
            <w:pPr>
              <w:spacing w:before="60" w:after="60" w:line="320" w:lineRule="exact"/>
              <w:ind w:leftChars="21" w:left="1038" w:hangingChars="353" w:hanging="988"/>
              <w:jc w:val="both"/>
              <w:rPr>
                <w:rFonts w:ascii="標楷體" w:eastAsia="標楷體" w:hAnsi="標楷體"/>
                <w:sz w:val="28"/>
              </w:rPr>
            </w:pPr>
            <w:r>
              <w:rPr>
                <w:rFonts w:ascii="標楷體" w:eastAsia="標楷體" w:hAnsi="標楷體"/>
                <w:sz w:val="28"/>
              </w:rPr>
              <w:t>評鑑準備狀況報告</w:t>
            </w:r>
          </w:p>
        </w:tc>
        <w:tc>
          <w:tcPr>
            <w:tcW w:w="1177" w:type="dxa"/>
            <w:vAlign w:val="center"/>
          </w:tcPr>
          <w:p w:rsidR="00475776" w:rsidRPr="00896BDD" w:rsidRDefault="00475776" w:rsidP="00DC3552">
            <w:pPr>
              <w:spacing w:line="320" w:lineRule="exact"/>
              <w:ind w:left="644" w:hanging="616"/>
              <w:jc w:val="center"/>
              <w:rPr>
                <w:rFonts w:eastAsia="標楷體"/>
                <w:sz w:val="28"/>
                <w:szCs w:val="28"/>
              </w:rPr>
            </w:pPr>
            <w:r>
              <w:rPr>
                <w:rFonts w:eastAsia="標楷體" w:hint="eastAsia"/>
                <w:sz w:val="28"/>
                <w:szCs w:val="28"/>
              </w:rPr>
              <w:t>各處室</w:t>
            </w:r>
          </w:p>
        </w:tc>
        <w:tc>
          <w:tcPr>
            <w:tcW w:w="1796" w:type="dxa"/>
            <w:vAlign w:val="center"/>
          </w:tcPr>
          <w:p w:rsidR="00475776" w:rsidRPr="001E33B6" w:rsidRDefault="00475776" w:rsidP="00DC3552">
            <w:pPr>
              <w:spacing w:line="320" w:lineRule="exact"/>
              <w:ind w:left="644" w:hanging="616"/>
              <w:jc w:val="center"/>
              <w:rPr>
                <w:rFonts w:eastAsia="標楷體"/>
                <w:sz w:val="28"/>
                <w:szCs w:val="28"/>
              </w:rPr>
            </w:pPr>
            <w:r w:rsidRPr="001E33B6">
              <w:rPr>
                <w:rFonts w:eastAsia="標楷體" w:hint="eastAsia"/>
                <w:sz w:val="28"/>
                <w:szCs w:val="28"/>
              </w:rPr>
              <w:t>辦理中</w:t>
            </w:r>
          </w:p>
        </w:tc>
        <w:tc>
          <w:tcPr>
            <w:tcW w:w="1846" w:type="dxa"/>
            <w:vAlign w:val="center"/>
          </w:tcPr>
          <w:p w:rsidR="00475776" w:rsidRPr="001E33B6" w:rsidRDefault="00475776" w:rsidP="00DC3552">
            <w:pPr>
              <w:spacing w:line="320" w:lineRule="exact"/>
              <w:ind w:left="560" w:hangingChars="200" w:hanging="560"/>
              <w:jc w:val="center"/>
              <w:rPr>
                <w:rFonts w:eastAsia="標楷體"/>
                <w:sz w:val="28"/>
                <w:szCs w:val="28"/>
              </w:rPr>
            </w:pPr>
            <w:r w:rsidRPr="001E33B6">
              <w:rPr>
                <w:rFonts w:eastAsia="標楷體" w:hint="eastAsia"/>
                <w:sz w:val="28"/>
                <w:szCs w:val="28"/>
              </w:rPr>
              <w:t>列管</w:t>
            </w:r>
          </w:p>
        </w:tc>
      </w:tr>
    </w:tbl>
    <w:p w:rsidR="00BD4A44" w:rsidRPr="00583A32" w:rsidRDefault="00BD4A44" w:rsidP="00583A32">
      <w:pPr>
        <w:pStyle w:val="a7"/>
        <w:numPr>
          <w:ilvl w:val="2"/>
          <w:numId w:val="1"/>
        </w:numPr>
        <w:spacing w:beforeLines="100" w:before="360" w:line="400" w:lineRule="exact"/>
        <w:ind w:leftChars="0" w:left="567" w:hanging="567"/>
        <w:rPr>
          <w:rFonts w:ascii="標楷體" w:eastAsia="標楷體"/>
          <w:sz w:val="28"/>
          <w:szCs w:val="28"/>
        </w:rPr>
      </w:pPr>
      <w:r w:rsidRPr="00583A32">
        <w:rPr>
          <w:rFonts w:ascii="標楷體" w:eastAsia="標楷體" w:hint="eastAsia"/>
          <w:sz w:val="28"/>
          <w:szCs w:val="28"/>
        </w:rPr>
        <w:t>處室連</w:t>
      </w:r>
      <w:proofErr w:type="gramStart"/>
      <w:r w:rsidRPr="00583A32">
        <w:rPr>
          <w:rFonts w:ascii="標楷體" w:eastAsia="標楷體" w:hint="eastAsia"/>
          <w:sz w:val="28"/>
          <w:szCs w:val="28"/>
        </w:rPr>
        <w:t>繫</w:t>
      </w:r>
      <w:proofErr w:type="gramEnd"/>
      <w:r w:rsidRPr="00583A32">
        <w:rPr>
          <w:rFonts w:ascii="標楷體" w:eastAsia="標楷體" w:hint="eastAsia"/>
          <w:sz w:val="28"/>
          <w:szCs w:val="28"/>
        </w:rPr>
        <w:t>行事曆（詳附件）</w:t>
      </w:r>
    </w:p>
    <w:p w:rsidR="00044A4C" w:rsidRDefault="00044A4C" w:rsidP="00BD4A44">
      <w:pPr>
        <w:snapToGrid w:val="0"/>
        <w:spacing w:line="260" w:lineRule="exact"/>
        <w:jc w:val="center"/>
        <w:rPr>
          <w:rFonts w:ascii="新細明體" w:hAnsi="新細明體" w:hint="eastAsia"/>
          <w:kern w:val="0"/>
          <w:sz w:val="20"/>
        </w:rPr>
      </w:pPr>
    </w:p>
    <w:p w:rsidR="00C0034B" w:rsidRDefault="00C0034B" w:rsidP="00BD4A44">
      <w:pPr>
        <w:snapToGrid w:val="0"/>
        <w:spacing w:line="260" w:lineRule="exact"/>
        <w:jc w:val="center"/>
        <w:rPr>
          <w:rFonts w:ascii="新細明體" w:hAnsi="新細明體" w:hint="eastAsia"/>
          <w:kern w:val="0"/>
          <w:sz w:val="20"/>
        </w:rPr>
      </w:pPr>
    </w:p>
    <w:p w:rsidR="00C0034B" w:rsidRDefault="00C0034B" w:rsidP="00BD4A44">
      <w:pPr>
        <w:snapToGrid w:val="0"/>
        <w:spacing w:line="260" w:lineRule="exact"/>
        <w:jc w:val="center"/>
        <w:rPr>
          <w:rFonts w:ascii="新細明體" w:hAnsi="新細明體"/>
          <w:kern w:val="0"/>
          <w:sz w:val="20"/>
        </w:rPr>
      </w:pPr>
    </w:p>
    <w:p w:rsidR="00C638A8" w:rsidRDefault="00026E67" w:rsidP="00C638A8">
      <w:pPr>
        <w:snapToGrid w:val="0"/>
        <w:spacing w:line="440" w:lineRule="exact"/>
        <w:rPr>
          <w:rFonts w:ascii="標楷體" w:eastAsia="標楷體" w:hAnsi="標楷體"/>
          <w:b/>
          <w:kern w:val="0"/>
          <w:sz w:val="28"/>
          <w:szCs w:val="28"/>
        </w:rPr>
      </w:pPr>
      <w:r w:rsidRPr="00026E67">
        <w:rPr>
          <w:rFonts w:ascii="標楷體" w:eastAsia="標楷體" w:hAnsi="標楷體" w:hint="eastAsia"/>
          <w:b/>
          <w:kern w:val="0"/>
          <w:sz w:val="28"/>
          <w:szCs w:val="28"/>
        </w:rPr>
        <w:lastRenderedPageBreak/>
        <w:t>參</w:t>
      </w:r>
      <w:r w:rsidR="00BD4A44" w:rsidRPr="00026E67">
        <w:rPr>
          <w:rFonts w:ascii="標楷體" w:eastAsia="標楷體" w:hAnsi="標楷體" w:hint="eastAsia"/>
          <w:b/>
          <w:kern w:val="0"/>
          <w:sz w:val="28"/>
          <w:szCs w:val="28"/>
        </w:rPr>
        <w:t>、專案報告</w:t>
      </w:r>
    </w:p>
    <w:p w:rsidR="002A478F" w:rsidRDefault="00C638A8" w:rsidP="00C638A8">
      <w:pPr>
        <w:snapToGrid w:val="0"/>
        <w:spacing w:line="440" w:lineRule="exact"/>
        <w:rPr>
          <w:rFonts w:ascii="標楷體" w:eastAsia="標楷體" w:hAnsi="標楷體"/>
          <w:sz w:val="28"/>
          <w:szCs w:val="28"/>
        </w:rPr>
      </w:pPr>
      <w:r>
        <w:rPr>
          <w:rFonts w:ascii="標楷體" w:eastAsia="標楷體" w:hAnsi="標楷體" w:hint="eastAsia"/>
          <w:sz w:val="28"/>
          <w:szCs w:val="28"/>
        </w:rPr>
        <w:t>一、</w:t>
      </w:r>
      <w:r w:rsidR="004572D4">
        <w:rPr>
          <w:rFonts w:ascii="標楷體" w:eastAsia="標楷體" w:hAnsi="標楷體" w:hint="eastAsia"/>
          <w:sz w:val="28"/>
        </w:rPr>
        <w:t>校務評鑑</w:t>
      </w:r>
      <w:r w:rsidR="00892C80" w:rsidRPr="00C638A8">
        <w:rPr>
          <w:rFonts w:ascii="標楷體" w:eastAsia="標楷體" w:hAnsi="標楷體" w:hint="eastAsia"/>
          <w:sz w:val="28"/>
          <w:szCs w:val="28"/>
        </w:rPr>
        <w:t>籌備情況彙報.</w:t>
      </w:r>
      <w:r w:rsidR="00E04E21">
        <w:rPr>
          <w:rFonts w:ascii="標楷體" w:eastAsia="標楷體" w:hAnsi="標楷體"/>
          <w:sz w:val="28"/>
          <w:szCs w:val="28"/>
        </w:rPr>
        <w:br/>
      </w:r>
      <w:r w:rsidR="00E04E21">
        <w:rPr>
          <w:rFonts w:ascii="標楷體" w:eastAsia="標楷體" w:hAnsi="標楷體" w:hint="eastAsia"/>
          <w:sz w:val="28"/>
          <w:szCs w:val="28"/>
        </w:rPr>
        <w:t xml:space="preserve">    </w:t>
      </w:r>
      <w:proofErr w:type="gramStart"/>
      <w:r w:rsidR="00E04E21" w:rsidRPr="00E04E21">
        <w:rPr>
          <w:rFonts w:ascii="標楷體" w:eastAsia="標楷體" w:hAnsi="標楷體" w:hint="eastAsia"/>
          <w:sz w:val="28"/>
          <w:szCs w:val="28"/>
        </w:rPr>
        <w:t>107</w:t>
      </w:r>
      <w:proofErr w:type="gramEnd"/>
      <w:r w:rsidR="00E04E21" w:rsidRPr="00E04E21">
        <w:rPr>
          <w:rFonts w:ascii="標楷體" w:eastAsia="標楷體" w:hAnsi="標楷體" w:hint="eastAsia"/>
          <w:sz w:val="28"/>
          <w:szCs w:val="28"/>
        </w:rPr>
        <w:t>年度評鑑場地規劃表(草案)</w:t>
      </w:r>
      <w:r w:rsidR="0015331F">
        <w:rPr>
          <w:rFonts w:ascii="標楷體" w:eastAsia="標楷體" w:hAnsi="標楷體" w:hint="eastAsia"/>
          <w:sz w:val="28"/>
          <w:szCs w:val="28"/>
        </w:rPr>
        <w:t>，</w:t>
      </w:r>
      <w:r w:rsidR="00E04E21">
        <w:rPr>
          <w:rFonts w:ascii="標楷體" w:eastAsia="標楷體" w:hAnsi="標楷體" w:hint="eastAsia"/>
          <w:sz w:val="28"/>
          <w:szCs w:val="28"/>
        </w:rPr>
        <w:t>詳附件。</w:t>
      </w:r>
      <w:r w:rsidR="00E04E21">
        <w:rPr>
          <w:rFonts w:ascii="標楷體" w:eastAsia="標楷體" w:hAnsi="標楷體"/>
          <w:sz w:val="28"/>
          <w:szCs w:val="28"/>
        </w:rPr>
        <w:br/>
      </w:r>
      <w:r w:rsidR="00E04E21">
        <w:rPr>
          <w:rFonts w:ascii="標楷體" w:eastAsia="標楷體" w:hAnsi="標楷體" w:hint="eastAsia"/>
          <w:sz w:val="28"/>
          <w:szCs w:val="28"/>
        </w:rPr>
        <w:t xml:space="preserve">    </w:t>
      </w:r>
      <w:r w:rsidR="00E04E21" w:rsidRPr="00E04E21">
        <w:rPr>
          <w:rFonts w:ascii="標楷體" w:eastAsia="標楷體" w:hAnsi="標楷體" w:hint="eastAsia"/>
          <w:sz w:val="28"/>
          <w:szCs w:val="28"/>
        </w:rPr>
        <w:t xml:space="preserve">臺北市107學年度高中職校務暨專業類科評鑑  準備會議(草案) </w:t>
      </w:r>
      <w:r w:rsidR="00E04E21">
        <w:rPr>
          <w:rFonts w:ascii="標楷體" w:eastAsia="標楷體" w:hAnsi="標楷體" w:hint="eastAsia"/>
          <w:sz w:val="28"/>
          <w:szCs w:val="28"/>
        </w:rPr>
        <w:t>,詳附件。</w:t>
      </w:r>
    </w:p>
    <w:p w:rsidR="00DC3552" w:rsidRDefault="004572D4" w:rsidP="00DC3552">
      <w:pPr>
        <w:tabs>
          <w:tab w:val="left" w:pos="5295"/>
        </w:tabs>
        <w:spacing w:line="440" w:lineRule="exact"/>
        <w:rPr>
          <w:rFonts w:ascii="標楷體" w:eastAsia="標楷體" w:hAnsi="標楷體"/>
          <w:sz w:val="28"/>
          <w:szCs w:val="28"/>
        </w:rPr>
      </w:pPr>
      <w:r>
        <w:rPr>
          <w:rFonts w:ascii="標楷體" w:eastAsia="標楷體" w:hAnsi="標楷體" w:hint="eastAsia"/>
          <w:sz w:val="28"/>
          <w:szCs w:val="28"/>
        </w:rPr>
        <w:t>二、優質</w:t>
      </w:r>
      <w:r w:rsidRPr="00C638A8">
        <w:rPr>
          <w:rFonts w:ascii="標楷體" w:eastAsia="標楷體" w:hAnsi="標楷體" w:hint="eastAsia"/>
          <w:sz w:val="28"/>
          <w:szCs w:val="28"/>
        </w:rPr>
        <w:t>化專案</w:t>
      </w:r>
      <w:r w:rsidR="00DC3552">
        <w:rPr>
          <w:rFonts w:ascii="標楷體" w:eastAsia="標楷體" w:hAnsi="標楷體" w:hint="eastAsia"/>
          <w:sz w:val="28"/>
          <w:szCs w:val="28"/>
        </w:rPr>
        <w:t>_(</w:t>
      </w:r>
      <w:r w:rsidR="00B053FC">
        <w:rPr>
          <w:rFonts w:ascii="標楷體" w:eastAsia="標楷體" w:hAnsi="標楷體" w:hint="eastAsia"/>
          <w:sz w:val="28"/>
          <w:szCs w:val="28"/>
          <w:lang w:eastAsia="zh-HK"/>
        </w:rPr>
        <w:t>圖書館</w:t>
      </w:r>
      <w:r w:rsidR="00DC3552">
        <w:rPr>
          <w:rFonts w:ascii="標楷體" w:eastAsia="標楷體" w:hAnsi="標楷體" w:hint="eastAsia"/>
          <w:sz w:val="28"/>
          <w:szCs w:val="28"/>
        </w:rPr>
        <w:t>)</w:t>
      </w:r>
      <w:r w:rsidR="0015331F">
        <w:rPr>
          <w:rFonts w:ascii="標楷體" w:eastAsia="標楷體" w:hAnsi="標楷體" w:hint="eastAsia"/>
          <w:sz w:val="28"/>
          <w:szCs w:val="28"/>
        </w:rPr>
        <w:t>，</w:t>
      </w:r>
      <w:r w:rsidR="0015331F">
        <w:rPr>
          <w:rFonts w:ascii="標楷體" w:eastAsia="標楷體" w:hAnsi="標楷體" w:hint="eastAsia"/>
          <w:sz w:val="28"/>
          <w:szCs w:val="28"/>
        </w:rPr>
        <w:t>詳附件。</w:t>
      </w:r>
    </w:p>
    <w:p w:rsidR="00B053FC" w:rsidRDefault="00B053FC" w:rsidP="00DC3552">
      <w:pPr>
        <w:tabs>
          <w:tab w:val="left" w:pos="5295"/>
        </w:tabs>
        <w:spacing w:line="440" w:lineRule="exact"/>
        <w:rPr>
          <w:rFonts w:ascii="標楷體" w:eastAsia="標楷體" w:hAnsi="標楷體"/>
          <w:sz w:val="28"/>
          <w:szCs w:val="28"/>
        </w:rPr>
      </w:pPr>
      <w:r>
        <w:rPr>
          <w:rFonts w:ascii="標楷體" w:eastAsia="標楷體" w:hAnsi="標楷體" w:hint="eastAsia"/>
          <w:sz w:val="28"/>
          <w:szCs w:val="28"/>
          <w:lang w:eastAsia="zh-HK"/>
        </w:rPr>
        <w:t>三、</w:t>
      </w:r>
      <w:proofErr w:type="gramStart"/>
      <w:r>
        <w:rPr>
          <w:rFonts w:ascii="標楷體" w:eastAsia="標楷體" w:hAnsi="標楷體" w:hint="eastAsia"/>
          <w:sz w:val="28"/>
          <w:szCs w:val="28"/>
        </w:rPr>
        <w:t>均質化</w:t>
      </w:r>
      <w:proofErr w:type="gramEnd"/>
      <w:r w:rsidRPr="00C638A8">
        <w:rPr>
          <w:rFonts w:ascii="標楷體" w:eastAsia="標楷體" w:hAnsi="標楷體" w:hint="eastAsia"/>
          <w:sz w:val="28"/>
          <w:szCs w:val="28"/>
        </w:rPr>
        <w:t>專案</w:t>
      </w:r>
      <w:r>
        <w:rPr>
          <w:rFonts w:ascii="標楷體" w:eastAsia="標楷體" w:hAnsi="標楷體" w:hint="eastAsia"/>
          <w:sz w:val="28"/>
          <w:szCs w:val="28"/>
        </w:rPr>
        <w:t>_(</w:t>
      </w:r>
      <w:r>
        <w:rPr>
          <w:rFonts w:ascii="標楷體" w:eastAsia="標楷體" w:hAnsi="標楷體" w:hint="eastAsia"/>
          <w:sz w:val="28"/>
          <w:szCs w:val="28"/>
          <w:lang w:eastAsia="zh-HK"/>
        </w:rPr>
        <w:t>學</w:t>
      </w:r>
      <w:proofErr w:type="gramStart"/>
      <w:r>
        <w:rPr>
          <w:rFonts w:ascii="標楷體" w:eastAsia="標楷體" w:hAnsi="標楷體" w:hint="eastAsia"/>
          <w:sz w:val="28"/>
          <w:szCs w:val="28"/>
          <w:lang w:eastAsia="zh-HK"/>
        </w:rPr>
        <w:t>務</w:t>
      </w:r>
      <w:proofErr w:type="gramEnd"/>
      <w:r>
        <w:rPr>
          <w:rFonts w:ascii="標楷體" w:eastAsia="標楷體" w:hAnsi="標楷體" w:hint="eastAsia"/>
          <w:sz w:val="28"/>
          <w:szCs w:val="28"/>
          <w:lang w:eastAsia="zh-HK"/>
        </w:rPr>
        <w:t>處</w:t>
      </w:r>
      <w:r>
        <w:rPr>
          <w:rFonts w:ascii="標楷體" w:eastAsia="標楷體" w:hAnsi="標楷體" w:hint="eastAsia"/>
          <w:sz w:val="28"/>
          <w:szCs w:val="28"/>
        </w:rPr>
        <w:t>)</w:t>
      </w:r>
    </w:p>
    <w:p w:rsidR="00DC3552" w:rsidRDefault="00DC3552" w:rsidP="009D3A8B">
      <w:pPr>
        <w:widowControl w:val="0"/>
        <w:numPr>
          <w:ilvl w:val="0"/>
          <w:numId w:val="33"/>
        </w:numPr>
        <w:spacing w:line="440" w:lineRule="exact"/>
        <w:ind w:leftChars="236" w:left="895" w:hanging="329"/>
        <w:rPr>
          <w:rFonts w:ascii="標楷體" w:eastAsia="標楷體" w:hAnsi="標楷體"/>
          <w:sz w:val="28"/>
          <w:szCs w:val="28"/>
        </w:rPr>
      </w:pPr>
      <w:proofErr w:type="gramStart"/>
      <w:r>
        <w:rPr>
          <w:rFonts w:ascii="標楷體" w:eastAsia="標楷體" w:hAnsi="標楷體" w:hint="eastAsia"/>
          <w:sz w:val="28"/>
          <w:szCs w:val="28"/>
        </w:rPr>
        <w:t>均質化</w:t>
      </w:r>
      <w:proofErr w:type="gramEnd"/>
      <w:r>
        <w:rPr>
          <w:rFonts w:ascii="標楷體" w:eastAsia="標楷體" w:hAnsi="標楷體" w:hint="eastAsia"/>
          <w:sz w:val="28"/>
          <w:szCs w:val="28"/>
        </w:rPr>
        <w:t>計劃已於107.10.24審核通過，目前各校依計劃執行中。</w:t>
      </w:r>
    </w:p>
    <w:p w:rsidR="004572D4" w:rsidRPr="00DC3552" w:rsidRDefault="00DC3552" w:rsidP="0089667B">
      <w:pPr>
        <w:widowControl w:val="0"/>
        <w:numPr>
          <w:ilvl w:val="0"/>
          <w:numId w:val="33"/>
        </w:numPr>
        <w:spacing w:line="440" w:lineRule="exact"/>
        <w:ind w:leftChars="232" w:left="921" w:hanging="364"/>
        <w:rPr>
          <w:rFonts w:ascii="標楷體" w:eastAsia="標楷體" w:hAnsi="標楷體"/>
          <w:sz w:val="28"/>
          <w:szCs w:val="28"/>
        </w:rPr>
      </w:pPr>
      <w:r w:rsidRPr="00DC3552">
        <w:rPr>
          <w:rFonts w:ascii="標楷體" w:eastAsia="標楷體" w:hAnsi="標楷體" w:hint="eastAsia"/>
          <w:sz w:val="28"/>
          <w:szCs w:val="28"/>
        </w:rPr>
        <w:t>107.10.25辦理北市一</w:t>
      </w:r>
      <w:proofErr w:type="gramStart"/>
      <w:r w:rsidRPr="00DC3552">
        <w:rPr>
          <w:rFonts w:ascii="標楷體" w:eastAsia="標楷體" w:hAnsi="標楷體" w:hint="eastAsia"/>
          <w:sz w:val="28"/>
          <w:szCs w:val="28"/>
        </w:rPr>
        <w:t>區均質化</w:t>
      </w:r>
      <w:proofErr w:type="gramEnd"/>
      <w:r w:rsidRPr="00DC3552">
        <w:rPr>
          <w:rFonts w:ascii="標楷體" w:eastAsia="標楷體" w:hAnsi="標楷體" w:hint="eastAsia"/>
          <w:sz w:val="28"/>
          <w:szCs w:val="28"/>
        </w:rPr>
        <w:t>國中說明會，成效良好。</w:t>
      </w:r>
    </w:p>
    <w:p w:rsidR="00C638A8" w:rsidRPr="005C018E" w:rsidRDefault="004572D4" w:rsidP="009D3A8B">
      <w:pPr>
        <w:pStyle w:val="a7"/>
        <w:numPr>
          <w:ilvl w:val="2"/>
          <w:numId w:val="1"/>
        </w:numPr>
        <w:tabs>
          <w:tab w:val="left" w:pos="5295"/>
        </w:tabs>
        <w:spacing w:line="440" w:lineRule="exact"/>
        <w:ind w:leftChars="0" w:left="588" w:hanging="588"/>
        <w:rPr>
          <w:rFonts w:ascii="標楷體" w:eastAsia="標楷體" w:hAnsi="標楷體" w:hint="eastAsia"/>
          <w:sz w:val="28"/>
          <w:szCs w:val="28"/>
        </w:rPr>
      </w:pPr>
      <w:r w:rsidRPr="005C018E">
        <w:rPr>
          <w:rFonts w:ascii="標楷體" w:eastAsia="標楷體" w:hAnsi="標楷體" w:hint="eastAsia"/>
          <w:sz w:val="28"/>
          <w:szCs w:val="28"/>
        </w:rPr>
        <w:t>課程先鋒計畫專案</w:t>
      </w:r>
    </w:p>
    <w:p w:rsidR="00583A32" w:rsidRDefault="00583A32" w:rsidP="00C638A8">
      <w:pPr>
        <w:tabs>
          <w:tab w:val="left" w:pos="5295"/>
        </w:tabs>
        <w:spacing w:line="440" w:lineRule="exact"/>
        <w:rPr>
          <w:rFonts w:ascii="標楷體" w:eastAsia="標楷體" w:hAnsi="標楷體" w:hint="eastAsia"/>
          <w:sz w:val="28"/>
          <w:szCs w:val="28"/>
        </w:rPr>
      </w:pPr>
    </w:p>
    <w:p w:rsidR="0015331F" w:rsidRDefault="0015331F" w:rsidP="00C638A8">
      <w:pPr>
        <w:tabs>
          <w:tab w:val="left" w:pos="5295"/>
        </w:tabs>
        <w:spacing w:line="440" w:lineRule="exact"/>
        <w:rPr>
          <w:rFonts w:ascii="標楷體" w:eastAsia="標楷體" w:hAnsi="標楷體" w:hint="eastAsia"/>
          <w:sz w:val="28"/>
          <w:szCs w:val="28"/>
        </w:rPr>
      </w:pPr>
    </w:p>
    <w:p w:rsidR="005C018E" w:rsidRPr="005C018E" w:rsidRDefault="005C018E" w:rsidP="005C018E">
      <w:pPr>
        <w:tabs>
          <w:tab w:val="left" w:pos="4136"/>
        </w:tabs>
        <w:spacing w:line="440" w:lineRule="exact"/>
        <w:rPr>
          <w:rFonts w:ascii="標楷體" w:eastAsia="標楷體" w:hAnsi="標楷體" w:hint="eastAsia"/>
          <w:b/>
          <w:sz w:val="28"/>
          <w:szCs w:val="28"/>
        </w:rPr>
      </w:pPr>
      <w:r>
        <w:rPr>
          <w:rFonts w:ascii="標楷體" w:eastAsia="標楷體" w:hAnsi="標楷體" w:hint="eastAsia"/>
          <w:b/>
          <w:sz w:val="28"/>
          <w:szCs w:val="28"/>
        </w:rPr>
        <w:t>肆、</w:t>
      </w:r>
      <w:r w:rsidRPr="005C018E">
        <w:rPr>
          <w:rFonts w:ascii="標楷體" w:eastAsia="標楷體" w:hAnsi="標楷體" w:hint="eastAsia"/>
          <w:b/>
          <w:sz w:val="28"/>
          <w:szCs w:val="28"/>
        </w:rPr>
        <w:t>各處室工作報告</w:t>
      </w:r>
      <w:r w:rsidR="00B43B1F">
        <w:rPr>
          <w:rFonts w:ascii="標楷體" w:eastAsia="標楷體" w:hAnsi="標楷體" w:hint="eastAsia"/>
          <w:b/>
          <w:sz w:val="28"/>
          <w:szCs w:val="28"/>
        </w:rPr>
        <w:t>[</w:t>
      </w:r>
      <w:r w:rsidRPr="00AB66BE">
        <w:rPr>
          <w:rFonts w:ascii="標楷體" w:eastAsia="標楷體" w:hAnsi="標楷體" w:hint="eastAsia"/>
          <w:b/>
          <w:color w:val="1F497D" w:themeColor="text2"/>
          <w:sz w:val="28"/>
          <w:szCs w:val="28"/>
          <w:u w:val="single"/>
        </w:rPr>
        <w:t>附於會議紀錄第捌點後</w:t>
      </w:r>
      <w:r w:rsidR="00B43B1F">
        <w:rPr>
          <w:rFonts w:ascii="標楷體" w:eastAsia="標楷體" w:hAnsi="標楷體" w:hint="eastAsia"/>
          <w:b/>
          <w:sz w:val="28"/>
          <w:szCs w:val="28"/>
        </w:rPr>
        <w:t>]</w:t>
      </w:r>
    </w:p>
    <w:p w:rsidR="0015331F" w:rsidRPr="005C018E" w:rsidRDefault="0015331F" w:rsidP="00C638A8">
      <w:pPr>
        <w:tabs>
          <w:tab w:val="left" w:pos="5295"/>
        </w:tabs>
        <w:spacing w:line="440" w:lineRule="exact"/>
        <w:rPr>
          <w:rFonts w:ascii="標楷體" w:eastAsia="標楷體" w:hAnsi="標楷體" w:hint="eastAsia"/>
          <w:sz w:val="28"/>
          <w:szCs w:val="28"/>
        </w:rPr>
      </w:pPr>
    </w:p>
    <w:p w:rsidR="0015331F" w:rsidRDefault="0015331F" w:rsidP="00C638A8">
      <w:pPr>
        <w:tabs>
          <w:tab w:val="left" w:pos="5295"/>
        </w:tabs>
        <w:spacing w:line="440" w:lineRule="exact"/>
        <w:rPr>
          <w:rFonts w:ascii="標楷體" w:eastAsia="標楷體" w:hAnsi="標楷體" w:hint="eastAsia"/>
          <w:sz w:val="28"/>
          <w:szCs w:val="28"/>
        </w:rPr>
      </w:pPr>
    </w:p>
    <w:p w:rsidR="00583A32" w:rsidRPr="00583A32" w:rsidRDefault="00583A32" w:rsidP="00C638A8">
      <w:pPr>
        <w:tabs>
          <w:tab w:val="left" w:pos="5295"/>
        </w:tabs>
        <w:spacing w:line="440" w:lineRule="exact"/>
        <w:rPr>
          <w:rFonts w:ascii="標楷體" w:eastAsia="標楷體" w:hAnsi="標楷體"/>
          <w:sz w:val="28"/>
          <w:szCs w:val="28"/>
        </w:rPr>
      </w:pPr>
      <w:r w:rsidRPr="00D90DBB">
        <w:rPr>
          <w:rFonts w:ascii="標楷體" w:eastAsia="標楷體" w:hAnsi="標楷體" w:hint="eastAsia"/>
          <w:b/>
          <w:sz w:val="28"/>
          <w:szCs w:val="28"/>
        </w:rPr>
        <w:t>伍、提案討論</w:t>
      </w:r>
    </w:p>
    <w:p w:rsidR="00C661A7" w:rsidRPr="00FE5D5E" w:rsidRDefault="00C661A7" w:rsidP="00C661A7">
      <w:pPr>
        <w:spacing w:line="440" w:lineRule="exact"/>
        <w:ind w:left="1134" w:hangingChars="405" w:hanging="1134"/>
        <w:rPr>
          <w:rFonts w:ascii="標楷體" w:eastAsia="標楷體" w:hAnsi="標楷體"/>
          <w:sz w:val="28"/>
          <w:szCs w:val="28"/>
          <w:bdr w:val="single" w:sz="4" w:space="0" w:color="auto"/>
          <w:shd w:val="pct15" w:color="auto" w:fill="FFFFFF"/>
        </w:rPr>
      </w:pPr>
      <w:r w:rsidRPr="00FE5D5E">
        <w:rPr>
          <w:rFonts w:ascii="標楷體" w:eastAsia="標楷體" w:hAnsi="標楷體" w:hint="eastAsia"/>
          <w:sz w:val="28"/>
          <w:szCs w:val="28"/>
          <w:bdr w:val="single" w:sz="4" w:space="0" w:color="auto"/>
          <w:shd w:val="pct15" w:color="auto" w:fill="FFFFFF"/>
        </w:rPr>
        <w:t>提</w:t>
      </w:r>
      <w:r>
        <w:rPr>
          <w:rFonts w:ascii="標楷體" w:eastAsia="標楷體" w:hAnsi="標楷體" w:hint="eastAsia"/>
          <w:sz w:val="28"/>
          <w:szCs w:val="28"/>
          <w:bdr w:val="single" w:sz="4" w:space="0" w:color="auto"/>
          <w:shd w:val="pct15" w:color="auto" w:fill="FFFFFF"/>
        </w:rPr>
        <w:t xml:space="preserve"> </w:t>
      </w:r>
      <w:r w:rsidRPr="00FE5D5E">
        <w:rPr>
          <w:rFonts w:ascii="標楷體" w:eastAsia="標楷體" w:hAnsi="標楷體" w:hint="eastAsia"/>
          <w:sz w:val="28"/>
          <w:szCs w:val="28"/>
          <w:bdr w:val="single" w:sz="4" w:space="0" w:color="auto"/>
          <w:shd w:val="pct15" w:color="auto" w:fill="FFFFFF"/>
        </w:rPr>
        <w:t>案</w:t>
      </w:r>
      <w:r>
        <w:rPr>
          <w:rFonts w:ascii="標楷體" w:eastAsia="標楷體" w:hAnsi="標楷體" w:hint="eastAsia"/>
          <w:sz w:val="28"/>
          <w:szCs w:val="28"/>
          <w:bdr w:val="single" w:sz="4" w:space="0" w:color="auto"/>
          <w:shd w:val="pct15" w:color="auto" w:fill="FFFFFF"/>
        </w:rPr>
        <w:t xml:space="preserve"> 1</w:t>
      </w:r>
    </w:p>
    <w:p w:rsidR="00C661A7" w:rsidRPr="00D842DA" w:rsidRDefault="00C661A7" w:rsidP="00C661A7">
      <w:pPr>
        <w:snapToGrid w:val="0"/>
        <w:spacing w:line="400" w:lineRule="atLeast"/>
        <w:ind w:left="1417" w:hangingChars="506" w:hanging="1417"/>
        <w:rPr>
          <w:rFonts w:eastAsia="標楷體"/>
          <w:sz w:val="28"/>
          <w:szCs w:val="22"/>
        </w:rPr>
      </w:pPr>
      <w:r w:rsidRPr="00022469">
        <w:rPr>
          <w:rFonts w:eastAsia="標楷體" w:hint="eastAsia"/>
          <w:sz w:val="28"/>
          <w:szCs w:val="28"/>
        </w:rPr>
        <w:t>案</w:t>
      </w:r>
      <w:r w:rsidRPr="00022469">
        <w:rPr>
          <w:rFonts w:eastAsia="標楷體" w:hint="eastAsia"/>
          <w:sz w:val="28"/>
          <w:szCs w:val="28"/>
        </w:rPr>
        <w:t xml:space="preserve">   </w:t>
      </w:r>
      <w:r>
        <w:rPr>
          <w:rFonts w:eastAsia="標楷體" w:hint="eastAsia"/>
          <w:sz w:val="28"/>
          <w:szCs w:val="28"/>
        </w:rPr>
        <w:t xml:space="preserve"> </w:t>
      </w:r>
      <w:r w:rsidRPr="00022469">
        <w:rPr>
          <w:rFonts w:eastAsia="標楷體" w:hint="eastAsia"/>
          <w:sz w:val="28"/>
          <w:szCs w:val="28"/>
        </w:rPr>
        <w:t>由：</w:t>
      </w:r>
      <w:r w:rsidRPr="00C90AA9">
        <w:rPr>
          <w:rFonts w:eastAsia="標楷體" w:hint="eastAsia"/>
          <w:sz w:val="28"/>
          <w:szCs w:val="22"/>
        </w:rPr>
        <w:t>申請加入台灣學術網路無線漫遊機制，敬請討論。</w:t>
      </w:r>
    </w:p>
    <w:p w:rsidR="00C661A7" w:rsidRPr="00D842DA" w:rsidRDefault="00C661A7" w:rsidP="00C661A7">
      <w:pPr>
        <w:widowControl w:val="0"/>
        <w:snapToGrid w:val="0"/>
        <w:spacing w:line="400" w:lineRule="atLeast"/>
        <w:rPr>
          <w:rFonts w:eastAsia="標楷體"/>
          <w:sz w:val="28"/>
          <w:szCs w:val="22"/>
        </w:rPr>
      </w:pPr>
      <w:r w:rsidRPr="00D842DA">
        <w:rPr>
          <w:rFonts w:eastAsia="標楷體"/>
          <w:sz w:val="28"/>
          <w:szCs w:val="22"/>
        </w:rPr>
        <w:t>提案單位：</w:t>
      </w:r>
      <w:r>
        <w:rPr>
          <w:rFonts w:eastAsia="標楷體" w:hint="eastAsia"/>
          <w:sz w:val="28"/>
          <w:szCs w:val="22"/>
        </w:rPr>
        <w:t>圖書館</w:t>
      </w:r>
    </w:p>
    <w:p w:rsidR="00C661A7" w:rsidRDefault="00C661A7" w:rsidP="00C661A7">
      <w:pPr>
        <w:spacing w:line="440" w:lineRule="exact"/>
        <w:ind w:left="1400" w:hangingChars="500" w:hanging="1400"/>
        <w:rPr>
          <w:rFonts w:eastAsia="標楷體"/>
          <w:sz w:val="28"/>
          <w:szCs w:val="22"/>
        </w:rPr>
      </w:pPr>
      <w:r w:rsidRPr="00D842DA">
        <w:rPr>
          <w:rFonts w:eastAsia="標楷體"/>
          <w:sz w:val="28"/>
          <w:szCs w:val="22"/>
        </w:rPr>
        <w:t>說</w:t>
      </w:r>
      <w:r w:rsidRPr="00D842DA">
        <w:rPr>
          <w:rFonts w:eastAsia="標楷體"/>
          <w:sz w:val="28"/>
          <w:szCs w:val="22"/>
        </w:rPr>
        <w:t xml:space="preserve">    </w:t>
      </w:r>
      <w:r w:rsidRPr="00D842DA">
        <w:rPr>
          <w:rFonts w:eastAsia="標楷體"/>
          <w:sz w:val="28"/>
          <w:szCs w:val="22"/>
        </w:rPr>
        <w:t>明：</w:t>
      </w:r>
      <w:r>
        <w:rPr>
          <w:rFonts w:eastAsia="標楷體"/>
          <w:sz w:val="28"/>
          <w:szCs w:val="22"/>
        </w:rPr>
        <w:t xml:space="preserve"> </w:t>
      </w:r>
      <w:r w:rsidRPr="00C90AA9">
        <w:rPr>
          <w:rFonts w:eastAsia="標楷體" w:hint="eastAsia"/>
          <w:sz w:val="28"/>
          <w:szCs w:val="22"/>
        </w:rPr>
        <w:t>教育部台灣學術網路無線漫遊機制委由國立宜蘭大學無線網路漫遊交換中心辦理，本校得自行申請加入，加入後本校</w:t>
      </w:r>
      <w:r w:rsidRPr="00C90AA9">
        <w:rPr>
          <w:rFonts w:eastAsia="標楷體" w:hint="eastAsia"/>
          <w:sz w:val="28"/>
          <w:szCs w:val="22"/>
        </w:rPr>
        <w:t>email</w:t>
      </w:r>
      <w:r w:rsidRPr="00C90AA9">
        <w:rPr>
          <w:rFonts w:eastAsia="標楷體" w:hint="eastAsia"/>
          <w:sz w:val="28"/>
          <w:szCs w:val="22"/>
        </w:rPr>
        <w:t>帳號即可無線漫遊全台學術網路範圍內學校。本案無需申請、後續費用。</w:t>
      </w:r>
    </w:p>
    <w:p w:rsidR="00C661A7" w:rsidRDefault="00C661A7" w:rsidP="00C661A7">
      <w:pPr>
        <w:widowControl w:val="0"/>
        <w:snapToGrid w:val="0"/>
        <w:spacing w:line="400" w:lineRule="atLeast"/>
        <w:rPr>
          <w:rFonts w:ascii="標楷體" w:eastAsia="標楷體" w:hAnsi="標楷體" w:cs="Arial"/>
          <w:kern w:val="0"/>
          <w:sz w:val="28"/>
          <w:szCs w:val="28"/>
        </w:rPr>
      </w:pPr>
      <w:r>
        <w:rPr>
          <w:rFonts w:ascii="標楷體" w:eastAsia="標楷體" w:hAnsi="標楷體" w:cs="Arial" w:hint="eastAsia"/>
          <w:kern w:val="0"/>
          <w:sz w:val="28"/>
          <w:szCs w:val="28"/>
        </w:rPr>
        <w:t>決    議：照案通過</w:t>
      </w:r>
    </w:p>
    <w:p w:rsidR="00583A32" w:rsidRDefault="00583A32" w:rsidP="00C661A7">
      <w:pPr>
        <w:widowControl w:val="0"/>
        <w:snapToGrid w:val="0"/>
        <w:spacing w:line="400" w:lineRule="atLeast"/>
        <w:ind w:left="357"/>
        <w:rPr>
          <w:rFonts w:eastAsia="標楷體" w:hint="eastAsia"/>
          <w:szCs w:val="22"/>
        </w:rPr>
      </w:pPr>
    </w:p>
    <w:p w:rsidR="00EC41A6" w:rsidRDefault="00EC41A6" w:rsidP="00C661A7">
      <w:pPr>
        <w:widowControl w:val="0"/>
        <w:snapToGrid w:val="0"/>
        <w:spacing w:line="400" w:lineRule="atLeast"/>
        <w:ind w:left="357"/>
        <w:rPr>
          <w:rFonts w:eastAsia="標楷體" w:hint="eastAsia"/>
          <w:szCs w:val="22"/>
        </w:rPr>
      </w:pPr>
    </w:p>
    <w:p w:rsidR="00EC41A6" w:rsidRDefault="00EC41A6" w:rsidP="00C661A7">
      <w:pPr>
        <w:widowControl w:val="0"/>
        <w:snapToGrid w:val="0"/>
        <w:spacing w:line="400" w:lineRule="atLeast"/>
        <w:ind w:left="357"/>
        <w:rPr>
          <w:rFonts w:eastAsia="標楷體" w:hint="eastAsia"/>
          <w:szCs w:val="22"/>
        </w:rPr>
      </w:pPr>
    </w:p>
    <w:p w:rsidR="00EC41A6" w:rsidRDefault="00EC41A6" w:rsidP="00C661A7">
      <w:pPr>
        <w:widowControl w:val="0"/>
        <w:snapToGrid w:val="0"/>
        <w:spacing w:line="400" w:lineRule="atLeast"/>
        <w:ind w:left="357"/>
        <w:rPr>
          <w:rFonts w:eastAsia="標楷體" w:hint="eastAsia"/>
          <w:szCs w:val="22"/>
        </w:rPr>
      </w:pPr>
    </w:p>
    <w:p w:rsidR="00EC41A6" w:rsidRDefault="00EC41A6" w:rsidP="00C661A7">
      <w:pPr>
        <w:widowControl w:val="0"/>
        <w:snapToGrid w:val="0"/>
        <w:spacing w:line="400" w:lineRule="atLeast"/>
        <w:ind w:left="357"/>
        <w:rPr>
          <w:rFonts w:eastAsia="標楷體" w:hint="eastAsia"/>
          <w:szCs w:val="22"/>
        </w:rPr>
      </w:pPr>
    </w:p>
    <w:p w:rsidR="00EC41A6" w:rsidRDefault="00EC41A6" w:rsidP="00C661A7">
      <w:pPr>
        <w:widowControl w:val="0"/>
        <w:snapToGrid w:val="0"/>
        <w:spacing w:line="400" w:lineRule="atLeast"/>
        <w:ind w:left="357"/>
        <w:rPr>
          <w:rFonts w:eastAsia="標楷體" w:hint="eastAsia"/>
          <w:szCs w:val="22"/>
        </w:rPr>
      </w:pPr>
    </w:p>
    <w:p w:rsidR="00EC41A6" w:rsidRDefault="00EC41A6" w:rsidP="00C661A7">
      <w:pPr>
        <w:widowControl w:val="0"/>
        <w:snapToGrid w:val="0"/>
        <w:spacing w:line="400" w:lineRule="atLeast"/>
        <w:ind w:left="357"/>
        <w:rPr>
          <w:rFonts w:eastAsia="標楷體" w:hint="eastAsia"/>
          <w:szCs w:val="22"/>
        </w:rPr>
      </w:pPr>
    </w:p>
    <w:p w:rsidR="00EC41A6" w:rsidRDefault="00EC41A6" w:rsidP="00C661A7">
      <w:pPr>
        <w:widowControl w:val="0"/>
        <w:snapToGrid w:val="0"/>
        <w:spacing w:line="400" w:lineRule="atLeast"/>
        <w:ind w:left="357"/>
        <w:rPr>
          <w:rFonts w:eastAsia="標楷體" w:hint="eastAsia"/>
          <w:szCs w:val="22"/>
        </w:rPr>
      </w:pPr>
    </w:p>
    <w:p w:rsidR="00EC41A6" w:rsidRDefault="00EC41A6" w:rsidP="00C661A7">
      <w:pPr>
        <w:widowControl w:val="0"/>
        <w:snapToGrid w:val="0"/>
        <w:spacing w:line="400" w:lineRule="atLeast"/>
        <w:ind w:left="357"/>
        <w:rPr>
          <w:rFonts w:eastAsia="標楷體" w:hint="eastAsia"/>
          <w:szCs w:val="22"/>
        </w:rPr>
      </w:pPr>
    </w:p>
    <w:p w:rsidR="00EC41A6" w:rsidRDefault="00EC41A6" w:rsidP="00C661A7">
      <w:pPr>
        <w:widowControl w:val="0"/>
        <w:snapToGrid w:val="0"/>
        <w:spacing w:line="400" w:lineRule="atLeast"/>
        <w:ind w:left="357"/>
        <w:rPr>
          <w:rFonts w:eastAsia="標楷體" w:hint="eastAsia"/>
          <w:szCs w:val="22"/>
        </w:rPr>
      </w:pPr>
    </w:p>
    <w:p w:rsidR="00EC41A6" w:rsidRDefault="00EC41A6" w:rsidP="00C661A7">
      <w:pPr>
        <w:widowControl w:val="0"/>
        <w:snapToGrid w:val="0"/>
        <w:spacing w:line="400" w:lineRule="atLeast"/>
        <w:ind w:left="357"/>
        <w:rPr>
          <w:rFonts w:eastAsia="標楷體" w:hint="eastAsia"/>
          <w:szCs w:val="22"/>
        </w:rPr>
      </w:pPr>
    </w:p>
    <w:p w:rsidR="00EC41A6" w:rsidRDefault="00EC41A6" w:rsidP="00C661A7">
      <w:pPr>
        <w:widowControl w:val="0"/>
        <w:snapToGrid w:val="0"/>
        <w:spacing w:line="400" w:lineRule="atLeast"/>
        <w:ind w:left="357"/>
        <w:rPr>
          <w:rFonts w:eastAsia="標楷體" w:hint="eastAsia"/>
          <w:szCs w:val="22"/>
        </w:rPr>
      </w:pPr>
    </w:p>
    <w:p w:rsidR="00C661A7" w:rsidRPr="00FE5D5E" w:rsidRDefault="00C661A7" w:rsidP="00C661A7">
      <w:pPr>
        <w:spacing w:line="440" w:lineRule="exact"/>
        <w:ind w:left="1134" w:hangingChars="405" w:hanging="1134"/>
        <w:rPr>
          <w:rFonts w:ascii="標楷體" w:eastAsia="標楷體" w:hAnsi="標楷體"/>
          <w:sz w:val="28"/>
          <w:szCs w:val="28"/>
          <w:bdr w:val="single" w:sz="4" w:space="0" w:color="auto"/>
          <w:shd w:val="pct15" w:color="auto" w:fill="FFFFFF"/>
        </w:rPr>
      </w:pPr>
      <w:r w:rsidRPr="00FE5D5E">
        <w:rPr>
          <w:rFonts w:ascii="標楷體" w:eastAsia="標楷體" w:hAnsi="標楷體" w:hint="eastAsia"/>
          <w:sz w:val="28"/>
          <w:szCs w:val="28"/>
          <w:bdr w:val="single" w:sz="4" w:space="0" w:color="auto"/>
          <w:shd w:val="pct15" w:color="auto" w:fill="FFFFFF"/>
        </w:rPr>
        <w:lastRenderedPageBreak/>
        <w:t>提</w:t>
      </w:r>
      <w:r>
        <w:rPr>
          <w:rFonts w:ascii="標楷體" w:eastAsia="標楷體" w:hAnsi="標楷體" w:hint="eastAsia"/>
          <w:sz w:val="28"/>
          <w:szCs w:val="28"/>
          <w:bdr w:val="single" w:sz="4" w:space="0" w:color="auto"/>
          <w:shd w:val="pct15" w:color="auto" w:fill="FFFFFF"/>
        </w:rPr>
        <w:t xml:space="preserve"> </w:t>
      </w:r>
      <w:r w:rsidRPr="00FE5D5E">
        <w:rPr>
          <w:rFonts w:ascii="標楷體" w:eastAsia="標楷體" w:hAnsi="標楷體" w:hint="eastAsia"/>
          <w:sz w:val="28"/>
          <w:szCs w:val="28"/>
          <w:bdr w:val="single" w:sz="4" w:space="0" w:color="auto"/>
          <w:shd w:val="pct15" w:color="auto" w:fill="FFFFFF"/>
        </w:rPr>
        <w:t>案</w:t>
      </w:r>
      <w:r>
        <w:rPr>
          <w:rFonts w:ascii="標楷體" w:eastAsia="標楷體" w:hAnsi="標楷體" w:hint="eastAsia"/>
          <w:sz w:val="28"/>
          <w:szCs w:val="28"/>
          <w:bdr w:val="single" w:sz="4" w:space="0" w:color="auto"/>
          <w:shd w:val="pct15" w:color="auto" w:fill="FFFFFF"/>
        </w:rPr>
        <w:t xml:space="preserve"> 2</w:t>
      </w:r>
    </w:p>
    <w:p w:rsidR="00C661A7" w:rsidRPr="00D842DA" w:rsidRDefault="00C661A7" w:rsidP="00C661A7">
      <w:pPr>
        <w:snapToGrid w:val="0"/>
        <w:spacing w:line="400" w:lineRule="atLeast"/>
        <w:ind w:left="1417" w:hangingChars="506" w:hanging="1417"/>
        <w:rPr>
          <w:rFonts w:eastAsia="標楷體"/>
          <w:sz w:val="28"/>
          <w:szCs w:val="22"/>
        </w:rPr>
      </w:pPr>
      <w:r w:rsidRPr="00022469">
        <w:rPr>
          <w:rFonts w:eastAsia="標楷體" w:hint="eastAsia"/>
          <w:sz w:val="28"/>
          <w:szCs w:val="28"/>
        </w:rPr>
        <w:t>案</w:t>
      </w:r>
      <w:r w:rsidRPr="00022469">
        <w:rPr>
          <w:rFonts w:eastAsia="標楷體" w:hint="eastAsia"/>
          <w:sz w:val="28"/>
          <w:szCs w:val="28"/>
        </w:rPr>
        <w:t xml:space="preserve">   </w:t>
      </w:r>
      <w:r>
        <w:rPr>
          <w:rFonts w:eastAsia="標楷體" w:hint="eastAsia"/>
          <w:sz w:val="28"/>
          <w:szCs w:val="28"/>
        </w:rPr>
        <w:t xml:space="preserve"> </w:t>
      </w:r>
      <w:r w:rsidRPr="00022469">
        <w:rPr>
          <w:rFonts w:eastAsia="標楷體" w:hint="eastAsia"/>
          <w:sz w:val="28"/>
          <w:szCs w:val="28"/>
        </w:rPr>
        <w:t>由：</w:t>
      </w:r>
      <w:r w:rsidRPr="0031058E">
        <w:rPr>
          <w:rFonts w:eastAsia="標楷體" w:hint="eastAsia"/>
          <w:sz w:val="28"/>
          <w:szCs w:val="22"/>
        </w:rPr>
        <w:t>107</w:t>
      </w:r>
      <w:r w:rsidRPr="0031058E">
        <w:rPr>
          <w:rFonts w:eastAsia="標楷體" w:hint="eastAsia"/>
          <w:sz w:val="28"/>
          <w:szCs w:val="22"/>
        </w:rPr>
        <w:t>學年度期中課輔、檢定費用預算表</w:t>
      </w:r>
      <w:r>
        <w:rPr>
          <w:rFonts w:eastAsia="標楷體" w:hint="eastAsia"/>
          <w:sz w:val="28"/>
          <w:szCs w:val="22"/>
        </w:rPr>
        <w:t>，</w:t>
      </w:r>
      <w:r w:rsidRPr="0031058E">
        <w:rPr>
          <w:rFonts w:eastAsia="標楷體" w:hint="eastAsia"/>
          <w:sz w:val="28"/>
          <w:szCs w:val="22"/>
        </w:rPr>
        <w:t>提請討論</w:t>
      </w:r>
      <w:r w:rsidRPr="00C90AA9">
        <w:rPr>
          <w:rFonts w:eastAsia="標楷體" w:hint="eastAsia"/>
          <w:sz w:val="28"/>
          <w:szCs w:val="22"/>
        </w:rPr>
        <w:t>。</w:t>
      </w:r>
    </w:p>
    <w:p w:rsidR="00C661A7" w:rsidRPr="00D842DA" w:rsidRDefault="00C661A7" w:rsidP="00C661A7">
      <w:pPr>
        <w:widowControl w:val="0"/>
        <w:snapToGrid w:val="0"/>
        <w:spacing w:line="400" w:lineRule="atLeast"/>
        <w:rPr>
          <w:rFonts w:eastAsia="標楷體"/>
          <w:sz w:val="28"/>
          <w:szCs w:val="22"/>
        </w:rPr>
      </w:pPr>
      <w:r w:rsidRPr="00D842DA">
        <w:rPr>
          <w:rFonts w:eastAsia="標楷體"/>
          <w:sz w:val="28"/>
          <w:szCs w:val="22"/>
        </w:rPr>
        <w:t>提案單位：</w:t>
      </w:r>
      <w:r w:rsidRPr="0031058E">
        <w:rPr>
          <w:rFonts w:eastAsia="標楷體" w:hint="eastAsia"/>
          <w:sz w:val="28"/>
          <w:szCs w:val="22"/>
        </w:rPr>
        <w:t>教務處</w:t>
      </w:r>
    </w:p>
    <w:p w:rsidR="00C661A7" w:rsidRDefault="00C661A7" w:rsidP="00C661A7">
      <w:pPr>
        <w:spacing w:line="440" w:lineRule="exact"/>
        <w:ind w:left="1400" w:hangingChars="500" w:hanging="1400"/>
        <w:rPr>
          <w:rFonts w:eastAsia="標楷體"/>
          <w:sz w:val="28"/>
          <w:szCs w:val="22"/>
        </w:rPr>
      </w:pPr>
      <w:r w:rsidRPr="00D842DA">
        <w:rPr>
          <w:rFonts w:eastAsia="標楷體"/>
          <w:sz w:val="28"/>
          <w:szCs w:val="22"/>
        </w:rPr>
        <w:t>說</w:t>
      </w:r>
      <w:r w:rsidRPr="00D842DA">
        <w:rPr>
          <w:rFonts w:eastAsia="標楷體"/>
          <w:sz w:val="28"/>
          <w:szCs w:val="22"/>
        </w:rPr>
        <w:t xml:space="preserve">    </w:t>
      </w:r>
      <w:r w:rsidRPr="00D842DA">
        <w:rPr>
          <w:rFonts w:eastAsia="標楷體"/>
          <w:sz w:val="28"/>
          <w:szCs w:val="22"/>
        </w:rPr>
        <w:t>明：</w:t>
      </w:r>
      <w:r>
        <w:rPr>
          <w:rFonts w:eastAsia="標楷體"/>
          <w:sz w:val="28"/>
          <w:szCs w:val="22"/>
        </w:rPr>
        <w:t xml:space="preserve"> </w:t>
      </w:r>
    </w:p>
    <w:tbl>
      <w:tblPr>
        <w:tblW w:w="5000" w:type="pct"/>
        <w:jc w:val="center"/>
        <w:tblInd w:w="624" w:type="dxa"/>
        <w:tblCellMar>
          <w:left w:w="28" w:type="dxa"/>
          <w:right w:w="28" w:type="dxa"/>
        </w:tblCellMar>
        <w:tblLook w:val="04A0" w:firstRow="1" w:lastRow="0" w:firstColumn="1" w:lastColumn="0" w:noHBand="0" w:noVBand="1"/>
      </w:tblPr>
      <w:tblGrid>
        <w:gridCol w:w="1167"/>
        <w:gridCol w:w="1584"/>
        <w:gridCol w:w="729"/>
        <w:gridCol w:w="747"/>
        <w:gridCol w:w="858"/>
        <w:gridCol w:w="1096"/>
        <w:gridCol w:w="1201"/>
        <w:gridCol w:w="2880"/>
      </w:tblGrid>
      <w:tr w:rsidR="00C661A7" w:rsidTr="00C661A7">
        <w:trPr>
          <w:trHeight w:val="420"/>
          <w:jc w:val="center"/>
        </w:trPr>
        <w:tc>
          <w:tcPr>
            <w:tcW w:w="5000" w:type="pct"/>
            <w:gridSpan w:val="8"/>
            <w:noWrap/>
            <w:vAlign w:val="center"/>
            <w:hideMark/>
          </w:tcPr>
          <w:p w:rsidR="00C661A7" w:rsidRDefault="00C661A7" w:rsidP="00C661A7">
            <w:pPr>
              <w:jc w:val="center"/>
              <w:rPr>
                <w:rFonts w:ascii="標楷體" w:eastAsia="標楷體" w:hAnsi="標楷體" w:cs="新細明體"/>
                <w:color w:val="000000"/>
                <w:kern w:val="0"/>
                <w:sz w:val="28"/>
                <w:szCs w:val="32"/>
              </w:rPr>
            </w:pPr>
            <w:proofErr w:type="gramStart"/>
            <w:r>
              <w:rPr>
                <w:rFonts w:ascii="標楷體" w:eastAsia="標楷體" w:hAnsi="標楷體" w:cs="新細明體" w:hint="eastAsia"/>
                <w:color w:val="000000"/>
                <w:kern w:val="0"/>
                <w:sz w:val="28"/>
                <w:szCs w:val="32"/>
              </w:rPr>
              <w:t>臺</w:t>
            </w:r>
            <w:proofErr w:type="gramEnd"/>
            <w:r>
              <w:rPr>
                <w:rFonts w:ascii="標楷體" w:eastAsia="標楷體" w:hAnsi="標楷體" w:cs="新細明體" w:hint="eastAsia"/>
                <w:color w:val="000000"/>
                <w:kern w:val="0"/>
                <w:sz w:val="28"/>
                <w:szCs w:val="32"/>
              </w:rPr>
              <w:t xml:space="preserve"> 北 市 立 士 林 高 級 商 業 職 業 學 校</w:t>
            </w:r>
          </w:p>
        </w:tc>
      </w:tr>
      <w:tr w:rsidR="00C661A7" w:rsidTr="00C661A7">
        <w:trPr>
          <w:trHeight w:val="420"/>
          <w:jc w:val="center"/>
        </w:trPr>
        <w:tc>
          <w:tcPr>
            <w:tcW w:w="5000" w:type="pct"/>
            <w:gridSpan w:val="8"/>
            <w:noWrap/>
            <w:vAlign w:val="center"/>
            <w:hideMark/>
          </w:tcPr>
          <w:p w:rsidR="00C661A7" w:rsidRDefault="00C661A7" w:rsidP="00C661A7">
            <w:pPr>
              <w:jc w:val="center"/>
              <w:rPr>
                <w:color w:val="000000"/>
                <w:kern w:val="0"/>
                <w:szCs w:val="32"/>
              </w:rPr>
            </w:pPr>
            <w:r>
              <w:rPr>
                <w:color w:val="000000"/>
                <w:kern w:val="0"/>
                <w:szCs w:val="32"/>
              </w:rPr>
              <w:t>107</w:t>
            </w:r>
            <w:r>
              <w:rPr>
                <w:rFonts w:ascii="標楷體" w:eastAsia="標楷體" w:hAnsi="標楷體" w:hint="eastAsia"/>
                <w:color w:val="000000"/>
                <w:kern w:val="0"/>
                <w:szCs w:val="32"/>
              </w:rPr>
              <w:t>學年度第1學期</w:t>
            </w:r>
            <w:proofErr w:type="gramStart"/>
            <w:r>
              <w:rPr>
                <w:rFonts w:ascii="標楷體" w:eastAsia="標楷體" w:hAnsi="標楷體" w:hint="eastAsia"/>
                <w:color w:val="000000"/>
                <w:kern w:val="0"/>
                <w:szCs w:val="32"/>
              </w:rPr>
              <w:t>課輔班費用</w:t>
            </w:r>
            <w:proofErr w:type="gramEnd"/>
            <w:r>
              <w:rPr>
                <w:rFonts w:ascii="標楷體" w:eastAsia="標楷體" w:hAnsi="標楷體" w:hint="eastAsia"/>
                <w:color w:val="000000"/>
                <w:kern w:val="0"/>
                <w:szCs w:val="32"/>
              </w:rPr>
              <w:t>預算表</w:t>
            </w:r>
          </w:p>
        </w:tc>
      </w:tr>
      <w:tr w:rsidR="00C661A7" w:rsidTr="00C661A7">
        <w:trPr>
          <w:trHeight w:val="345"/>
          <w:jc w:val="center"/>
        </w:trPr>
        <w:tc>
          <w:tcPr>
            <w:tcW w:w="5000" w:type="pct"/>
            <w:gridSpan w:val="8"/>
            <w:noWrap/>
            <w:vAlign w:val="center"/>
            <w:hideMark/>
          </w:tcPr>
          <w:p w:rsidR="00C661A7" w:rsidRDefault="00C661A7" w:rsidP="00C661A7">
            <w:pPr>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中華民國</w:t>
            </w:r>
            <w:r>
              <w:rPr>
                <w:rFonts w:eastAsia="標楷體"/>
                <w:color w:val="000000"/>
                <w:kern w:val="0"/>
                <w:szCs w:val="24"/>
              </w:rPr>
              <w:t>107</w:t>
            </w:r>
            <w:r>
              <w:rPr>
                <w:rFonts w:ascii="標楷體" w:eastAsia="標楷體" w:hAnsi="標楷體" w:cs="新細明體" w:hint="eastAsia"/>
                <w:color w:val="000000"/>
                <w:kern w:val="0"/>
                <w:szCs w:val="24"/>
              </w:rPr>
              <w:t>年</w:t>
            </w:r>
            <w:r>
              <w:rPr>
                <w:rFonts w:eastAsia="標楷體"/>
                <w:color w:val="000000"/>
                <w:kern w:val="0"/>
                <w:szCs w:val="24"/>
              </w:rPr>
              <w:t>9</w:t>
            </w:r>
            <w:r>
              <w:rPr>
                <w:rFonts w:ascii="標楷體" w:eastAsia="標楷體" w:hAnsi="標楷體" w:cs="新細明體" w:hint="eastAsia"/>
                <w:color w:val="000000"/>
                <w:kern w:val="0"/>
                <w:szCs w:val="24"/>
              </w:rPr>
              <w:t>月</w:t>
            </w:r>
            <w:r>
              <w:rPr>
                <w:rFonts w:eastAsia="標楷體"/>
                <w:color w:val="000000"/>
                <w:kern w:val="0"/>
                <w:szCs w:val="24"/>
              </w:rPr>
              <w:t>1</w:t>
            </w:r>
            <w:r>
              <w:rPr>
                <w:rFonts w:ascii="標楷體" w:eastAsia="標楷體" w:hAnsi="標楷體" w:cs="新細明體" w:hint="eastAsia"/>
                <w:color w:val="000000"/>
                <w:kern w:val="0"/>
                <w:szCs w:val="24"/>
              </w:rPr>
              <w:t>日至</w:t>
            </w:r>
            <w:r>
              <w:rPr>
                <w:rFonts w:eastAsia="標楷體"/>
                <w:color w:val="000000"/>
                <w:kern w:val="0"/>
                <w:szCs w:val="24"/>
              </w:rPr>
              <w:t>108</w:t>
            </w:r>
            <w:r>
              <w:rPr>
                <w:rFonts w:ascii="標楷體" w:eastAsia="標楷體" w:hAnsi="標楷體" w:cs="新細明體" w:hint="eastAsia"/>
                <w:color w:val="000000"/>
                <w:kern w:val="0"/>
                <w:szCs w:val="24"/>
              </w:rPr>
              <w:t>年</w:t>
            </w:r>
            <w:r>
              <w:rPr>
                <w:rFonts w:eastAsia="標楷體"/>
                <w:color w:val="000000"/>
                <w:kern w:val="0"/>
                <w:szCs w:val="24"/>
              </w:rPr>
              <w:t>1</w:t>
            </w:r>
            <w:r>
              <w:rPr>
                <w:rFonts w:ascii="標楷體" w:eastAsia="標楷體" w:hAnsi="標楷體" w:cs="新細明體" w:hint="eastAsia"/>
                <w:color w:val="000000"/>
                <w:kern w:val="0"/>
                <w:szCs w:val="24"/>
              </w:rPr>
              <w:t>月</w:t>
            </w:r>
            <w:r>
              <w:rPr>
                <w:rFonts w:eastAsia="標楷體"/>
                <w:color w:val="000000"/>
                <w:kern w:val="0"/>
                <w:szCs w:val="24"/>
              </w:rPr>
              <w:t>31</w:t>
            </w:r>
            <w:r>
              <w:rPr>
                <w:rFonts w:ascii="標楷體" w:eastAsia="標楷體" w:hAnsi="標楷體" w:cs="新細明體" w:hint="eastAsia"/>
                <w:color w:val="000000"/>
                <w:kern w:val="0"/>
                <w:szCs w:val="24"/>
              </w:rPr>
              <w:t>日</w:t>
            </w:r>
          </w:p>
        </w:tc>
      </w:tr>
      <w:tr w:rsidR="00C661A7" w:rsidTr="00C661A7">
        <w:trPr>
          <w:trHeight w:val="435"/>
          <w:jc w:val="center"/>
        </w:trPr>
        <w:tc>
          <w:tcPr>
            <w:tcW w:w="569" w:type="pct"/>
            <w:vMerge w:val="restart"/>
            <w:tcBorders>
              <w:top w:val="single" w:sz="8" w:space="0" w:color="auto"/>
              <w:left w:val="single" w:sz="8" w:space="0" w:color="auto"/>
              <w:bottom w:val="single" w:sz="4" w:space="0" w:color="auto"/>
              <w:right w:val="single" w:sz="4" w:space="0" w:color="auto"/>
            </w:tcBorders>
            <w:noWrap/>
            <w:vAlign w:val="center"/>
            <w:hideMark/>
          </w:tcPr>
          <w:p w:rsidR="00C661A7" w:rsidRDefault="00C661A7" w:rsidP="00C661A7">
            <w:pPr>
              <w:jc w:val="center"/>
              <w:rPr>
                <w:rFonts w:eastAsia="標楷體"/>
                <w:color w:val="000000"/>
                <w:kern w:val="0"/>
                <w:szCs w:val="24"/>
              </w:rPr>
            </w:pPr>
            <w:r>
              <w:rPr>
                <w:rFonts w:eastAsia="標楷體" w:hint="eastAsia"/>
                <w:color w:val="000000"/>
                <w:kern w:val="0"/>
                <w:szCs w:val="24"/>
              </w:rPr>
              <w:t>科目</w:t>
            </w:r>
          </w:p>
        </w:tc>
        <w:tc>
          <w:tcPr>
            <w:tcW w:w="772" w:type="pct"/>
            <w:tcBorders>
              <w:top w:val="single" w:sz="8" w:space="0" w:color="auto"/>
              <w:left w:val="nil"/>
              <w:bottom w:val="single" w:sz="4" w:space="0" w:color="auto"/>
              <w:right w:val="single" w:sz="4" w:space="0" w:color="auto"/>
            </w:tcBorders>
            <w:noWrap/>
            <w:vAlign w:val="center"/>
            <w:hideMark/>
          </w:tcPr>
          <w:p w:rsidR="00C661A7" w:rsidRDefault="00C661A7" w:rsidP="00C661A7">
            <w:pPr>
              <w:jc w:val="center"/>
              <w:rPr>
                <w:rFonts w:eastAsia="標楷體"/>
                <w:color w:val="000000"/>
                <w:kern w:val="0"/>
                <w:szCs w:val="24"/>
              </w:rPr>
            </w:pPr>
            <w:r>
              <w:rPr>
                <w:rFonts w:eastAsia="標楷體" w:hint="eastAsia"/>
                <w:color w:val="000000"/>
                <w:kern w:val="0"/>
                <w:szCs w:val="24"/>
              </w:rPr>
              <w:t>款項目節</w:t>
            </w:r>
          </w:p>
        </w:tc>
        <w:tc>
          <w:tcPr>
            <w:tcW w:w="355" w:type="pct"/>
            <w:vMerge w:val="restart"/>
            <w:tcBorders>
              <w:top w:val="single" w:sz="8" w:space="0" w:color="auto"/>
              <w:left w:val="single" w:sz="4" w:space="0" w:color="auto"/>
              <w:bottom w:val="single" w:sz="4" w:space="0" w:color="auto"/>
              <w:right w:val="single" w:sz="4" w:space="0" w:color="auto"/>
            </w:tcBorders>
            <w:vAlign w:val="center"/>
            <w:hideMark/>
          </w:tcPr>
          <w:p w:rsidR="00C661A7" w:rsidRDefault="00C661A7" w:rsidP="00C661A7">
            <w:pPr>
              <w:jc w:val="center"/>
              <w:rPr>
                <w:rFonts w:eastAsia="標楷體"/>
                <w:color w:val="000000"/>
                <w:kern w:val="0"/>
                <w:szCs w:val="24"/>
              </w:rPr>
            </w:pPr>
            <w:r>
              <w:rPr>
                <w:rFonts w:eastAsia="標楷體" w:hint="eastAsia"/>
                <w:color w:val="000000"/>
                <w:kern w:val="0"/>
                <w:szCs w:val="24"/>
              </w:rPr>
              <w:t>單位</w:t>
            </w:r>
          </w:p>
        </w:tc>
        <w:tc>
          <w:tcPr>
            <w:tcW w:w="364" w:type="pct"/>
            <w:vMerge w:val="restart"/>
            <w:tcBorders>
              <w:top w:val="single" w:sz="8" w:space="0" w:color="auto"/>
              <w:left w:val="single" w:sz="4" w:space="0" w:color="auto"/>
              <w:bottom w:val="single" w:sz="4" w:space="0" w:color="auto"/>
              <w:right w:val="single" w:sz="4" w:space="0" w:color="auto"/>
            </w:tcBorders>
            <w:vAlign w:val="center"/>
            <w:hideMark/>
          </w:tcPr>
          <w:p w:rsidR="00C661A7" w:rsidRDefault="00C661A7" w:rsidP="00C661A7">
            <w:pPr>
              <w:jc w:val="center"/>
              <w:rPr>
                <w:rFonts w:eastAsia="標楷體"/>
                <w:color w:val="000000"/>
                <w:kern w:val="0"/>
                <w:szCs w:val="24"/>
              </w:rPr>
            </w:pPr>
            <w:r>
              <w:rPr>
                <w:rFonts w:eastAsia="標楷體" w:hint="eastAsia"/>
                <w:color w:val="000000"/>
                <w:kern w:val="0"/>
                <w:szCs w:val="24"/>
              </w:rPr>
              <w:t>數量</w:t>
            </w:r>
          </w:p>
        </w:tc>
        <w:tc>
          <w:tcPr>
            <w:tcW w:w="418" w:type="pct"/>
            <w:vMerge w:val="restart"/>
            <w:tcBorders>
              <w:top w:val="single" w:sz="8" w:space="0" w:color="auto"/>
              <w:left w:val="single" w:sz="4" w:space="0" w:color="auto"/>
              <w:bottom w:val="single" w:sz="4" w:space="0" w:color="auto"/>
              <w:right w:val="single" w:sz="4" w:space="0" w:color="auto"/>
            </w:tcBorders>
            <w:vAlign w:val="center"/>
            <w:hideMark/>
          </w:tcPr>
          <w:p w:rsidR="00C661A7" w:rsidRDefault="00C661A7" w:rsidP="00C661A7">
            <w:pPr>
              <w:jc w:val="center"/>
              <w:rPr>
                <w:rFonts w:eastAsia="標楷體"/>
                <w:color w:val="000000"/>
                <w:kern w:val="0"/>
                <w:szCs w:val="24"/>
              </w:rPr>
            </w:pPr>
            <w:r>
              <w:rPr>
                <w:rFonts w:eastAsia="標楷體" w:hint="eastAsia"/>
                <w:color w:val="000000"/>
                <w:kern w:val="0"/>
                <w:szCs w:val="24"/>
              </w:rPr>
              <w:t>單價</w:t>
            </w:r>
          </w:p>
        </w:tc>
        <w:tc>
          <w:tcPr>
            <w:tcW w:w="534" w:type="pct"/>
            <w:vMerge w:val="restart"/>
            <w:tcBorders>
              <w:top w:val="single" w:sz="8" w:space="0" w:color="auto"/>
              <w:left w:val="single" w:sz="4" w:space="0" w:color="auto"/>
              <w:bottom w:val="single" w:sz="4" w:space="0" w:color="auto"/>
              <w:right w:val="single" w:sz="4" w:space="0" w:color="auto"/>
            </w:tcBorders>
            <w:vAlign w:val="center"/>
            <w:hideMark/>
          </w:tcPr>
          <w:p w:rsidR="00C661A7" w:rsidRDefault="00C661A7" w:rsidP="00C661A7">
            <w:pPr>
              <w:jc w:val="center"/>
              <w:rPr>
                <w:rFonts w:eastAsia="標楷體"/>
                <w:color w:val="000000"/>
                <w:kern w:val="0"/>
                <w:szCs w:val="24"/>
              </w:rPr>
            </w:pPr>
            <w:r>
              <w:rPr>
                <w:rFonts w:eastAsia="標楷體" w:hint="eastAsia"/>
                <w:color w:val="000000"/>
                <w:kern w:val="0"/>
                <w:szCs w:val="24"/>
              </w:rPr>
              <w:t>預算數</w:t>
            </w:r>
          </w:p>
        </w:tc>
        <w:tc>
          <w:tcPr>
            <w:tcW w:w="585" w:type="pct"/>
            <w:vMerge w:val="restart"/>
            <w:tcBorders>
              <w:top w:val="single" w:sz="8" w:space="0" w:color="auto"/>
              <w:left w:val="single" w:sz="4" w:space="0" w:color="auto"/>
              <w:bottom w:val="single" w:sz="4" w:space="0" w:color="auto"/>
              <w:right w:val="single" w:sz="4" w:space="0" w:color="auto"/>
            </w:tcBorders>
            <w:noWrap/>
            <w:vAlign w:val="center"/>
            <w:hideMark/>
          </w:tcPr>
          <w:p w:rsidR="00C661A7" w:rsidRDefault="00C661A7" w:rsidP="00C661A7">
            <w:pPr>
              <w:jc w:val="center"/>
              <w:rPr>
                <w:rFonts w:eastAsia="標楷體"/>
                <w:color w:val="000000"/>
                <w:kern w:val="0"/>
                <w:szCs w:val="24"/>
              </w:rPr>
            </w:pPr>
            <w:r>
              <w:rPr>
                <w:rFonts w:eastAsia="標楷體" w:hint="eastAsia"/>
                <w:color w:val="000000"/>
                <w:kern w:val="0"/>
                <w:szCs w:val="24"/>
              </w:rPr>
              <w:t>比例</w:t>
            </w:r>
          </w:p>
        </w:tc>
        <w:tc>
          <w:tcPr>
            <w:tcW w:w="1403" w:type="pct"/>
            <w:vMerge w:val="restart"/>
            <w:tcBorders>
              <w:top w:val="single" w:sz="8" w:space="0" w:color="auto"/>
              <w:left w:val="single" w:sz="4" w:space="0" w:color="auto"/>
              <w:bottom w:val="single" w:sz="4" w:space="0" w:color="auto"/>
              <w:right w:val="single" w:sz="8" w:space="0" w:color="auto"/>
            </w:tcBorders>
            <w:vAlign w:val="center"/>
            <w:hideMark/>
          </w:tcPr>
          <w:p w:rsidR="00C661A7" w:rsidRDefault="00C661A7" w:rsidP="00C661A7">
            <w:pPr>
              <w:jc w:val="center"/>
              <w:rPr>
                <w:rFonts w:eastAsia="標楷體"/>
                <w:color w:val="000000"/>
                <w:kern w:val="0"/>
                <w:szCs w:val="24"/>
              </w:rPr>
            </w:pPr>
            <w:r>
              <w:rPr>
                <w:rFonts w:eastAsia="標楷體" w:hint="eastAsia"/>
                <w:color w:val="000000"/>
                <w:kern w:val="0"/>
                <w:szCs w:val="24"/>
              </w:rPr>
              <w:t>說明</w:t>
            </w:r>
          </w:p>
        </w:tc>
      </w:tr>
      <w:tr w:rsidR="00C661A7" w:rsidTr="00C661A7">
        <w:trPr>
          <w:trHeight w:val="585"/>
          <w:jc w:val="center"/>
        </w:trPr>
        <w:tc>
          <w:tcPr>
            <w:tcW w:w="0" w:type="auto"/>
            <w:vMerge/>
            <w:tcBorders>
              <w:top w:val="single" w:sz="8" w:space="0" w:color="auto"/>
              <w:left w:val="single" w:sz="8" w:space="0" w:color="auto"/>
              <w:bottom w:val="single" w:sz="4" w:space="0" w:color="auto"/>
              <w:right w:val="single" w:sz="4" w:space="0" w:color="auto"/>
            </w:tcBorders>
            <w:vAlign w:val="center"/>
            <w:hideMark/>
          </w:tcPr>
          <w:p w:rsidR="00C661A7" w:rsidRDefault="00C661A7" w:rsidP="00C661A7">
            <w:pPr>
              <w:rPr>
                <w:rFonts w:eastAsia="標楷體"/>
                <w:color w:val="000000"/>
                <w:kern w:val="0"/>
                <w:szCs w:val="24"/>
              </w:rPr>
            </w:pPr>
          </w:p>
        </w:tc>
        <w:tc>
          <w:tcPr>
            <w:tcW w:w="772" w:type="pct"/>
            <w:tcBorders>
              <w:top w:val="nil"/>
              <w:left w:val="nil"/>
              <w:bottom w:val="single" w:sz="4" w:space="0" w:color="auto"/>
              <w:right w:val="single" w:sz="4" w:space="0" w:color="auto"/>
            </w:tcBorders>
            <w:noWrap/>
            <w:vAlign w:val="center"/>
            <w:hideMark/>
          </w:tcPr>
          <w:p w:rsidR="00C661A7" w:rsidRDefault="00C661A7" w:rsidP="00C661A7">
            <w:pPr>
              <w:jc w:val="center"/>
              <w:rPr>
                <w:rFonts w:eastAsia="標楷體"/>
                <w:color w:val="000000"/>
                <w:kern w:val="0"/>
                <w:szCs w:val="24"/>
              </w:rPr>
            </w:pPr>
            <w:r>
              <w:rPr>
                <w:rFonts w:eastAsia="標楷體" w:hint="eastAsia"/>
                <w:color w:val="000000"/>
                <w:kern w:val="0"/>
                <w:szCs w:val="24"/>
              </w:rPr>
              <w:t>名稱及用途別</w:t>
            </w: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C661A7" w:rsidRDefault="00C661A7" w:rsidP="00C661A7">
            <w:pPr>
              <w:rPr>
                <w:rFonts w:eastAsia="標楷體"/>
                <w:color w:val="000000"/>
                <w:kern w:val="0"/>
                <w:szCs w:val="24"/>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C661A7" w:rsidRDefault="00C661A7" w:rsidP="00C661A7">
            <w:pPr>
              <w:rPr>
                <w:rFonts w:eastAsia="標楷體"/>
                <w:color w:val="000000"/>
                <w:kern w:val="0"/>
                <w:szCs w:val="24"/>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C661A7" w:rsidRDefault="00C661A7" w:rsidP="00C661A7">
            <w:pPr>
              <w:rPr>
                <w:rFonts w:eastAsia="標楷體"/>
                <w:color w:val="000000"/>
                <w:kern w:val="0"/>
                <w:szCs w:val="24"/>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C661A7" w:rsidRDefault="00C661A7" w:rsidP="00C661A7">
            <w:pPr>
              <w:rPr>
                <w:rFonts w:eastAsia="標楷體"/>
                <w:color w:val="000000"/>
                <w:kern w:val="0"/>
                <w:szCs w:val="24"/>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C661A7" w:rsidRDefault="00C661A7" w:rsidP="00C661A7">
            <w:pPr>
              <w:rPr>
                <w:rFonts w:eastAsia="標楷體"/>
                <w:color w:val="000000"/>
                <w:kern w:val="0"/>
                <w:szCs w:val="24"/>
              </w:rPr>
            </w:pP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C661A7" w:rsidRDefault="00C661A7" w:rsidP="00C661A7">
            <w:pPr>
              <w:rPr>
                <w:rFonts w:eastAsia="標楷體"/>
                <w:color w:val="000000"/>
                <w:kern w:val="0"/>
                <w:szCs w:val="24"/>
              </w:rPr>
            </w:pPr>
          </w:p>
        </w:tc>
      </w:tr>
      <w:tr w:rsidR="00C661A7" w:rsidTr="00C661A7">
        <w:trPr>
          <w:trHeight w:val="585"/>
          <w:jc w:val="center"/>
        </w:trPr>
        <w:tc>
          <w:tcPr>
            <w:tcW w:w="569" w:type="pct"/>
            <w:tcBorders>
              <w:top w:val="nil"/>
              <w:left w:val="single" w:sz="8" w:space="0" w:color="auto"/>
              <w:bottom w:val="single" w:sz="4" w:space="0" w:color="auto"/>
              <w:right w:val="nil"/>
            </w:tcBorders>
            <w:noWrap/>
            <w:vAlign w:val="center"/>
            <w:hideMark/>
          </w:tcPr>
          <w:p w:rsidR="00C661A7" w:rsidRDefault="00C661A7" w:rsidP="00C661A7">
            <w:pPr>
              <w:jc w:val="center"/>
              <w:rPr>
                <w:rFonts w:eastAsia="標楷體"/>
                <w:color w:val="000000"/>
                <w:kern w:val="0"/>
                <w:szCs w:val="24"/>
              </w:rPr>
            </w:pPr>
            <w:r>
              <w:rPr>
                <w:rFonts w:eastAsia="標楷體" w:hint="eastAsia"/>
                <w:color w:val="000000"/>
                <w:kern w:val="0"/>
                <w:szCs w:val="24"/>
              </w:rPr>
              <w:t>收入總計</w:t>
            </w:r>
          </w:p>
        </w:tc>
        <w:tc>
          <w:tcPr>
            <w:tcW w:w="772" w:type="pct"/>
            <w:tcBorders>
              <w:top w:val="nil"/>
              <w:left w:val="nil"/>
              <w:bottom w:val="single" w:sz="4" w:space="0" w:color="auto"/>
              <w:right w:val="single" w:sz="4" w:space="0" w:color="auto"/>
            </w:tcBorders>
            <w:noWrap/>
            <w:vAlign w:val="center"/>
            <w:hideMark/>
          </w:tcPr>
          <w:p w:rsidR="00C661A7" w:rsidRDefault="00C661A7" w:rsidP="00C661A7">
            <w:pPr>
              <w:jc w:val="center"/>
              <w:rPr>
                <w:rFonts w:eastAsia="標楷體"/>
                <w:color w:val="000000"/>
                <w:kern w:val="0"/>
                <w:szCs w:val="24"/>
              </w:rPr>
            </w:pPr>
            <w:r>
              <w:rPr>
                <w:rFonts w:eastAsia="標楷體" w:hint="eastAsia"/>
                <w:color w:val="000000"/>
                <w:kern w:val="0"/>
                <w:szCs w:val="24"/>
              </w:rPr>
              <w:t xml:space="preserve">　</w:t>
            </w:r>
          </w:p>
        </w:tc>
        <w:tc>
          <w:tcPr>
            <w:tcW w:w="355" w:type="pct"/>
            <w:tcBorders>
              <w:top w:val="nil"/>
              <w:left w:val="nil"/>
              <w:bottom w:val="single" w:sz="4" w:space="0" w:color="auto"/>
              <w:right w:val="single" w:sz="4" w:space="0" w:color="auto"/>
            </w:tcBorders>
            <w:vAlign w:val="center"/>
            <w:hideMark/>
          </w:tcPr>
          <w:p w:rsidR="00C661A7" w:rsidRDefault="00C661A7" w:rsidP="00C661A7">
            <w:pPr>
              <w:jc w:val="center"/>
              <w:rPr>
                <w:rFonts w:eastAsia="標楷體"/>
                <w:color w:val="000000"/>
                <w:kern w:val="0"/>
                <w:szCs w:val="24"/>
              </w:rPr>
            </w:pPr>
            <w:r>
              <w:rPr>
                <w:rFonts w:eastAsia="標楷體" w:hint="eastAsia"/>
                <w:color w:val="000000"/>
                <w:kern w:val="0"/>
                <w:szCs w:val="24"/>
              </w:rPr>
              <w:t xml:space="preserve">　</w:t>
            </w:r>
          </w:p>
        </w:tc>
        <w:tc>
          <w:tcPr>
            <w:tcW w:w="364" w:type="pct"/>
            <w:tcBorders>
              <w:top w:val="nil"/>
              <w:left w:val="nil"/>
              <w:bottom w:val="single" w:sz="4" w:space="0" w:color="auto"/>
              <w:right w:val="single" w:sz="4" w:space="0" w:color="auto"/>
            </w:tcBorders>
            <w:vAlign w:val="center"/>
            <w:hideMark/>
          </w:tcPr>
          <w:p w:rsidR="00C661A7" w:rsidRDefault="00C661A7" w:rsidP="00C661A7">
            <w:pPr>
              <w:jc w:val="right"/>
              <w:rPr>
                <w:rFonts w:eastAsia="標楷體"/>
                <w:color w:val="000000"/>
                <w:kern w:val="0"/>
                <w:szCs w:val="24"/>
              </w:rPr>
            </w:pPr>
            <w:r>
              <w:rPr>
                <w:rFonts w:eastAsia="標楷體" w:hint="eastAsia"/>
                <w:color w:val="000000"/>
                <w:kern w:val="0"/>
                <w:szCs w:val="24"/>
              </w:rPr>
              <w:t xml:space="preserve">　</w:t>
            </w:r>
          </w:p>
        </w:tc>
        <w:tc>
          <w:tcPr>
            <w:tcW w:w="418" w:type="pct"/>
            <w:tcBorders>
              <w:top w:val="nil"/>
              <w:left w:val="nil"/>
              <w:bottom w:val="single" w:sz="4" w:space="0" w:color="auto"/>
              <w:right w:val="single" w:sz="4" w:space="0" w:color="auto"/>
            </w:tcBorders>
            <w:vAlign w:val="center"/>
            <w:hideMark/>
          </w:tcPr>
          <w:p w:rsidR="00C661A7" w:rsidRDefault="00C661A7" w:rsidP="00C661A7">
            <w:pPr>
              <w:jc w:val="right"/>
              <w:rPr>
                <w:rFonts w:eastAsia="標楷體"/>
                <w:color w:val="000000"/>
                <w:kern w:val="0"/>
                <w:szCs w:val="24"/>
              </w:rPr>
            </w:pPr>
            <w:r>
              <w:rPr>
                <w:rFonts w:eastAsia="標楷體" w:hint="eastAsia"/>
                <w:color w:val="000000"/>
                <w:kern w:val="0"/>
                <w:szCs w:val="24"/>
              </w:rPr>
              <w:t xml:space="preserve">　</w:t>
            </w:r>
          </w:p>
        </w:tc>
        <w:tc>
          <w:tcPr>
            <w:tcW w:w="534" w:type="pct"/>
            <w:tcBorders>
              <w:top w:val="nil"/>
              <w:left w:val="nil"/>
              <w:bottom w:val="nil"/>
              <w:right w:val="single" w:sz="4" w:space="0" w:color="auto"/>
            </w:tcBorders>
            <w:noWrap/>
            <w:vAlign w:val="center"/>
            <w:hideMark/>
          </w:tcPr>
          <w:p w:rsidR="00C661A7" w:rsidRDefault="00C661A7" w:rsidP="00C661A7">
            <w:pPr>
              <w:jc w:val="right"/>
              <w:rPr>
                <w:bCs/>
                <w:color w:val="000000"/>
                <w:kern w:val="0"/>
                <w:szCs w:val="24"/>
              </w:rPr>
            </w:pPr>
            <w:r>
              <w:rPr>
                <w:bCs/>
                <w:color w:val="000000"/>
                <w:kern w:val="0"/>
                <w:szCs w:val="24"/>
              </w:rPr>
              <w:t>60,575</w:t>
            </w:r>
          </w:p>
        </w:tc>
        <w:tc>
          <w:tcPr>
            <w:tcW w:w="585" w:type="pct"/>
            <w:tcBorders>
              <w:top w:val="nil"/>
              <w:left w:val="nil"/>
              <w:bottom w:val="nil"/>
              <w:right w:val="single" w:sz="4" w:space="0" w:color="auto"/>
            </w:tcBorders>
            <w:noWrap/>
            <w:vAlign w:val="center"/>
            <w:hideMark/>
          </w:tcPr>
          <w:p w:rsidR="00C661A7" w:rsidRDefault="00C661A7" w:rsidP="00C661A7">
            <w:pPr>
              <w:jc w:val="center"/>
              <w:rPr>
                <w:rFonts w:eastAsia="標楷體"/>
                <w:color w:val="000000"/>
                <w:kern w:val="0"/>
                <w:szCs w:val="24"/>
              </w:rPr>
            </w:pPr>
            <w:r>
              <w:rPr>
                <w:rFonts w:eastAsia="標楷體" w:hint="eastAsia"/>
                <w:color w:val="000000"/>
                <w:kern w:val="0"/>
                <w:szCs w:val="24"/>
              </w:rPr>
              <w:t xml:space="preserve">　</w:t>
            </w:r>
          </w:p>
        </w:tc>
        <w:tc>
          <w:tcPr>
            <w:tcW w:w="1403" w:type="pct"/>
            <w:tcBorders>
              <w:top w:val="nil"/>
              <w:left w:val="nil"/>
              <w:bottom w:val="nil"/>
              <w:right w:val="single" w:sz="8" w:space="0" w:color="auto"/>
            </w:tcBorders>
            <w:vAlign w:val="center"/>
            <w:hideMark/>
          </w:tcPr>
          <w:p w:rsidR="00C661A7" w:rsidRDefault="00C661A7" w:rsidP="00C661A7">
            <w:pPr>
              <w:jc w:val="center"/>
              <w:rPr>
                <w:rFonts w:eastAsia="標楷體"/>
                <w:color w:val="000000"/>
                <w:kern w:val="0"/>
                <w:szCs w:val="24"/>
              </w:rPr>
            </w:pPr>
            <w:r>
              <w:rPr>
                <w:rFonts w:eastAsia="標楷體" w:hint="eastAsia"/>
                <w:color w:val="000000"/>
                <w:kern w:val="0"/>
                <w:szCs w:val="24"/>
              </w:rPr>
              <w:t xml:space="preserve">　</w:t>
            </w:r>
          </w:p>
        </w:tc>
      </w:tr>
      <w:tr w:rsidR="00C661A7" w:rsidTr="00C661A7">
        <w:trPr>
          <w:trHeight w:val="780"/>
          <w:jc w:val="center"/>
        </w:trPr>
        <w:tc>
          <w:tcPr>
            <w:tcW w:w="1340" w:type="pct"/>
            <w:gridSpan w:val="2"/>
            <w:tcBorders>
              <w:top w:val="nil"/>
              <w:left w:val="single" w:sz="8" w:space="0" w:color="auto"/>
              <w:bottom w:val="single" w:sz="4" w:space="0" w:color="auto"/>
              <w:right w:val="single" w:sz="4" w:space="0" w:color="000000"/>
            </w:tcBorders>
            <w:vAlign w:val="center"/>
            <w:hideMark/>
          </w:tcPr>
          <w:p w:rsidR="00C661A7" w:rsidRDefault="00C661A7" w:rsidP="00C661A7">
            <w:pPr>
              <w:jc w:val="right"/>
              <w:rPr>
                <w:rFonts w:eastAsia="標楷體"/>
                <w:color w:val="000000"/>
                <w:kern w:val="0"/>
                <w:szCs w:val="24"/>
              </w:rPr>
            </w:pPr>
            <w:r>
              <w:rPr>
                <w:rFonts w:eastAsia="標楷體"/>
                <w:color w:val="000000"/>
                <w:kern w:val="0"/>
                <w:szCs w:val="24"/>
              </w:rPr>
              <w:t>107</w:t>
            </w:r>
            <w:r>
              <w:rPr>
                <w:rFonts w:eastAsia="標楷體" w:hint="eastAsia"/>
                <w:color w:val="000000"/>
                <w:kern w:val="0"/>
                <w:szCs w:val="24"/>
              </w:rPr>
              <w:t>學年度第一學期</w:t>
            </w:r>
            <w:proofErr w:type="gramStart"/>
            <w:r>
              <w:rPr>
                <w:rFonts w:eastAsia="標楷體" w:hint="eastAsia"/>
                <w:color w:val="000000"/>
                <w:kern w:val="0"/>
                <w:szCs w:val="24"/>
              </w:rPr>
              <w:t>課輔班費用</w:t>
            </w:r>
            <w:proofErr w:type="gramEnd"/>
          </w:p>
        </w:tc>
        <w:tc>
          <w:tcPr>
            <w:tcW w:w="355" w:type="pct"/>
            <w:tcBorders>
              <w:top w:val="nil"/>
              <w:left w:val="nil"/>
              <w:bottom w:val="single" w:sz="4" w:space="0" w:color="auto"/>
              <w:right w:val="single" w:sz="4" w:space="0" w:color="auto"/>
            </w:tcBorders>
            <w:vAlign w:val="center"/>
            <w:hideMark/>
          </w:tcPr>
          <w:p w:rsidR="00C661A7" w:rsidRDefault="00C661A7" w:rsidP="00C661A7">
            <w:pPr>
              <w:jc w:val="center"/>
              <w:rPr>
                <w:rFonts w:eastAsia="標楷體"/>
                <w:color w:val="000000"/>
                <w:kern w:val="0"/>
                <w:szCs w:val="24"/>
              </w:rPr>
            </w:pPr>
            <w:r>
              <w:rPr>
                <w:rFonts w:eastAsia="標楷體" w:hint="eastAsia"/>
                <w:color w:val="000000"/>
                <w:kern w:val="0"/>
                <w:szCs w:val="24"/>
              </w:rPr>
              <w:t>人次</w:t>
            </w:r>
          </w:p>
        </w:tc>
        <w:tc>
          <w:tcPr>
            <w:tcW w:w="364" w:type="pct"/>
            <w:tcBorders>
              <w:top w:val="nil"/>
              <w:left w:val="nil"/>
              <w:bottom w:val="single" w:sz="4" w:space="0" w:color="auto"/>
              <w:right w:val="single" w:sz="4" w:space="0" w:color="auto"/>
            </w:tcBorders>
            <w:vAlign w:val="center"/>
            <w:hideMark/>
          </w:tcPr>
          <w:p w:rsidR="00C661A7" w:rsidRDefault="00C661A7" w:rsidP="00C661A7">
            <w:pPr>
              <w:jc w:val="right"/>
              <w:rPr>
                <w:rFonts w:eastAsia="標楷體"/>
                <w:bCs/>
                <w:color w:val="000000"/>
                <w:kern w:val="0"/>
                <w:szCs w:val="24"/>
              </w:rPr>
            </w:pPr>
            <w:r>
              <w:rPr>
                <w:rFonts w:eastAsia="標楷體"/>
                <w:bCs/>
                <w:color w:val="000000"/>
                <w:kern w:val="0"/>
                <w:szCs w:val="24"/>
              </w:rPr>
              <w:t>2,423</w:t>
            </w:r>
          </w:p>
        </w:tc>
        <w:tc>
          <w:tcPr>
            <w:tcW w:w="418" w:type="pct"/>
            <w:tcBorders>
              <w:top w:val="nil"/>
              <w:left w:val="nil"/>
              <w:bottom w:val="single" w:sz="4" w:space="0" w:color="auto"/>
              <w:right w:val="single" w:sz="4" w:space="0" w:color="auto"/>
            </w:tcBorders>
            <w:vAlign w:val="center"/>
            <w:hideMark/>
          </w:tcPr>
          <w:p w:rsidR="00C661A7" w:rsidRDefault="00C661A7" w:rsidP="00C661A7">
            <w:pPr>
              <w:jc w:val="right"/>
              <w:rPr>
                <w:rFonts w:eastAsia="標楷體"/>
                <w:bCs/>
                <w:color w:val="000000"/>
                <w:kern w:val="0"/>
                <w:szCs w:val="24"/>
              </w:rPr>
            </w:pPr>
            <w:r>
              <w:rPr>
                <w:rFonts w:eastAsia="標楷體"/>
                <w:bCs/>
                <w:color w:val="000000"/>
                <w:kern w:val="0"/>
                <w:szCs w:val="24"/>
              </w:rPr>
              <w:t>25</w:t>
            </w:r>
          </w:p>
        </w:tc>
        <w:tc>
          <w:tcPr>
            <w:tcW w:w="534" w:type="pct"/>
            <w:tcBorders>
              <w:top w:val="single" w:sz="4" w:space="0" w:color="auto"/>
              <w:left w:val="nil"/>
              <w:bottom w:val="nil"/>
              <w:right w:val="single" w:sz="4" w:space="0" w:color="auto"/>
            </w:tcBorders>
            <w:noWrap/>
            <w:vAlign w:val="center"/>
            <w:hideMark/>
          </w:tcPr>
          <w:p w:rsidR="00C661A7" w:rsidRDefault="00C661A7" w:rsidP="00C661A7">
            <w:pPr>
              <w:jc w:val="right"/>
              <w:rPr>
                <w:bCs/>
                <w:color w:val="000000"/>
                <w:kern w:val="0"/>
                <w:szCs w:val="24"/>
              </w:rPr>
            </w:pPr>
            <w:r>
              <w:rPr>
                <w:bCs/>
                <w:color w:val="000000"/>
                <w:kern w:val="0"/>
                <w:szCs w:val="24"/>
              </w:rPr>
              <w:t>60,575</w:t>
            </w:r>
          </w:p>
        </w:tc>
        <w:tc>
          <w:tcPr>
            <w:tcW w:w="585" w:type="pct"/>
            <w:tcBorders>
              <w:top w:val="single" w:sz="4" w:space="0" w:color="auto"/>
              <w:left w:val="nil"/>
              <w:bottom w:val="nil"/>
              <w:right w:val="single" w:sz="4" w:space="0" w:color="auto"/>
            </w:tcBorders>
            <w:noWrap/>
            <w:vAlign w:val="center"/>
            <w:hideMark/>
          </w:tcPr>
          <w:p w:rsidR="00C661A7" w:rsidRDefault="00C661A7" w:rsidP="00C661A7">
            <w:pPr>
              <w:jc w:val="right"/>
              <w:rPr>
                <w:color w:val="000000"/>
                <w:kern w:val="0"/>
                <w:szCs w:val="24"/>
              </w:rPr>
            </w:pPr>
            <w:r>
              <w:rPr>
                <w:color w:val="000000"/>
                <w:kern w:val="0"/>
                <w:szCs w:val="24"/>
              </w:rPr>
              <w:t>100.00%</w:t>
            </w:r>
          </w:p>
        </w:tc>
        <w:tc>
          <w:tcPr>
            <w:tcW w:w="1403" w:type="pct"/>
            <w:tcBorders>
              <w:top w:val="single" w:sz="4" w:space="0" w:color="auto"/>
              <w:left w:val="nil"/>
              <w:bottom w:val="nil"/>
              <w:right w:val="single" w:sz="8" w:space="0" w:color="auto"/>
            </w:tcBorders>
            <w:vAlign w:val="center"/>
            <w:hideMark/>
          </w:tcPr>
          <w:p w:rsidR="00C661A7" w:rsidRDefault="00C661A7" w:rsidP="00C661A7">
            <w:pPr>
              <w:rPr>
                <w:rFonts w:eastAsia="標楷體"/>
                <w:color w:val="000000"/>
                <w:kern w:val="0"/>
                <w:szCs w:val="24"/>
              </w:rPr>
            </w:pPr>
            <w:r>
              <w:rPr>
                <w:rFonts w:eastAsia="標楷體" w:hint="eastAsia"/>
                <w:color w:val="000000"/>
                <w:kern w:val="0"/>
                <w:szCs w:val="24"/>
              </w:rPr>
              <w:t>期中</w:t>
            </w:r>
            <w:proofErr w:type="gramStart"/>
            <w:r>
              <w:rPr>
                <w:rFonts w:eastAsia="標楷體" w:hint="eastAsia"/>
                <w:color w:val="000000"/>
                <w:kern w:val="0"/>
                <w:szCs w:val="24"/>
              </w:rPr>
              <w:t>課輔班收入</w:t>
            </w:r>
            <w:proofErr w:type="gramEnd"/>
            <w:r>
              <w:rPr>
                <w:rFonts w:eastAsia="標楷體"/>
                <w:color w:val="000000"/>
                <w:kern w:val="0"/>
                <w:szCs w:val="24"/>
              </w:rPr>
              <w:t>60,575</w:t>
            </w:r>
            <w:r>
              <w:rPr>
                <w:rFonts w:eastAsia="標楷體" w:hint="eastAsia"/>
                <w:color w:val="000000"/>
                <w:kern w:val="0"/>
                <w:szCs w:val="24"/>
              </w:rPr>
              <w:t>元</w:t>
            </w:r>
          </w:p>
        </w:tc>
      </w:tr>
      <w:tr w:rsidR="00C661A7" w:rsidTr="00C661A7">
        <w:trPr>
          <w:trHeight w:val="510"/>
          <w:jc w:val="center"/>
        </w:trPr>
        <w:tc>
          <w:tcPr>
            <w:tcW w:w="569" w:type="pct"/>
            <w:tcBorders>
              <w:top w:val="nil"/>
              <w:left w:val="single" w:sz="8" w:space="0" w:color="auto"/>
              <w:bottom w:val="single" w:sz="4" w:space="0" w:color="auto"/>
              <w:right w:val="nil"/>
            </w:tcBorders>
            <w:vAlign w:val="center"/>
            <w:hideMark/>
          </w:tcPr>
          <w:p w:rsidR="00C661A7" w:rsidRDefault="00C661A7" w:rsidP="00C661A7">
            <w:pPr>
              <w:rPr>
                <w:rFonts w:eastAsia="標楷體"/>
                <w:color w:val="000000"/>
                <w:kern w:val="0"/>
                <w:szCs w:val="24"/>
              </w:rPr>
            </w:pPr>
            <w:r>
              <w:rPr>
                <w:rFonts w:eastAsia="標楷體" w:hint="eastAsia"/>
                <w:color w:val="000000"/>
                <w:kern w:val="0"/>
                <w:szCs w:val="24"/>
              </w:rPr>
              <w:t>支出總計</w:t>
            </w:r>
          </w:p>
        </w:tc>
        <w:tc>
          <w:tcPr>
            <w:tcW w:w="772" w:type="pct"/>
            <w:tcBorders>
              <w:top w:val="nil"/>
              <w:left w:val="nil"/>
              <w:bottom w:val="single" w:sz="4" w:space="0" w:color="auto"/>
              <w:right w:val="single" w:sz="4" w:space="0" w:color="auto"/>
            </w:tcBorders>
            <w:vAlign w:val="center"/>
            <w:hideMark/>
          </w:tcPr>
          <w:p w:rsidR="00C661A7" w:rsidRDefault="00C661A7" w:rsidP="00C661A7">
            <w:pPr>
              <w:rPr>
                <w:rFonts w:eastAsia="標楷體"/>
                <w:color w:val="000000"/>
                <w:kern w:val="0"/>
                <w:szCs w:val="24"/>
              </w:rPr>
            </w:pPr>
            <w:r>
              <w:rPr>
                <w:rFonts w:eastAsia="標楷體" w:hint="eastAsia"/>
                <w:color w:val="000000"/>
                <w:kern w:val="0"/>
                <w:szCs w:val="24"/>
              </w:rPr>
              <w:t xml:space="preserve">　</w:t>
            </w:r>
          </w:p>
        </w:tc>
        <w:tc>
          <w:tcPr>
            <w:tcW w:w="355" w:type="pct"/>
            <w:tcBorders>
              <w:top w:val="nil"/>
              <w:left w:val="nil"/>
              <w:bottom w:val="single" w:sz="4" w:space="0" w:color="auto"/>
              <w:right w:val="single" w:sz="4" w:space="0" w:color="auto"/>
            </w:tcBorders>
            <w:vAlign w:val="center"/>
            <w:hideMark/>
          </w:tcPr>
          <w:p w:rsidR="00C661A7" w:rsidRDefault="00C661A7" w:rsidP="00C661A7">
            <w:pPr>
              <w:jc w:val="center"/>
              <w:rPr>
                <w:rFonts w:eastAsia="標楷體"/>
                <w:color w:val="000000"/>
                <w:kern w:val="0"/>
                <w:szCs w:val="24"/>
              </w:rPr>
            </w:pPr>
            <w:r>
              <w:rPr>
                <w:rFonts w:eastAsia="標楷體" w:hint="eastAsia"/>
                <w:color w:val="000000"/>
                <w:kern w:val="0"/>
                <w:szCs w:val="24"/>
              </w:rPr>
              <w:t xml:space="preserve">　</w:t>
            </w:r>
          </w:p>
        </w:tc>
        <w:tc>
          <w:tcPr>
            <w:tcW w:w="364" w:type="pct"/>
            <w:tcBorders>
              <w:top w:val="nil"/>
              <w:left w:val="nil"/>
              <w:bottom w:val="single" w:sz="4" w:space="0" w:color="auto"/>
              <w:right w:val="single" w:sz="4" w:space="0" w:color="auto"/>
            </w:tcBorders>
            <w:vAlign w:val="center"/>
            <w:hideMark/>
          </w:tcPr>
          <w:p w:rsidR="00C661A7" w:rsidRDefault="00C661A7" w:rsidP="00C661A7">
            <w:pPr>
              <w:jc w:val="right"/>
              <w:rPr>
                <w:rFonts w:eastAsia="標楷體"/>
                <w:bCs/>
                <w:color w:val="000000"/>
                <w:kern w:val="0"/>
                <w:szCs w:val="24"/>
              </w:rPr>
            </w:pPr>
            <w:r>
              <w:rPr>
                <w:rFonts w:eastAsia="標楷體" w:hint="eastAsia"/>
                <w:bCs/>
                <w:color w:val="000000"/>
                <w:kern w:val="0"/>
                <w:szCs w:val="24"/>
              </w:rPr>
              <w:t xml:space="preserve">　</w:t>
            </w:r>
          </w:p>
        </w:tc>
        <w:tc>
          <w:tcPr>
            <w:tcW w:w="418" w:type="pct"/>
            <w:tcBorders>
              <w:top w:val="nil"/>
              <w:left w:val="nil"/>
              <w:bottom w:val="single" w:sz="4" w:space="0" w:color="auto"/>
              <w:right w:val="single" w:sz="4" w:space="0" w:color="auto"/>
            </w:tcBorders>
            <w:vAlign w:val="center"/>
            <w:hideMark/>
          </w:tcPr>
          <w:p w:rsidR="00C661A7" w:rsidRDefault="00C661A7" w:rsidP="00C661A7">
            <w:pPr>
              <w:jc w:val="right"/>
              <w:rPr>
                <w:rFonts w:eastAsia="標楷體"/>
                <w:bCs/>
                <w:color w:val="000000"/>
                <w:kern w:val="0"/>
                <w:szCs w:val="24"/>
              </w:rPr>
            </w:pPr>
            <w:r>
              <w:rPr>
                <w:rFonts w:eastAsia="標楷體" w:hint="eastAsia"/>
                <w:bCs/>
                <w:color w:val="000000"/>
                <w:kern w:val="0"/>
                <w:szCs w:val="24"/>
              </w:rPr>
              <w:t xml:space="preserve">　</w:t>
            </w:r>
          </w:p>
        </w:tc>
        <w:tc>
          <w:tcPr>
            <w:tcW w:w="534" w:type="pct"/>
            <w:tcBorders>
              <w:top w:val="single" w:sz="4" w:space="0" w:color="auto"/>
              <w:left w:val="nil"/>
              <w:bottom w:val="nil"/>
              <w:right w:val="single" w:sz="4" w:space="0" w:color="auto"/>
            </w:tcBorders>
            <w:noWrap/>
            <w:vAlign w:val="center"/>
            <w:hideMark/>
          </w:tcPr>
          <w:p w:rsidR="00C661A7" w:rsidRDefault="00C661A7" w:rsidP="00C661A7">
            <w:pPr>
              <w:jc w:val="right"/>
              <w:rPr>
                <w:bCs/>
                <w:color w:val="000000"/>
                <w:kern w:val="0"/>
                <w:szCs w:val="24"/>
              </w:rPr>
            </w:pPr>
            <w:r>
              <w:rPr>
                <w:bCs/>
                <w:color w:val="000000"/>
                <w:kern w:val="0"/>
                <w:szCs w:val="24"/>
              </w:rPr>
              <w:t>60,575</w:t>
            </w:r>
          </w:p>
        </w:tc>
        <w:tc>
          <w:tcPr>
            <w:tcW w:w="585" w:type="pct"/>
            <w:tcBorders>
              <w:top w:val="single" w:sz="4" w:space="0" w:color="auto"/>
              <w:left w:val="nil"/>
              <w:bottom w:val="nil"/>
              <w:right w:val="single" w:sz="4" w:space="0" w:color="auto"/>
            </w:tcBorders>
            <w:noWrap/>
            <w:vAlign w:val="center"/>
            <w:hideMark/>
          </w:tcPr>
          <w:p w:rsidR="00C661A7" w:rsidRDefault="00C661A7" w:rsidP="00C661A7">
            <w:pPr>
              <w:rPr>
                <w:color w:val="000000"/>
                <w:kern w:val="0"/>
                <w:szCs w:val="24"/>
              </w:rPr>
            </w:pPr>
            <w:r>
              <w:rPr>
                <w:rFonts w:hint="eastAsia"/>
                <w:color w:val="000000"/>
                <w:kern w:val="0"/>
                <w:szCs w:val="24"/>
              </w:rPr>
              <w:t xml:space="preserve">　</w:t>
            </w:r>
          </w:p>
        </w:tc>
        <w:tc>
          <w:tcPr>
            <w:tcW w:w="1403" w:type="pct"/>
            <w:tcBorders>
              <w:top w:val="single" w:sz="4" w:space="0" w:color="auto"/>
              <w:left w:val="nil"/>
              <w:bottom w:val="nil"/>
              <w:right w:val="single" w:sz="8" w:space="0" w:color="auto"/>
            </w:tcBorders>
            <w:vAlign w:val="center"/>
            <w:hideMark/>
          </w:tcPr>
          <w:p w:rsidR="00C661A7" w:rsidRDefault="00C661A7" w:rsidP="00C661A7">
            <w:pPr>
              <w:rPr>
                <w:rFonts w:eastAsia="標楷體"/>
                <w:color w:val="000000"/>
                <w:kern w:val="0"/>
                <w:szCs w:val="24"/>
              </w:rPr>
            </w:pPr>
            <w:r>
              <w:rPr>
                <w:rFonts w:eastAsia="標楷體" w:hint="eastAsia"/>
                <w:color w:val="000000"/>
                <w:kern w:val="0"/>
                <w:szCs w:val="24"/>
              </w:rPr>
              <w:t xml:space="preserve">　</w:t>
            </w:r>
          </w:p>
        </w:tc>
      </w:tr>
      <w:tr w:rsidR="00C661A7" w:rsidTr="00C661A7">
        <w:trPr>
          <w:trHeight w:val="465"/>
          <w:jc w:val="center"/>
        </w:trPr>
        <w:tc>
          <w:tcPr>
            <w:tcW w:w="1340" w:type="pct"/>
            <w:gridSpan w:val="2"/>
            <w:tcBorders>
              <w:top w:val="single" w:sz="4" w:space="0" w:color="auto"/>
              <w:left w:val="single" w:sz="8" w:space="0" w:color="auto"/>
              <w:bottom w:val="single" w:sz="4" w:space="0" w:color="auto"/>
              <w:right w:val="single" w:sz="4" w:space="0" w:color="auto"/>
            </w:tcBorders>
            <w:noWrap/>
            <w:vAlign w:val="center"/>
            <w:hideMark/>
          </w:tcPr>
          <w:p w:rsidR="00C661A7" w:rsidRDefault="00C661A7" w:rsidP="00C661A7">
            <w:pPr>
              <w:jc w:val="right"/>
              <w:rPr>
                <w:rFonts w:eastAsia="標楷體"/>
                <w:color w:val="000000"/>
                <w:kern w:val="0"/>
                <w:szCs w:val="24"/>
              </w:rPr>
            </w:pPr>
            <w:r>
              <w:rPr>
                <w:rFonts w:eastAsia="標楷體" w:hint="eastAsia"/>
                <w:color w:val="000000"/>
                <w:kern w:val="0"/>
                <w:szCs w:val="24"/>
              </w:rPr>
              <w:t>講課鐘點費</w:t>
            </w:r>
          </w:p>
        </w:tc>
        <w:tc>
          <w:tcPr>
            <w:tcW w:w="355" w:type="pct"/>
            <w:tcBorders>
              <w:top w:val="nil"/>
              <w:left w:val="nil"/>
              <w:bottom w:val="single" w:sz="4" w:space="0" w:color="auto"/>
              <w:right w:val="single" w:sz="4" w:space="0" w:color="auto"/>
            </w:tcBorders>
            <w:vAlign w:val="center"/>
            <w:hideMark/>
          </w:tcPr>
          <w:p w:rsidR="00C661A7" w:rsidRDefault="00C661A7" w:rsidP="00C661A7">
            <w:pPr>
              <w:jc w:val="center"/>
              <w:rPr>
                <w:rFonts w:eastAsia="標楷體"/>
                <w:color w:val="000000"/>
                <w:kern w:val="0"/>
                <w:szCs w:val="24"/>
              </w:rPr>
            </w:pPr>
            <w:r>
              <w:rPr>
                <w:rFonts w:eastAsia="標楷體" w:hint="eastAsia"/>
                <w:color w:val="000000"/>
                <w:kern w:val="0"/>
                <w:szCs w:val="24"/>
              </w:rPr>
              <w:t>節</w:t>
            </w:r>
          </w:p>
        </w:tc>
        <w:tc>
          <w:tcPr>
            <w:tcW w:w="364" w:type="pct"/>
            <w:tcBorders>
              <w:top w:val="nil"/>
              <w:left w:val="nil"/>
              <w:bottom w:val="single" w:sz="4" w:space="0" w:color="auto"/>
              <w:right w:val="single" w:sz="4" w:space="0" w:color="auto"/>
            </w:tcBorders>
            <w:vAlign w:val="center"/>
            <w:hideMark/>
          </w:tcPr>
          <w:p w:rsidR="00C661A7" w:rsidRDefault="00C661A7" w:rsidP="00C661A7">
            <w:pPr>
              <w:jc w:val="right"/>
              <w:rPr>
                <w:bCs/>
                <w:color w:val="000000"/>
                <w:kern w:val="0"/>
                <w:szCs w:val="24"/>
              </w:rPr>
            </w:pPr>
            <w:r>
              <w:rPr>
                <w:bCs/>
                <w:color w:val="000000"/>
                <w:kern w:val="0"/>
                <w:szCs w:val="24"/>
              </w:rPr>
              <w:t>75</w:t>
            </w:r>
          </w:p>
        </w:tc>
        <w:tc>
          <w:tcPr>
            <w:tcW w:w="418" w:type="pct"/>
            <w:tcBorders>
              <w:top w:val="nil"/>
              <w:left w:val="nil"/>
              <w:bottom w:val="single" w:sz="4" w:space="0" w:color="auto"/>
              <w:right w:val="single" w:sz="4" w:space="0" w:color="auto"/>
            </w:tcBorders>
            <w:vAlign w:val="center"/>
            <w:hideMark/>
          </w:tcPr>
          <w:p w:rsidR="00C661A7" w:rsidRDefault="00C661A7" w:rsidP="00C661A7">
            <w:pPr>
              <w:jc w:val="right"/>
              <w:rPr>
                <w:bCs/>
                <w:color w:val="000000"/>
                <w:kern w:val="0"/>
                <w:szCs w:val="24"/>
              </w:rPr>
            </w:pPr>
            <w:r>
              <w:rPr>
                <w:bCs/>
                <w:color w:val="000000"/>
                <w:kern w:val="0"/>
                <w:szCs w:val="24"/>
              </w:rPr>
              <w:t>550</w:t>
            </w:r>
          </w:p>
        </w:tc>
        <w:tc>
          <w:tcPr>
            <w:tcW w:w="534" w:type="pct"/>
            <w:tcBorders>
              <w:top w:val="single" w:sz="4" w:space="0" w:color="auto"/>
              <w:left w:val="nil"/>
              <w:bottom w:val="single" w:sz="4" w:space="0" w:color="auto"/>
              <w:right w:val="single" w:sz="4" w:space="0" w:color="auto"/>
            </w:tcBorders>
            <w:noWrap/>
            <w:vAlign w:val="center"/>
            <w:hideMark/>
          </w:tcPr>
          <w:p w:rsidR="00C661A7" w:rsidRDefault="00C661A7" w:rsidP="00C661A7">
            <w:pPr>
              <w:jc w:val="right"/>
              <w:rPr>
                <w:bCs/>
                <w:color w:val="000000"/>
                <w:kern w:val="0"/>
                <w:szCs w:val="24"/>
              </w:rPr>
            </w:pPr>
            <w:r>
              <w:rPr>
                <w:bCs/>
                <w:color w:val="000000"/>
                <w:kern w:val="0"/>
                <w:szCs w:val="24"/>
              </w:rPr>
              <w:t>41,250</w:t>
            </w:r>
          </w:p>
        </w:tc>
        <w:tc>
          <w:tcPr>
            <w:tcW w:w="585" w:type="pct"/>
            <w:tcBorders>
              <w:top w:val="single" w:sz="4" w:space="0" w:color="auto"/>
              <w:left w:val="nil"/>
              <w:bottom w:val="single" w:sz="4" w:space="0" w:color="auto"/>
              <w:right w:val="single" w:sz="4" w:space="0" w:color="auto"/>
            </w:tcBorders>
            <w:noWrap/>
            <w:vAlign w:val="center"/>
            <w:hideMark/>
          </w:tcPr>
          <w:p w:rsidR="00C661A7" w:rsidRDefault="00C661A7" w:rsidP="00C661A7">
            <w:pPr>
              <w:jc w:val="center"/>
              <w:rPr>
                <w:color w:val="000000"/>
                <w:kern w:val="0"/>
                <w:szCs w:val="24"/>
              </w:rPr>
            </w:pPr>
            <w:r>
              <w:rPr>
                <w:color w:val="000000"/>
                <w:kern w:val="0"/>
                <w:szCs w:val="24"/>
              </w:rPr>
              <w:t>68.10%</w:t>
            </w:r>
          </w:p>
        </w:tc>
        <w:tc>
          <w:tcPr>
            <w:tcW w:w="1403" w:type="pct"/>
            <w:tcBorders>
              <w:top w:val="single" w:sz="4" w:space="0" w:color="auto"/>
              <w:left w:val="nil"/>
              <w:bottom w:val="single" w:sz="4" w:space="0" w:color="auto"/>
              <w:right w:val="single" w:sz="8" w:space="0" w:color="auto"/>
            </w:tcBorders>
            <w:noWrap/>
            <w:vAlign w:val="center"/>
            <w:hideMark/>
          </w:tcPr>
          <w:p w:rsidR="00C661A7" w:rsidRDefault="00C661A7" w:rsidP="00C661A7">
            <w:pPr>
              <w:rPr>
                <w:rFonts w:eastAsia="標楷體"/>
                <w:color w:val="000000"/>
                <w:kern w:val="0"/>
                <w:szCs w:val="24"/>
              </w:rPr>
            </w:pPr>
            <w:r>
              <w:rPr>
                <w:rFonts w:eastAsia="標楷體" w:hint="eastAsia"/>
                <w:color w:val="000000"/>
                <w:kern w:val="0"/>
                <w:szCs w:val="24"/>
              </w:rPr>
              <w:t>教師鐘點費每節</w:t>
            </w:r>
            <w:r>
              <w:rPr>
                <w:rFonts w:eastAsia="標楷體"/>
                <w:color w:val="000000"/>
                <w:kern w:val="0"/>
                <w:szCs w:val="24"/>
              </w:rPr>
              <w:t>550</w:t>
            </w:r>
            <w:r>
              <w:rPr>
                <w:rFonts w:eastAsia="標楷體" w:hint="eastAsia"/>
                <w:color w:val="000000"/>
                <w:kern w:val="0"/>
                <w:szCs w:val="24"/>
              </w:rPr>
              <w:t>元</w:t>
            </w:r>
          </w:p>
        </w:tc>
      </w:tr>
      <w:tr w:rsidR="00C661A7" w:rsidTr="00C661A7">
        <w:trPr>
          <w:trHeight w:val="495"/>
          <w:jc w:val="center"/>
        </w:trPr>
        <w:tc>
          <w:tcPr>
            <w:tcW w:w="1340" w:type="pct"/>
            <w:gridSpan w:val="2"/>
            <w:tcBorders>
              <w:top w:val="single" w:sz="4" w:space="0" w:color="auto"/>
              <w:left w:val="single" w:sz="8" w:space="0" w:color="auto"/>
              <w:bottom w:val="single" w:sz="4" w:space="0" w:color="auto"/>
              <w:right w:val="single" w:sz="4" w:space="0" w:color="auto"/>
            </w:tcBorders>
            <w:vAlign w:val="center"/>
            <w:hideMark/>
          </w:tcPr>
          <w:p w:rsidR="00C661A7" w:rsidRDefault="00C661A7" w:rsidP="00C661A7">
            <w:pPr>
              <w:jc w:val="right"/>
              <w:rPr>
                <w:rFonts w:eastAsia="標楷體"/>
                <w:color w:val="000000"/>
                <w:kern w:val="0"/>
                <w:szCs w:val="24"/>
              </w:rPr>
            </w:pPr>
            <w:r>
              <w:rPr>
                <w:rFonts w:eastAsia="標楷體" w:hint="eastAsia"/>
                <w:color w:val="000000"/>
                <w:kern w:val="0"/>
                <w:szCs w:val="24"/>
              </w:rPr>
              <w:t>二代健保補充保費</w:t>
            </w:r>
          </w:p>
        </w:tc>
        <w:tc>
          <w:tcPr>
            <w:tcW w:w="355" w:type="pct"/>
            <w:tcBorders>
              <w:top w:val="nil"/>
              <w:left w:val="nil"/>
              <w:bottom w:val="single" w:sz="4" w:space="0" w:color="auto"/>
              <w:right w:val="single" w:sz="4" w:space="0" w:color="auto"/>
            </w:tcBorders>
            <w:vAlign w:val="center"/>
            <w:hideMark/>
          </w:tcPr>
          <w:p w:rsidR="00C661A7" w:rsidRDefault="00C661A7" w:rsidP="00C661A7">
            <w:pPr>
              <w:jc w:val="center"/>
              <w:rPr>
                <w:rFonts w:eastAsia="標楷體"/>
                <w:kern w:val="0"/>
                <w:szCs w:val="24"/>
              </w:rPr>
            </w:pPr>
            <w:r>
              <w:rPr>
                <w:rFonts w:eastAsia="標楷體" w:hint="eastAsia"/>
                <w:kern w:val="0"/>
                <w:szCs w:val="24"/>
              </w:rPr>
              <w:t>式</w:t>
            </w:r>
          </w:p>
        </w:tc>
        <w:tc>
          <w:tcPr>
            <w:tcW w:w="364" w:type="pct"/>
            <w:tcBorders>
              <w:top w:val="nil"/>
              <w:left w:val="nil"/>
              <w:bottom w:val="single" w:sz="4" w:space="0" w:color="auto"/>
              <w:right w:val="single" w:sz="4" w:space="0" w:color="auto"/>
            </w:tcBorders>
            <w:noWrap/>
            <w:vAlign w:val="center"/>
            <w:hideMark/>
          </w:tcPr>
          <w:p w:rsidR="00C661A7" w:rsidRDefault="00C661A7" w:rsidP="00C661A7">
            <w:pPr>
              <w:jc w:val="right"/>
              <w:rPr>
                <w:rFonts w:eastAsia="標楷體"/>
                <w:kern w:val="0"/>
                <w:szCs w:val="24"/>
              </w:rPr>
            </w:pPr>
            <w:r>
              <w:rPr>
                <w:rFonts w:eastAsia="標楷體"/>
                <w:kern w:val="0"/>
                <w:szCs w:val="24"/>
              </w:rPr>
              <w:t>1</w:t>
            </w:r>
          </w:p>
        </w:tc>
        <w:tc>
          <w:tcPr>
            <w:tcW w:w="418" w:type="pct"/>
            <w:tcBorders>
              <w:top w:val="nil"/>
              <w:left w:val="nil"/>
              <w:bottom w:val="single" w:sz="4" w:space="0" w:color="auto"/>
              <w:right w:val="single" w:sz="4" w:space="0" w:color="auto"/>
            </w:tcBorders>
            <w:vAlign w:val="center"/>
            <w:hideMark/>
          </w:tcPr>
          <w:p w:rsidR="00C661A7" w:rsidRDefault="00C661A7" w:rsidP="00C661A7">
            <w:pPr>
              <w:jc w:val="right"/>
              <w:rPr>
                <w:rFonts w:eastAsia="標楷體"/>
                <w:bCs/>
                <w:kern w:val="0"/>
                <w:szCs w:val="24"/>
              </w:rPr>
            </w:pPr>
            <w:r>
              <w:rPr>
                <w:rFonts w:eastAsia="標楷體"/>
                <w:bCs/>
                <w:kern w:val="0"/>
                <w:szCs w:val="24"/>
              </w:rPr>
              <w:t xml:space="preserve">788 </w:t>
            </w:r>
          </w:p>
        </w:tc>
        <w:tc>
          <w:tcPr>
            <w:tcW w:w="534" w:type="pct"/>
            <w:tcBorders>
              <w:top w:val="nil"/>
              <w:left w:val="nil"/>
              <w:bottom w:val="single" w:sz="4" w:space="0" w:color="auto"/>
              <w:right w:val="single" w:sz="4" w:space="0" w:color="auto"/>
            </w:tcBorders>
            <w:vAlign w:val="center"/>
            <w:hideMark/>
          </w:tcPr>
          <w:p w:rsidR="00C661A7" w:rsidRDefault="00C661A7" w:rsidP="00C661A7">
            <w:pPr>
              <w:jc w:val="right"/>
              <w:rPr>
                <w:rFonts w:eastAsia="標楷體"/>
                <w:bCs/>
                <w:kern w:val="0"/>
                <w:szCs w:val="24"/>
              </w:rPr>
            </w:pPr>
            <w:r>
              <w:rPr>
                <w:rFonts w:eastAsia="標楷體"/>
                <w:bCs/>
                <w:kern w:val="0"/>
                <w:szCs w:val="24"/>
              </w:rPr>
              <w:t xml:space="preserve">788 </w:t>
            </w:r>
          </w:p>
        </w:tc>
        <w:tc>
          <w:tcPr>
            <w:tcW w:w="585" w:type="pct"/>
            <w:tcBorders>
              <w:top w:val="nil"/>
              <w:left w:val="nil"/>
              <w:bottom w:val="single" w:sz="4" w:space="0" w:color="auto"/>
              <w:right w:val="single" w:sz="4" w:space="0" w:color="auto"/>
            </w:tcBorders>
            <w:vAlign w:val="center"/>
            <w:hideMark/>
          </w:tcPr>
          <w:p w:rsidR="00C661A7" w:rsidRDefault="00C661A7" w:rsidP="00C661A7">
            <w:pPr>
              <w:jc w:val="center"/>
              <w:rPr>
                <w:rFonts w:eastAsia="標楷體"/>
                <w:kern w:val="0"/>
                <w:szCs w:val="24"/>
              </w:rPr>
            </w:pPr>
            <w:r>
              <w:rPr>
                <w:rFonts w:eastAsia="標楷體"/>
                <w:kern w:val="0"/>
                <w:szCs w:val="24"/>
              </w:rPr>
              <w:t>1.30%</w:t>
            </w:r>
          </w:p>
        </w:tc>
        <w:tc>
          <w:tcPr>
            <w:tcW w:w="1403" w:type="pct"/>
            <w:tcBorders>
              <w:top w:val="nil"/>
              <w:left w:val="nil"/>
              <w:bottom w:val="single" w:sz="4" w:space="0" w:color="auto"/>
              <w:right w:val="single" w:sz="8" w:space="0" w:color="auto"/>
            </w:tcBorders>
            <w:noWrap/>
            <w:vAlign w:val="center"/>
            <w:hideMark/>
          </w:tcPr>
          <w:p w:rsidR="00C661A7" w:rsidRDefault="00C661A7" w:rsidP="00C661A7">
            <w:pPr>
              <w:rPr>
                <w:rFonts w:eastAsia="標楷體"/>
                <w:color w:val="000000"/>
                <w:kern w:val="0"/>
                <w:szCs w:val="24"/>
              </w:rPr>
            </w:pPr>
            <w:r>
              <w:rPr>
                <w:rFonts w:eastAsia="標楷體" w:hint="eastAsia"/>
                <w:color w:val="000000"/>
                <w:kern w:val="0"/>
                <w:szCs w:val="24"/>
              </w:rPr>
              <w:t>依</w:t>
            </w:r>
            <w:r>
              <w:rPr>
                <w:rFonts w:eastAsia="標楷體"/>
                <w:color w:val="000000"/>
                <w:kern w:val="0"/>
                <w:szCs w:val="24"/>
              </w:rPr>
              <w:t>41250*1.91%=788</w:t>
            </w:r>
            <w:r>
              <w:rPr>
                <w:rFonts w:eastAsia="標楷體" w:hint="eastAsia"/>
                <w:color w:val="000000"/>
                <w:kern w:val="0"/>
                <w:szCs w:val="24"/>
              </w:rPr>
              <w:t>提列</w:t>
            </w:r>
          </w:p>
        </w:tc>
      </w:tr>
      <w:tr w:rsidR="00C661A7" w:rsidTr="00C661A7">
        <w:trPr>
          <w:trHeight w:val="390"/>
          <w:jc w:val="center"/>
        </w:trPr>
        <w:tc>
          <w:tcPr>
            <w:tcW w:w="1340" w:type="pct"/>
            <w:gridSpan w:val="2"/>
            <w:tcBorders>
              <w:top w:val="single" w:sz="4" w:space="0" w:color="auto"/>
              <w:left w:val="single" w:sz="8" w:space="0" w:color="auto"/>
              <w:bottom w:val="single" w:sz="4" w:space="0" w:color="auto"/>
              <w:right w:val="single" w:sz="4" w:space="0" w:color="auto"/>
            </w:tcBorders>
            <w:vAlign w:val="center"/>
            <w:hideMark/>
          </w:tcPr>
          <w:p w:rsidR="00C661A7" w:rsidRDefault="00C661A7" w:rsidP="00C661A7">
            <w:pPr>
              <w:jc w:val="right"/>
              <w:rPr>
                <w:rFonts w:eastAsia="標楷體"/>
                <w:color w:val="000000"/>
                <w:kern w:val="0"/>
                <w:szCs w:val="24"/>
              </w:rPr>
            </w:pPr>
            <w:r>
              <w:rPr>
                <w:rFonts w:eastAsia="標楷體" w:hint="eastAsia"/>
                <w:color w:val="000000"/>
                <w:kern w:val="0"/>
                <w:szCs w:val="24"/>
              </w:rPr>
              <w:t>工作場所水電費</w:t>
            </w:r>
          </w:p>
        </w:tc>
        <w:tc>
          <w:tcPr>
            <w:tcW w:w="355" w:type="pct"/>
            <w:tcBorders>
              <w:top w:val="nil"/>
              <w:left w:val="nil"/>
              <w:bottom w:val="single" w:sz="4" w:space="0" w:color="auto"/>
              <w:right w:val="single" w:sz="4" w:space="0" w:color="auto"/>
            </w:tcBorders>
            <w:vAlign w:val="center"/>
            <w:hideMark/>
          </w:tcPr>
          <w:p w:rsidR="00C661A7" w:rsidRDefault="00C661A7" w:rsidP="00C661A7">
            <w:pPr>
              <w:jc w:val="center"/>
              <w:rPr>
                <w:rFonts w:eastAsia="標楷體"/>
                <w:color w:val="000000"/>
                <w:kern w:val="0"/>
                <w:szCs w:val="24"/>
              </w:rPr>
            </w:pPr>
            <w:r>
              <w:rPr>
                <w:rFonts w:eastAsia="標楷體" w:hint="eastAsia"/>
                <w:color w:val="000000"/>
                <w:kern w:val="0"/>
                <w:szCs w:val="24"/>
              </w:rPr>
              <w:t>期</w:t>
            </w:r>
          </w:p>
        </w:tc>
        <w:tc>
          <w:tcPr>
            <w:tcW w:w="364" w:type="pct"/>
            <w:tcBorders>
              <w:top w:val="nil"/>
              <w:left w:val="nil"/>
              <w:bottom w:val="single" w:sz="4" w:space="0" w:color="auto"/>
              <w:right w:val="single" w:sz="4" w:space="0" w:color="auto"/>
            </w:tcBorders>
            <w:vAlign w:val="center"/>
            <w:hideMark/>
          </w:tcPr>
          <w:p w:rsidR="00C661A7" w:rsidRDefault="00C661A7" w:rsidP="00C661A7">
            <w:pPr>
              <w:jc w:val="right"/>
              <w:rPr>
                <w:bCs/>
                <w:color w:val="000000"/>
                <w:kern w:val="0"/>
                <w:szCs w:val="24"/>
              </w:rPr>
            </w:pPr>
            <w:r>
              <w:rPr>
                <w:bCs/>
                <w:color w:val="000000"/>
                <w:kern w:val="0"/>
                <w:szCs w:val="24"/>
              </w:rPr>
              <w:t>1</w:t>
            </w:r>
          </w:p>
        </w:tc>
        <w:tc>
          <w:tcPr>
            <w:tcW w:w="418" w:type="pct"/>
            <w:tcBorders>
              <w:top w:val="nil"/>
              <w:left w:val="nil"/>
              <w:bottom w:val="single" w:sz="4" w:space="0" w:color="auto"/>
              <w:right w:val="single" w:sz="4" w:space="0" w:color="auto"/>
            </w:tcBorders>
            <w:vAlign w:val="center"/>
            <w:hideMark/>
          </w:tcPr>
          <w:p w:rsidR="00C661A7" w:rsidRDefault="00C661A7" w:rsidP="00C661A7">
            <w:pPr>
              <w:jc w:val="right"/>
              <w:rPr>
                <w:bCs/>
                <w:color w:val="000000"/>
                <w:kern w:val="0"/>
                <w:szCs w:val="24"/>
              </w:rPr>
            </w:pPr>
            <w:r>
              <w:rPr>
                <w:bCs/>
                <w:color w:val="000000"/>
                <w:kern w:val="0"/>
                <w:szCs w:val="24"/>
              </w:rPr>
              <w:t>2,985</w:t>
            </w:r>
          </w:p>
        </w:tc>
        <w:tc>
          <w:tcPr>
            <w:tcW w:w="534" w:type="pct"/>
            <w:tcBorders>
              <w:top w:val="nil"/>
              <w:left w:val="nil"/>
              <w:bottom w:val="single" w:sz="4" w:space="0" w:color="auto"/>
              <w:right w:val="single" w:sz="4" w:space="0" w:color="auto"/>
            </w:tcBorders>
            <w:noWrap/>
            <w:vAlign w:val="center"/>
            <w:hideMark/>
          </w:tcPr>
          <w:p w:rsidR="00C661A7" w:rsidRDefault="00C661A7" w:rsidP="00C661A7">
            <w:pPr>
              <w:jc w:val="right"/>
              <w:rPr>
                <w:bCs/>
                <w:color w:val="000000"/>
                <w:kern w:val="0"/>
                <w:szCs w:val="24"/>
              </w:rPr>
            </w:pPr>
            <w:r>
              <w:rPr>
                <w:bCs/>
                <w:color w:val="000000"/>
                <w:kern w:val="0"/>
                <w:szCs w:val="24"/>
              </w:rPr>
              <w:t>2,985</w:t>
            </w:r>
          </w:p>
        </w:tc>
        <w:tc>
          <w:tcPr>
            <w:tcW w:w="585" w:type="pct"/>
            <w:tcBorders>
              <w:top w:val="nil"/>
              <w:left w:val="nil"/>
              <w:bottom w:val="single" w:sz="4" w:space="0" w:color="auto"/>
              <w:right w:val="single" w:sz="4" w:space="0" w:color="auto"/>
            </w:tcBorders>
            <w:noWrap/>
            <w:vAlign w:val="center"/>
            <w:hideMark/>
          </w:tcPr>
          <w:p w:rsidR="00C661A7" w:rsidRDefault="00C661A7" w:rsidP="00C661A7">
            <w:pPr>
              <w:jc w:val="center"/>
              <w:rPr>
                <w:color w:val="000000"/>
                <w:kern w:val="0"/>
                <w:szCs w:val="24"/>
              </w:rPr>
            </w:pPr>
            <w:r>
              <w:rPr>
                <w:color w:val="000000"/>
                <w:kern w:val="0"/>
                <w:szCs w:val="24"/>
              </w:rPr>
              <w:t>4.93%</w:t>
            </w:r>
          </w:p>
        </w:tc>
        <w:tc>
          <w:tcPr>
            <w:tcW w:w="1403" w:type="pct"/>
            <w:tcBorders>
              <w:top w:val="nil"/>
              <w:left w:val="nil"/>
              <w:bottom w:val="single" w:sz="4" w:space="0" w:color="auto"/>
              <w:right w:val="single" w:sz="8" w:space="0" w:color="auto"/>
            </w:tcBorders>
            <w:noWrap/>
            <w:vAlign w:val="center"/>
            <w:hideMark/>
          </w:tcPr>
          <w:p w:rsidR="00C661A7" w:rsidRDefault="00C661A7" w:rsidP="00C661A7">
            <w:pPr>
              <w:jc w:val="center"/>
              <w:rPr>
                <w:color w:val="000000"/>
                <w:kern w:val="0"/>
                <w:szCs w:val="24"/>
              </w:rPr>
            </w:pPr>
            <w:r>
              <w:rPr>
                <w:rFonts w:hint="eastAsia"/>
                <w:color w:val="000000"/>
                <w:kern w:val="0"/>
                <w:szCs w:val="24"/>
              </w:rPr>
              <w:t xml:space="preserve">　</w:t>
            </w:r>
          </w:p>
        </w:tc>
      </w:tr>
      <w:tr w:rsidR="00C661A7" w:rsidTr="00C661A7">
        <w:trPr>
          <w:trHeight w:val="660"/>
          <w:jc w:val="center"/>
        </w:trPr>
        <w:tc>
          <w:tcPr>
            <w:tcW w:w="1340" w:type="pct"/>
            <w:gridSpan w:val="2"/>
            <w:tcBorders>
              <w:top w:val="single" w:sz="4" w:space="0" w:color="auto"/>
              <w:left w:val="single" w:sz="8" w:space="0" w:color="auto"/>
              <w:bottom w:val="single" w:sz="8" w:space="0" w:color="auto"/>
              <w:right w:val="single" w:sz="4" w:space="0" w:color="auto"/>
            </w:tcBorders>
            <w:vAlign w:val="center"/>
            <w:hideMark/>
          </w:tcPr>
          <w:p w:rsidR="00C661A7" w:rsidRDefault="00C661A7" w:rsidP="00583A32">
            <w:pPr>
              <w:spacing w:line="280" w:lineRule="exact"/>
              <w:jc w:val="right"/>
              <w:rPr>
                <w:rFonts w:eastAsia="標楷體"/>
                <w:color w:val="000000"/>
                <w:kern w:val="0"/>
                <w:szCs w:val="24"/>
              </w:rPr>
            </w:pPr>
            <w:r>
              <w:rPr>
                <w:rFonts w:eastAsia="標楷體" w:hint="eastAsia"/>
                <w:color w:val="000000"/>
                <w:kern w:val="0"/>
                <w:szCs w:val="24"/>
              </w:rPr>
              <w:t>設備零件</w:t>
            </w:r>
          </w:p>
        </w:tc>
        <w:tc>
          <w:tcPr>
            <w:tcW w:w="355" w:type="pct"/>
            <w:tcBorders>
              <w:top w:val="nil"/>
              <w:left w:val="nil"/>
              <w:bottom w:val="single" w:sz="8" w:space="0" w:color="auto"/>
              <w:right w:val="single" w:sz="4" w:space="0" w:color="auto"/>
            </w:tcBorders>
            <w:vAlign w:val="center"/>
            <w:hideMark/>
          </w:tcPr>
          <w:p w:rsidR="00C661A7" w:rsidRDefault="00C661A7" w:rsidP="00583A32">
            <w:pPr>
              <w:spacing w:line="280" w:lineRule="exact"/>
              <w:jc w:val="center"/>
              <w:rPr>
                <w:rFonts w:eastAsia="標楷體"/>
                <w:kern w:val="0"/>
                <w:szCs w:val="24"/>
              </w:rPr>
            </w:pPr>
            <w:proofErr w:type="gramStart"/>
            <w:r>
              <w:rPr>
                <w:rFonts w:eastAsia="標楷體" w:hint="eastAsia"/>
                <w:kern w:val="0"/>
                <w:szCs w:val="24"/>
              </w:rPr>
              <w:t>個</w:t>
            </w:r>
            <w:proofErr w:type="gramEnd"/>
          </w:p>
        </w:tc>
        <w:tc>
          <w:tcPr>
            <w:tcW w:w="364" w:type="pct"/>
            <w:tcBorders>
              <w:top w:val="nil"/>
              <w:left w:val="nil"/>
              <w:bottom w:val="single" w:sz="8" w:space="0" w:color="auto"/>
              <w:right w:val="single" w:sz="4" w:space="0" w:color="auto"/>
            </w:tcBorders>
            <w:vAlign w:val="center"/>
            <w:hideMark/>
          </w:tcPr>
          <w:p w:rsidR="00C661A7" w:rsidRDefault="00C661A7" w:rsidP="00583A32">
            <w:pPr>
              <w:spacing w:line="280" w:lineRule="exact"/>
              <w:jc w:val="right"/>
              <w:rPr>
                <w:bCs/>
                <w:color w:val="000000"/>
                <w:kern w:val="0"/>
                <w:szCs w:val="24"/>
              </w:rPr>
            </w:pPr>
            <w:r>
              <w:rPr>
                <w:bCs/>
                <w:color w:val="000000"/>
                <w:kern w:val="0"/>
                <w:szCs w:val="24"/>
              </w:rPr>
              <w:t>8</w:t>
            </w:r>
          </w:p>
        </w:tc>
        <w:tc>
          <w:tcPr>
            <w:tcW w:w="418" w:type="pct"/>
            <w:tcBorders>
              <w:top w:val="nil"/>
              <w:left w:val="nil"/>
              <w:bottom w:val="single" w:sz="8" w:space="0" w:color="auto"/>
              <w:right w:val="single" w:sz="4" w:space="0" w:color="auto"/>
            </w:tcBorders>
            <w:vAlign w:val="center"/>
            <w:hideMark/>
          </w:tcPr>
          <w:p w:rsidR="00C661A7" w:rsidRDefault="00C661A7" w:rsidP="00583A32">
            <w:pPr>
              <w:spacing w:line="280" w:lineRule="exact"/>
              <w:jc w:val="right"/>
              <w:rPr>
                <w:bCs/>
                <w:color w:val="000000"/>
                <w:kern w:val="0"/>
                <w:szCs w:val="24"/>
              </w:rPr>
            </w:pPr>
            <w:r>
              <w:rPr>
                <w:bCs/>
                <w:color w:val="000000"/>
                <w:kern w:val="0"/>
                <w:szCs w:val="24"/>
              </w:rPr>
              <w:t>1,944</w:t>
            </w:r>
          </w:p>
        </w:tc>
        <w:tc>
          <w:tcPr>
            <w:tcW w:w="534" w:type="pct"/>
            <w:tcBorders>
              <w:top w:val="nil"/>
              <w:left w:val="nil"/>
              <w:bottom w:val="single" w:sz="8" w:space="0" w:color="auto"/>
              <w:right w:val="single" w:sz="4" w:space="0" w:color="auto"/>
            </w:tcBorders>
            <w:noWrap/>
            <w:vAlign w:val="center"/>
            <w:hideMark/>
          </w:tcPr>
          <w:p w:rsidR="00C661A7" w:rsidRDefault="00C661A7" w:rsidP="00583A32">
            <w:pPr>
              <w:spacing w:line="280" w:lineRule="exact"/>
              <w:jc w:val="right"/>
              <w:rPr>
                <w:bCs/>
                <w:color w:val="000000"/>
                <w:kern w:val="0"/>
                <w:szCs w:val="24"/>
              </w:rPr>
            </w:pPr>
            <w:r>
              <w:rPr>
                <w:bCs/>
                <w:color w:val="000000"/>
                <w:kern w:val="0"/>
                <w:szCs w:val="24"/>
              </w:rPr>
              <w:t>15,552</w:t>
            </w:r>
          </w:p>
        </w:tc>
        <w:tc>
          <w:tcPr>
            <w:tcW w:w="585" w:type="pct"/>
            <w:tcBorders>
              <w:top w:val="nil"/>
              <w:left w:val="nil"/>
              <w:bottom w:val="single" w:sz="8" w:space="0" w:color="auto"/>
              <w:right w:val="single" w:sz="4" w:space="0" w:color="auto"/>
            </w:tcBorders>
            <w:noWrap/>
            <w:vAlign w:val="center"/>
            <w:hideMark/>
          </w:tcPr>
          <w:p w:rsidR="00C661A7" w:rsidRDefault="00C661A7" w:rsidP="00583A32">
            <w:pPr>
              <w:spacing w:line="280" w:lineRule="exact"/>
              <w:jc w:val="center"/>
              <w:rPr>
                <w:color w:val="000000"/>
                <w:kern w:val="0"/>
                <w:szCs w:val="24"/>
              </w:rPr>
            </w:pPr>
            <w:r>
              <w:rPr>
                <w:color w:val="000000"/>
                <w:kern w:val="0"/>
                <w:szCs w:val="24"/>
              </w:rPr>
              <w:t>25.67%</w:t>
            </w:r>
          </w:p>
        </w:tc>
        <w:tc>
          <w:tcPr>
            <w:tcW w:w="1403" w:type="pct"/>
            <w:tcBorders>
              <w:top w:val="nil"/>
              <w:left w:val="nil"/>
              <w:bottom w:val="single" w:sz="8" w:space="0" w:color="auto"/>
              <w:right w:val="single" w:sz="8" w:space="0" w:color="auto"/>
            </w:tcBorders>
            <w:vAlign w:val="center"/>
            <w:hideMark/>
          </w:tcPr>
          <w:p w:rsidR="00C661A7" w:rsidRDefault="00C661A7" w:rsidP="00C661A7">
            <w:pPr>
              <w:rPr>
                <w:rFonts w:eastAsia="標楷體"/>
                <w:color w:val="000000"/>
                <w:kern w:val="0"/>
                <w:szCs w:val="24"/>
              </w:rPr>
            </w:pPr>
            <w:r>
              <w:rPr>
                <w:rFonts w:eastAsia="標楷體" w:hint="eastAsia"/>
                <w:color w:val="000000"/>
                <w:kern w:val="0"/>
                <w:szCs w:val="24"/>
              </w:rPr>
              <w:t>教務處資料櫃</w:t>
            </w:r>
          </w:p>
        </w:tc>
      </w:tr>
      <w:tr w:rsidR="00583A32" w:rsidTr="00616191">
        <w:trPr>
          <w:trHeight w:val="720"/>
          <w:jc w:val="center"/>
        </w:trPr>
        <w:tc>
          <w:tcPr>
            <w:tcW w:w="1" w:type="pct"/>
            <w:gridSpan w:val="8"/>
            <w:noWrap/>
            <w:vAlign w:val="center"/>
            <w:hideMark/>
          </w:tcPr>
          <w:p w:rsidR="00583A32" w:rsidRDefault="00583A32" w:rsidP="00583A32">
            <w:pPr>
              <w:spacing w:line="280" w:lineRule="exact"/>
              <w:rPr>
                <w:rFonts w:asciiTheme="minorHAnsi" w:hAnsiTheme="minorHAnsi" w:cs="新細明體"/>
                <w:szCs w:val="22"/>
              </w:rPr>
            </w:pPr>
            <w:r>
              <w:rPr>
                <w:rFonts w:hint="eastAsia"/>
                <w:kern w:val="0"/>
                <w:szCs w:val="24"/>
              </w:rPr>
              <w:t xml:space="preserve">                                                     </w:t>
            </w:r>
            <w:r>
              <w:rPr>
                <w:kern w:val="0"/>
                <w:szCs w:val="24"/>
              </w:rPr>
              <w:t>100.00%</w:t>
            </w:r>
          </w:p>
        </w:tc>
      </w:tr>
    </w:tbl>
    <w:p w:rsidR="00C661A7" w:rsidRDefault="00C661A7" w:rsidP="00C661A7">
      <w:pPr>
        <w:widowControl w:val="0"/>
        <w:snapToGrid w:val="0"/>
        <w:spacing w:line="400" w:lineRule="atLeast"/>
        <w:rPr>
          <w:rFonts w:ascii="標楷體" w:eastAsia="標楷體" w:hAnsi="標楷體" w:cs="Arial" w:hint="eastAsia"/>
          <w:kern w:val="0"/>
          <w:sz w:val="28"/>
          <w:szCs w:val="28"/>
        </w:rPr>
      </w:pPr>
      <w:r>
        <w:rPr>
          <w:rFonts w:ascii="標楷體" w:eastAsia="標楷體" w:hAnsi="標楷體" w:cs="Arial" w:hint="eastAsia"/>
          <w:kern w:val="0"/>
          <w:sz w:val="28"/>
          <w:szCs w:val="28"/>
        </w:rPr>
        <w:t>決    議：照案通過</w:t>
      </w:r>
    </w:p>
    <w:p w:rsidR="00583A32" w:rsidRDefault="00583A32" w:rsidP="00C661A7">
      <w:pPr>
        <w:widowControl w:val="0"/>
        <w:snapToGrid w:val="0"/>
        <w:spacing w:line="400" w:lineRule="atLeast"/>
        <w:rPr>
          <w:rFonts w:ascii="標楷體" w:eastAsia="標楷體" w:hAnsi="標楷體" w:cs="Arial" w:hint="eastAsia"/>
          <w:kern w:val="0"/>
          <w:sz w:val="28"/>
          <w:szCs w:val="28"/>
        </w:rPr>
      </w:pPr>
    </w:p>
    <w:p w:rsidR="00583A32" w:rsidRDefault="00583A32" w:rsidP="00C661A7">
      <w:pPr>
        <w:widowControl w:val="0"/>
        <w:snapToGrid w:val="0"/>
        <w:spacing w:line="400" w:lineRule="atLeast"/>
        <w:rPr>
          <w:rFonts w:ascii="標楷體" w:eastAsia="標楷體" w:hAnsi="標楷體" w:cs="Arial" w:hint="eastAsia"/>
          <w:kern w:val="0"/>
          <w:sz w:val="28"/>
          <w:szCs w:val="28"/>
        </w:rPr>
      </w:pPr>
    </w:p>
    <w:p w:rsidR="00583A32" w:rsidRDefault="00583A32" w:rsidP="00C661A7">
      <w:pPr>
        <w:widowControl w:val="0"/>
        <w:snapToGrid w:val="0"/>
        <w:spacing w:line="400" w:lineRule="atLeast"/>
        <w:rPr>
          <w:rFonts w:ascii="標楷體" w:eastAsia="標楷體" w:hAnsi="標楷體" w:cs="Arial" w:hint="eastAsia"/>
          <w:kern w:val="0"/>
          <w:sz w:val="28"/>
          <w:szCs w:val="28"/>
        </w:rPr>
      </w:pPr>
    </w:p>
    <w:p w:rsidR="00583A32" w:rsidRDefault="00583A32" w:rsidP="00C661A7">
      <w:pPr>
        <w:widowControl w:val="0"/>
        <w:snapToGrid w:val="0"/>
        <w:spacing w:line="400" w:lineRule="atLeast"/>
        <w:rPr>
          <w:rFonts w:ascii="標楷體" w:eastAsia="標楷體" w:hAnsi="標楷體" w:cs="Arial" w:hint="eastAsia"/>
          <w:kern w:val="0"/>
          <w:sz w:val="28"/>
          <w:szCs w:val="28"/>
        </w:rPr>
      </w:pPr>
    </w:p>
    <w:p w:rsidR="00583A32" w:rsidRDefault="00583A32" w:rsidP="00C661A7">
      <w:pPr>
        <w:widowControl w:val="0"/>
        <w:snapToGrid w:val="0"/>
        <w:spacing w:line="400" w:lineRule="atLeast"/>
        <w:rPr>
          <w:rFonts w:ascii="標楷體" w:eastAsia="標楷體" w:hAnsi="標楷體" w:cs="Arial" w:hint="eastAsia"/>
          <w:kern w:val="0"/>
          <w:sz w:val="28"/>
          <w:szCs w:val="28"/>
        </w:rPr>
      </w:pPr>
    </w:p>
    <w:p w:rsidR="00583A32" w:rsidRDefault="00583A32" w:rsidP="00C661A7">
      <w:pPr>
        <w:widowControl w:val="0"/>
        <w:snapToGrid w:val="0"/>
        <w:spacing w:line="400" w:lineRule="atLeast"/>
        <w:rPr>
          <w:rFonts w:ascii="標楷體" w:eastAsia="標楷體" w:hAnsi="標楷體" w:cs="Arial" w:hint="eastAsia"/>
          <w:kern w:val="0"/>
          <w:sz w:val="28"/>
          <w:szCs w:val="28"/>
        </w:rPr>
      </w:pPr>
    </w:p>
    <w:p w:rsidR="00583A32" w:rsidRDefault="00583A32" w:rsidP="00C661A7">
      <w:pPr>
        <w:widowControl w:val="0"/>
        <w:snapToGrid w:val="0"/>
        <w:spacing w:line="400" w:lineRule="atLeast"/>
        <w:rPr>
          <w:rFonts w:ascii="標楷體" w:eastAsia="標楷體" w:hAnsi="標楷體" w:cs="Arial" w:hint="eastAsia"/>
          <w:kern w:val="0"/>
          <w:sz w:val="28"/>
          <w:szCs w:val="28"/>
        </w:rPr>
      </w:pPr>
    </w:p>
    <w:p w:rsidR="00583A32" w:rsidRDefault="00583A32" w:rsidP="00C661A7">
      <w:pPr>
        <w:widowControl w:val="0"/>
        <w:snapToGrid w:val="0"/>
        <w:spacing w:line="400" w:lineRule="atLeast"/>
        <w:rPr>
          <w:rFonts w:ascii="標楷體" w:eastAsia="標楷體" w:hAnsi="標楷體" w:cs="Arial" w:hint="eastAsia"/>
          <w:kern w:val="0"/>
          <w:sz w:val="28"/>
          <w:szCs w:val="28"/>
        </w:rPr>
      </w:pPr>
    </w:p>
    <w:p w:rsidR="00583A32" w:rsidRDefault="00583A32" w:rsidP="00C661A7">
      <w:pPr>
        <w:widowControl w:val="0"/>
        <w:snapToGrid w:val="0"/>
        <w:spacing w:line="400" w:lineRule="atLeast"/>
        <w:rPr>
          <w:rFonts w:ascii="標楷體" w:eastAsia="標楷體" w:hAnsi="標楷體" w:cs="Arial" w:hint="eastAsia"/>
          <w:kern w:val="0"/>
          <w:sz w:val="28"/>
          <w:szCs w:val="28"/>
        </w:rPr>
      </w:pPr>
    </w:p>
    <w:p w:rsidR="00583A32" w:rsidRDefault="00583A32" w:rsidP="00C661A7">
      <w:pPr>
        <w:widowControl w:val="0"/>
        <w:snapToGrid w:val="0"/>
        <w:spacing w:line="400" w:lineRule="atLeast"/>
        <w:rPr>
          <w:rFonts w:ascii="標楷體" w:eastAsia="標楷體" w:hAnsi="標楷體" w:cs="Arial" w:hint="eastAsia"/>
          <w:kern w:val="0"/>
          <w:sz w:val="28"/>
          <w:szCs w:val="28"/>
        </w:rPr>
      </w:pPr>
    </w:p>
    <w:p w:rsidR="00583A32" w:rsidRDefault="00583A32" w:rsidP="00C661A7">
      <w:pPr>
        <w:widowControl w:val="0"/>
        <w:snapToGrid w:val="0"/>
        <w:spacing w:line="400" w:lineRule="atLeast"/>
        <w:rPr>
          <w:rFonts w:ascii="標楷體" w:eastAsia="標楷體" w:hAnsi="標楷體" w:cs="Arial" w:hint="eastAsia"/>
          <w:kern w:val="0"/>
          <w:sz w:val="28"/>
          <w:szCs w:val="28"/>
        </w:rPr>
      </w:pPr>
    </w:p>
    <w:p w:rsidR="00583A32" w:rsidRDefault="00583A32" w:rsidP="00C661A7">
      <w:pPr>
        <w:widowControl w:val="0"/>
        <w:snapToGrid w:val="0"/>
        <w:spacing w:line="400" w:lineRule="atLeast"/>
        <w:rPr>
          <w:rFonts w:ascii="標楷體" w:eastAsia="標楷體" w:hAnsi="標楷體" w:cs="Arial" w:hint="eastAsia"/>
          <w:kern w:val="0"/>
          <w:sz w:val="28"/>
          <w:szCs w:val="28"/>
        </w:rPr>
      </w:pPr>
    </w:p>
    <w:p w:rsidR="00583A32" w:rsidRDefault="00583A32" w:rsidP="00C661A7">
      <w:pPr>
        <w:widowControl w:val="0"/>
        <w:snapToGrid w:val="0"/>
        <w:spacing w:line="400" w:lineRule="atLeast"/>
        <w:rPr>
          <w:rFonts w:ascii="標楷體" w:eastAsia="標楷體" w:hAnsi="標楷體" w:cs="Arial" w:hint="eastAsia"/>
          <w:kern w:val="0"/>
          <w:sz w:val="28"/>
          <w:szCs w:val="28"/>
        </w:rPr>
      </w:pPr>
    </w:p>
    <w:p w:rsidR="00C661A7" w:rsidRPr="00FE5D5E" w:rsidRDefault="00C661A7" w:rsidP="00C661A7">
      <w:pPr>
        <w:spacing w:line="440" w:lineRule="exact"/>
        <w:ind w:left="1134" w:hangingChars="405" w:hanging="1134"/>
        <w:rPr>
          <w:rFonts w:ascii="標楷體" w:eastAsia="標楷體" w:hAnsi="標楷體"/>
          <w:sz w:val="28"/>
          <w:szCs w:val="28"/>
          <w:bdr w:val="single" w:sz="4" w:space="0" w:color="auto"/>
          <w:shd w:val="pct15" w:color="auto" w:fill="FFFFFF"/>
        </w:rPr>
      </w:pPr>
      <w:r w:rsidRPr="00FE5D5E">
        <w:rPr>
          <w:rFonts w:ascii="標楷體" w:eastAsia="標楷體" w:hAnsi="標楷體" w:hint="eastAsia"/>
          <w:sz w:val="28"/>
          <w:szCs w:val="28"/>
          <w:bdr w:val="single" w:sz="4" w:space="0" w:color="auto"/>
          <w:shd w:val="pct15" w:color="auto" w:fill="FFFFFF"/>
        </w:rPr>
        <w:lastRenderedPageBreak/>
        <w:t>提</w:t>
      </w:r>
      <w:r>
        <w:rPr>
          <w:rFonts w:ascii="標楷體" w:eastAsia="標楷體" w:hAnsi="標楷體" w:hint="eastAsia"/>
          <w:sz w:val="28"/>
          <w:szCs w:val="28"/>
          <w:bdr w:val="single" w:sz="4" w:space="0" w:color="auto"/>
          <w:shd w:val="pct15" w:color="auto" w:fill="FFFFFF"/>
        </w:rPr>
        <w:t xml:space="preserve"> </w:t>
      </w:r>
      <w:r w:rsidRPr="00FE5D5E">
        <w:rPr>
          <w:rFonts w:ascii="標楷體" w:eastAsia="標楷體" w:hAnsi="標楷體" w:hint="eastAsia"/>
          <w:sz w:val="28"/>
          <w:szCs w:val="28"/>
          <w:bdr w:val="single" w:sz="4" w:space="0" w:color="auto"/>
          <w:shd w:val="pct15" w:color="auto" w:fill="FFFFFF"/>
        </w:rPr>
        <w:t>案</w:t>
      </w:r>
      <w:r>
        <w:rPr>
          <w:rFonts w:ascii="標楷體" w:eastAsia="標楷體" w:hAnsi="標楷體" w:hint="eastAsia"/>
          <w:sz w:val="28"/>
          <w:szCs w:val="28"/>
          <w:bdr w:val="single" w:sz="4" w:space="0" w:color="auto"/>
          <w:shd w:val="pct15" w:color="auto" w:fill="FFFFFF"/>
        </w:rPr>
        <w:t xml:space="preserve"> 3</w:t>
      </w:r>
    </w:p>
    <w:p w:rsidR="00C661A7" w:rsidRPr="00D842DA" w:rsidRDefault="00C661A7" w:rsidP="00C661A7">
      <w:pPr>
        <w:snapToGrid w:val="0"/>
        <w:spacing w:line="400" w:lineRule="atLeast"/>
        <w:ind w:left="1417" w:hangingChars="506" w:hanging="1417"/>
        <w:rPr>
          <w:rFonts w:eastAsia="標楷體"/>
          <w:sz w:val="28"/>
          <w:szCs w:val="22"/>
        </w:rPr>
      </w:pPr>
      <w:r w:rsidRPr="00022469">
        <w:rPr>
          <w:rFonts w:eastAsia="標楷體" w:hint="eastAsia"/>
          <w:sz w:val="28"/>
          <w:szCs w:val="28"/>
        </w:rPr>
        <w:t>案</w:t>
      </w:r>
      <w:r w:rsidRPr="00022469">
        <w:rPr>
          <w:rFonts w:eastAsia="標楷體" w:hint="eastAsia"/>
          <w:sz w:val="28"/>
          <w:szCs w:val="28"/>
        </w:rPr>
        <w:t xml:space="preserve">   </w:t>
      </w:r>
      <w:r>
        <w:rPr>
          <w:rFonts w:eastAsia="標楷體" w:hint="eastAsia"/>
          <w:sz w:val="28"/>
          <w:szCs w:val="28"/>
        </w:rPr>
        <w:t xml:space="preserve"> </w:t>
      </w:r>
      <w:r w:rsidRPr="00022469">
        <w:rPr>
          <w:rFonts w:eastAsia="標楷體" w:hint="eastAsia"/>
          <w:sz w:val="28"/>
          <w:szCs w:val="28"/>
        </w:rPr>
        <w:t>由：</w:t>
      </w:r>
      <w:r w:rsidR="00E5273C" w:rsidRPr="00E5273C">
        <w:rPr>
          <w:rFonts w:eastAsia="標楷體" w:hint="eastAsia"/>
          <w:sz w:val="28"/>
          <w:szCs w:val="22"/>
        </w:rPr>
        <w:t>107</w:t>
      </w:r>
      <w:r w:rsidR="00E5273C" w:rsidRPr="00E5273C">
        <w:rPr>
          <w:rFonts w:eastAsia="標楷體" w:hint="eastAsia"/>
          <w:sz w:val="28"/>
          <w:szCs w:val="22"/>
        </w:rPr>
        <w:t>學年度第一學期教科書書款收支明細表</w:t>
      </w:r>
      <w:r>
        <w:rPr>
          <w:rFonts w:eastAsia="標楷體" w:hint="eastAsia"/>
          <w:sz w:val="28"/>
          <w:szCs w:val="22"/>
        </w:rPr>
        <w:t>，</w:t>
      </w:r>
      <w:r w:rsidRPr="0031058E">
        <w:rPr>
          <w:rFonts w:eastAsia="標楷體" w:hint="eastAsia"/>
          <w:sz w:val="28"/>
          <w:szCs w:val="22"/>
        </w:rPr>
        <w:t>提請討論</w:t>
      </w:r>
      <w:r w:rsidRPr="00C90AA9">
        <w:rPr>
          <w:rFonts w:eastAsia="標楷體" w:hint="eastAsia"/>
          <w:sz w:val="28"/>
          <w:szCs w:val="22"/>
        </w:rPr>
        <w:t>。</w:t>
      </w:r>
    </w:p>
    <w:p w:rsidR="00C661A7" w:rsidRPr="00D842DA" w:rsidRDefault="00C661A7" w:rsidP="00C661A7">
      <w:pPr>
        <w:widowControl w:val="0"/>
        <w:snapToGrid w:val="0"/>
        <w:spacing w:line="400" w:lineRule="atLeast"/>
        <w:rPr>
          <w:rFonts w:eastAsia="標楷體"/>
          <w:sz w:val="28"/>
          <w:szCs w:val="22"/>
        </w:rPr>
      </w:pPr>
      <w:r w:rsidRPr="00D842DA">
        <w:rPr>
          <w:rFonts w:eastAsia="標楷體"/>
          <w:sz w:val="28"/>
          <w:szCs w:val="22"/>
        </w:rPr>
        <w:t>提案單位：</w:t>
      </w:r>
      <w:r w:rsidRPr="0031058E">
        <w:rPr>
          <w:rFonts w:eastAsia="標楷體" w:hint="eastAsia"/>
          <w:sz w:val="28"/>
          <w:szCs w:val="22"/>
        </w:rPr>
        <w:t>教務處</w:t>
      </w:r>
    </w:p>
    <w:p w:rsidR="00C661A7" w:rsidRDefault="00C661A7" w:rsidP="00C661A7">
      <w:pPr>
        <w:spacing w:line="440" w:lineRule="exact"/>
        <w:ind w:left="1400" w:hangingChars="500" w:hanging="1400"/>
        <w:rPr>
          <w:rFonts w:eastAsia="標楷體"/>
          <w:sz w:val="28"/>
          <w:szCs w:val="22"/>
        </w:rPr>
      </w:pPr>
      <w:r w:rsidRPr="00D842DA">
        <w:rPr>
          <w:rFonts w:eastAsia="標楷體"/>
          <w:sz w:val="28"/>
          <w:szCs w:val="22"/>
        </w:rPr>
        <w:t>說</w:t>
      </w:r>
      <w:r w:rsidRPr="00D842DA">
        <w:rPr>
          <w:rFonts w:eastAsia="標楷體"/>
          <w:sz w:val="28"/>
          <w:szCs w:val="22"/>
        </w:rPr>
        <w:t xml:space="preserve">    </w:t>
      </w:r>
      <w:r w:rsidRPr="00D842DA">
        <w:rPr>
          <w:rFonts w:eastAsia="標楷體"/>
          <w:sz w:val="28"/>
          <w:szCs w:val="22"/>
        </w:rPr>
        <w:t>明：</w:t>
      </w:r>
      <w:r>
        <w:rPr>
          <w:rFonts w:eastAsia="標楷體"/>
          <w:sz w:val="28"/>
          <w:szCs w:val="22"/>
        </w:rPr>
        <w:t xml:space="preserve"> </w:t>
      </w:r>
    </w:p>
    <w:tbl>
      <w:tblPr>
        <w:tblW w:w="5000" w:type="pct"/>
        <w:tblLayout w:type="fixed"/>
        <w:tblCellMar>
          <w:left w:w="28" w:type="dxa"/>
          <w:right w:w="28" w:type="dxa"/>
        </w:tblCellMar>
        <w:tblLook w:val="04A0" w:firstRow="1" w:lastRow="0" w:firstColumn="1" w:lastColumn="0" w:noHBand="0" w:noVBand="1"/>
      </w:tblPr>
      <w:tblGrid>
        <w:gridCol w:w="592"/>
        <w:gridCol w:w="2334"/>
        <w:gridCol w:w="706"/>
        <w:gridCol w:w="601"/>
        <w:gridCol w:w="1348"/>
        <w:gridCol w:w="1502"/>
        <w:gridCol w:w="174"/>
        <w:gridCol w:w="3005"/>
      </w:tblGrid>
      <w:tr w:rsidR="00C661A7" w:rsidRPr="0031058E" w:rsidTr="00C661A7">
        <w:trPr>
          <w:trHeight w:hRule="exact" w:val="567"/>
        </w:trPr>
        <w:tc>
          <w:tcPr>
            <w:tcW w:w="5000" w:type="pct"/>
            <w:gridSpan w:val="8"/>
            <w:tcBorders>
              <w:top w:val="nil"/>
              <w:left w:val="nil"/>
              <w:bottom w:val="nil"/>
              <w:right w:val="nil"/>
            </w:tcBorders>
            <w:shd w:val="clear" w:color="auto" w:fill="auto"/>
            <w:noWrap/>
            <w:vAlign w:val="center"/>
            <w:hideMark/>
          </w:tcPr>
          <w:p w:rsidR="00C661A7" w:rsidRPr="0031058E" w:rsidRDefault="00070C99" w:rsidP="00C661A7">
            <w:pPr>
              <w:jc w:val="center"/>
              <w:rPr>
                <w:rFonts w:eastAsia="標楷體"/>
                <w:kern w:val="0"/>
                <w:sz w:val="28"/>
                <w:szCs w:val="36"/>
              </w:rPr>
            </w:pPr>
            <w:r w:rsidRPr="00070C99">
              <w:rPr>
                <w:rFonts w:eastAsia="標楷體" w:hint="eastAsia"/>
                <w:kern w:val="0"/>
                <w:sz w:val="28"/>
                <w:szCs w:val="36"/>
              </w:rPr>
              <w:t>107</w:t>
            </w:r>
            <w:r w:rsidRPr="00070C99">
              <w:rPr>
                <w:rFonts w:eastAsia="標楷體" w:hint="eastAsia"/>
                <w:kern w:val="0"/>
                <w:sz w:val="28"/>
                <w:szCs w:val="36"/>
              </w:rPr>
              <w:t>學年度第一學期教科書書款收支明細表</w:t>
            </w:r>
          </w:p>
        </w:tc>
      </w:tr>
      <w:tr w:rsidR="00C661A7" w:rsidRPr="0031058E" w:rsidTr="00C661A7">
        <w:trPr>
          <w:trHeight w:hRule="exact" w:val="567"/>
        </w:trPr>
        <w:tc>
          <w:tcPr>
            <w:tcW w:w="5000" w:type="pct"/>
            <w:gridSpan w:val="8"/>
            <w:tcBorders>
              <w:top w:val="nil"/>
              <w:left w:val="nil"/>
              <w:bottom w:val="single" w:sz="4" w:space="0" w:color="auto"/>
              <w:right w:val="nil"/>
            </w:tcBorders>
            <w:shd w:val="clear" w:color="auto" w:fill="auto"/>
            <w:noWrap/>
            <w:vAlign w:val="center"/>
            <w:hideMark/>
          </w:tcPr>
          <w:p w:rsidR="00C661A7" w:rsidRPr="0031058E" w:rsidRDefault="00411B80" w:rsidP="00C661A7">
            <w:pPr>
              <w:jc w:val="center"/>
              <w:rPr>
                <w:rFonts w:eastAsia="標楷體"/>
                <w:kern w:val="0"/>
                <w:szCs w:val="24"/>
              </w:rPr>
            </w:pPr>
            <w:r w:rsidRPr="00411B80">
              <w:rPr>
                <w:rFonts w:eastAsia="標楷體" w:hint="eastAsia"/>
                <w:kern w:val="0"/>
                <w:szCs w:val="24"/>
              </w:rPr>
              <w:t>107</w:t>
            </w:r>
            <w:r w:rsidRPr="00411B80">
              <w:rPr>
                <w:rFonts w:eastAsia="標楷體" w:hint="eastAsia"/>
                <w:kern w:val="0"/>
                <w:szCs w:val="24"/>
              </w:rPr>
              <w:t>年</w:t>
            </w:r>
            <w:r w:rsidRPr="00411B80">
              <w:rPr>
                <w:rFonts w:eastAsia="標楷體" w:hint="eastAsia"/>
                <w:kern w:val="0"/>
                <w:szCs w:val="24"/>
              </w:rPr>
              <w:t>8</w:t>
            </w:r>
            <w:r w:rsidRPr="00411B80">
              <w:rPr>
                <w:rFonts w:eastAsia="標楷體" w:hint="eastAsia"/>
                <w:kern w:val="0"/>
                <w:szCs w:val="24"/>
              </w:rPr>
              <w:t>月</w:t>
            </w:r>
            <w:r w:rsidRPr="00411B80">
              <w:rPr>
                <w:rFonts w:eastAsia="標楷體" w:hint="eastAsia"/>
                <w:kern w:val="0"/>
                <w:szCs w:val="24"/>
              </w:rPr>
              <w:t>1</w:t>
            </w:r>
            <w:r w:rsidRPr="00411B80">
              <w:rPr>
                <w:rFonts w:eastAsia="標楷體" w:hint="eastAsia"/>
                <w:kern w:val="0"/>
                <w:szCs w:val="24"/>
              </w:rPr>
              <w:t>日至</w:t>
            </w:r>
            <w:r w:rsidRPr="00411B80">
              <w:rPr>
                <w:rFonts w:eastAsia="標楷體" w:hint="eastAsia"/>
                <w:kern w:val="0"/>
                <w:szCs w:val="24"/>
              </w:rPr>
              <w:t>12</w:t>
            </w:r>
            <w:r w:rsidRPr="00411B80">
              <w:rPr>
                <w:rFonts w:eastAsia="標楷體" w:hint="eastAsia"/>
                <w:kern w:val="0"/>
                <w:szCs w:val="24"/>
              </w:rPr>
              <w:t>月</w:t>
            </w:r>
            <w:r w:rsidRPr="00411B80">
              <w:rPr>
                <w:rFonts w:eastAsia="標楷體" w:hint="eastAsia"/>
                <w:kern w:val="0"/>
                <w:szCs w:val="24"/>
              </w:rPr>
              <w:t>31</w:t>
            </w:r>
            <w:r w:rsidRPr="00411B80">
              <w:rPr>
                <w:rFonts w:eastAsia="標楷體" w:hint="eastAsia"/>
                <w:kern w:val="0"/>
                <w:szCs w:val="24"/>
              </w:rPr>
              <w:t>日</w:t>
            </w:r>
          </w:p>
        </w:tc>
      </w:tr>
      <w:tr w:rsidR="00C661A7" w:rsidRPr="0031058E" w:rsidTr="007A351F">
        <w:trPr>
          <w:trHeight w:hRule="exact" w:val="567"/>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C661A7" w:rsidRPr="0031058E" w:rsidRDefault="00C661A7" w:rsidP="00C661A7">
            <w:pPr>
              <w:jc w:val="center"/>
              <w:rPr>
                <w:rFonts w:eastAsia="標楷體"/>
                <w:kern w:val="0"/>
                <w:szCs w:val="24"/>
              </w:rPr>
            </w:pPr>
            <w:r w:rsidRPr="0031058E">
              <w:rPr>
                <w:rFonts w:eastAsia="標楷體"/>
                <w:kern w:val="0"/>
                <w:szCs w:val="24"/>
              </w:rPr>
              <w:t>科目</w:t>
            </w:r>
          </w:p>
        </w:tc>
        <w:tc>
          <w:tcPr>
            <w:tcW w:w="1137" w:type="pct"/>
            <w:tcBorders>
              <w:top w:val="nil"/>
              <w:left w:val="nil"/>
              <w:bottom w:val="single" w:sz="4" w:space="0" w:color="auto"/>
              <w:right w:val="single" w:sz="4" w:space="0" w:color="auto"/>
            </w:tcBorders>
            <w:shd w:val="clear" w:color="auto" w:fill="auto"/>
            <w:noWrap/>
            <w:vAlign w:val="center"/>
            <w:hideMark/>
          </w:tcPr>
          <w:p w:rsidR="00C661A7" w:rsidRPr="0031058E" w:rsidRDefault="00C661A7" w:rsidP="00C661A7">
            <w:pPr>
              <w:jc w:val="center"/>
              <w:rPr>
                <w:rFonts w:eastAsia="標楷體"/>
                <w:kern w:val="0"/>
                <w:szCs w:val="24"/>
              </w:rPr>
            </w:pPr>
            <w:r w:rsidRPr="0031058E">
              <w:rPr>
                <w:rFonts w:eastAsia="標楷體"/>
                <w:kern w:val="0"/>
                <w:szCs w:val="24"/>
              </w:rPr>
              <w:t>名稱及用途別</w:t>
            </w:r>
          </w:p>
        </w:tc>
        <w:tc>
          <w:tcPr>
            <w:tcW w:w="344" w:type="pct"/>
            <w:tcBorders>
              <w:top w:val="nil"/>
              <w:left w:val="nil"/>
              <w:bottom w:val="single" w:sz="4" w:space="0" w:color="auto"/>
              <w:right w:val="single" w:sz="4" w:space="0" w:color="auto"/>
            </w:tcBorders>
            <w:shd w:val="clear" w:color="auto" w:fill="auto"/>
            <w:vAlign w:val="center"/>
          </w:tcPr>
          <w:p w:rsidR="00C661A7" w:rsidRPr="0031058E" w:rsidRDefault="00C661A7" w:rsidP="00C661A7">
            <w:pPr>
              <w:jc w:val="center"/>
              <w:rPr>
                <w:rFonts w:eastAsia="標楷體"/>
                <w:color w:val="000000"/>
                <w:kern w:val="0"/>
                <w:szCs w:val="24"/>
              </w:rPr>
            </w:pPr>
            <w:r w:rsidRPr="0031058E">
              <w:rPr>
                <w:rFonts w:eastAsia="標楷體"/>
                <w:color w:val="000000"/>
                <w:kern w:val="0"/>
                <w:szCs w:val="24"/>
              </w:rPr>
              <w:t>單位</w:t>
            </w:r>
          </w:p>
        </w:tc>
        <w:tc>
          <w:tcPr>
            <w:tcW w:w="293" w:type="pct"/>
            <w:tcBorders>
              <w:top w:val="nil"/>
              <w:left w:val="nil"/>
              <w:bottom w:val="single" w:sz="4" w:space="0" w:color="auto"/>
              <w:right w:val="single" w:sz="4" w:space="0" w:color="auto"/>
            </w:tcBorders>
            <w:shd w:val="clear" w:color="auto" w:fill="auto"/>
            <w:vAlign w:val="center"/>
          </w:tcPr>
          <w:p w:rsidR="00C661A7" w:rsidRPr="0031058E" w:rsidRDefault="00C661A7" w:rsidP="00C661A7">
            <w:pPr>
              <w:jc w:val="center"/>
              <w:rPr>
                <w:rFonts w:eastAsia="標楷體"/>
                <w:color w:val="000000"/>
                <w:kern w:val="0"/>
                <w:szCs w:val="24"/>
              </w:rPr>
            </w:pPr>
            <w:r w:rsidRPr="0031058E">
              <w:rPr>
                <w:rFonts w:eastAsia="標楷體"/>
                <w:color w:val="000000"/>
                <w:kern w:val="0"/>
                <w:szCs w:val="24"/>
              </w:rPr>
              <w:t>數量</w:t>
            </w:r>
          </w:p>
        </w:tc>
        <w:tc>
          <w:tcPr>
            <w:tcW w:w="657" w:type="pct"/>
            <w:tcBorders>
              <w:top w:val="nil"/>
              <w:left w:val="nil"/>
              <w:bottom w:val="single" w:sz="4" w:space="0" w:color="auto"/>
              <w:right w:val="single" w:sz="4" w:space="0" w:color="auto"/>
            </w:tcBorders>
            <w:shd w:val="clear" w:color="auto" w:fill="auto"/>
            <w:vAlign w:val="center"/>
          </w:tcPr>
          <w:p w:rsidR="00C661A7" w:rsidRPr="0031058E" w:rsidRDefault="00C661A7" w:rsidP="00C661A7">
            <w:pPr>
              <w:jc w:val="center"/>
              <w:rPr>
                <w:rFonts w:eastAsia="標楷體"/>
                <w:color w:val="000000"/>
                <w:kern w:val="0"/>
                <w:szCs w:val="24"/>
              </w:rPr>
            </w:pPr>
            <w:r w:rsidRPr="0031058E">
              <w:rPr>
                <w:rFonts w:eastAsia="標楷體"/>
                <w:color w:val="000000"/>
                <w:kern w:val="0"/>
                <w:szCs w:val="24"/>
              </w:rPr>
              <w:t>單價</w:t>
            </w:r>
          </w:p>
        </w:tc>
        <w:tc>
          <w:tcPr>
            <w:tcW w:w="817" w:type="pct"/>
            <w:gridSpan w:val="2"/>
            <w:tcBorders>
              <w:top w:val="single" w:sz="4" w:space="0" w:color="auto"/>
              <w:left w:val="nil"/>
              <w:bottom w:val="single" w:sz="4" w:space="0" w:color="auto"/>
              <w:right w:val="single" w:sz="4" w:space="0" w:color="000000"/>
            </w:tcBorders>
            <w:shd w:val="clear" w:color="auto" w:fill="auto"/>
            <w:noWrap/>
            <w:vAlign w:val="center"/>
            <w:hideMark/>
          </w:tcPr>
          <w:p w:rsidR="00C661A7" w:rsidRPr="0031058E" w:rsidRDefault="00C661A7" w:rsidP="00C661A7">
            <w:pPr>
              <w:jc w:val="center"/>
              <w:rPr>
                <w:rFonts w:eastAsia="標楷體"/>
                <w:kern w:val="0"/>
                <w:szCs w:val="24"/>
              </w:rPr>
            </w:pPr>
            <w:r w:rsidRPr="0031058E">
              <w:rPr>
                <w:rFonts w:eastAsia="標楷體" w:hint="eastAsia"/>
                <w:kern w:val="0"/>
                <w:szCs w:val="24"/>
              </w:rPr>
              <w:t>預算數</w:t>
            </w:r>
          </w:p>
        </w:tc>
        <w:tc>
          <w:tcPr>
            <w:tcW w:w="1464" w:type="pct"/>
            <w:tcBorders>
              <w:top w:val="nil"/>
              <w:left w:val="nil"/>
              <w:bottom w:val="single" w:sz="4" w:space="0" w:color="auto"/>
              <w:right w:val="single" w:sz="4" w:space="0" w:color="auto"/>
            </w:tcBorders>
            <w:shd w:val="clear" w:color="auto" w:fill="auto"/>
            <w:noWrap/>
            <w:vAlign w:val="center"/>
            <w:hideMark/>
          </w:tcPr>
          <w:p w:rsidR="00C661A7" w:rsidRPr="0031058E" w:rsidRDefault="00C661A7" w:rsidP="00C661A7">
            <w:pPr>
              <w:jc w:val="center"/>
              <w:rPr>
                <w:rFonts w:eastAsia="標楷體"/>
                <w:kern w:val="0"/>
                <w:szCs w:val="24"/>
              </w:rPr>
            </w:pPr>
            <w:r w:rsidRPr="0031058E">
              <w:rPr>
                <w:rFonts w:eastAsia="標楷體"/>
                <w:kern w:val="0"/>
                <w:szCs w:val="24"/>
              </w:rPr>
              <w:t>說明</w:t>
            </w:r>
          </w:p>
        </w:tc>
      </w:tr>
      <w:tr w:rsidR="00EB30AE" w:rsidRPr="0031058E" w:rsidTr="00435166">
        <w:trPr>
          <w:trHeight w:hRule="exact" w:val="567"/>
        </w:trPr>
        <w:tc>
          <w:tcPr>
            <w:tcW w:w="288" w:type="pct"/>
            <w:tcBorders>
              <w:top w:val="nil"/>
              <w:left w:val="single" w:sz="4" w:space="0" w:color="auto"/>
              <w:bottom w:val="nil"/>
              <w:right w:val="nil"/>
            </w:tcBorders>
            <w:shd w:val="clear" w:color="auto" w:fill="auto"/>
            <w:noWrap/>
            <w:vAlign w:val="center"/>
            <w:hideMark/>
          </w:tcPr>
          <w:p w:rsidR="00EB30AE" w:rsidRPr="0031058E" w:rsidRDefault="00EB30AE" w:rsidP="00C661A7">
            <w:pPr>
              <w:jc w:val="center"/>
              <w:rPr>
                <w:rFonts w:eastAsia="標楷體"/>
                <w:kern w:val="0"/>
                <w:szCs w:val="24"/>
              </w:rPr>
            </w:pPr>
            <w:r w:rsidRPr="0031058E">
              <w:rPr>
                <w:rFonts w:eastAsia="標楷體"/>
                <w:kern w:val="0"/>
                <w:szCs w:val="24"/>
              </w:rPr>
              <w:t xml:space="preserve">　</w:t>
            </w:r>
          </w:p>
        </w:tc>
        <w:tc>
          <w:tcPr>
            <w:tcW w:w="1137" w:type="pct"/>
            <w:tcBorders>
              <w:top w:val="nil"/>
              <w:left w:val="nil"/>
              <w:bottom w:val="nil"/>
              <w:right w:val="single" w:sz="4" w:space="0" w:color="auto"/>
            </w:tcBorders>
            <w:shd w:val="clear" w:color="auto" w:fill="auto"/>
            <w:noWrap/>
            <w:vAlign w:val="center"/>
            <w:hideMark/>
          </w:tcPr>
          <w:p w:rsidR="00EB30AE" w:rsidRPr="0031058E" w:rsidRDefault="00EB30AE" w:rsidP="00C661A7">
            <w:pPr>
              <w:rPr>
                <w:rFonts w:eastAsia="標楷體"/>
                <w:kern w:val="0"/>
                <w:szCs w:val="24"/>
              </w:rPr>
            </w:pPr>
            <w:r w:rsidRPr="0031058E">
              <w:rPr>
                <w:rFonts w:eastAsia="標楷體"/>
                <w:kern w:val="0"/>
                <w:szCs w:val="24"/>
              </w:rPr>
              <w:t>實際收入</w:t>
            </w:r>
          </w:p>
        </w:tc>
        <w:tc>
          <w:tcPr>
            <w:tcW w:w="344" w:type="pct"/>
            <w:tcBorders>
              <w:top w:val="nil"/>
              <w:left w:val="nil"/>
              <w:bottom w:val="nil"/>
              <w:right w:val="single" w:sz="4" w:space="0" w:color="auto"/>
            </w:tcBorders>
            <w:shd w:val="clear" w:color="auto" w:fill="auto"/>
            <w:vAlign w:val="center"/>
          </w:tcPr>
          <w:p w:rsidR="00EB30AE" w:rsidRPr="0031058E" w:rsidRDefault="00EB30AE" w:rsidP="00C661A7">
            <w:pPr>
              <w:jc w:val="center"/>
              <w:rPr>
                <w:rFonts w:eastAsia="標楷體"/>
                <w:color w:val="000000"/>
                <w:kern w:val="0"/>
                <w:szCs w:val="24"/>
              </w:rPr>
            </w:pPr>
          </w:p>
        </w:tc>
        <w:tc>
          <w:tcPr>
            <w:tcW w:w="293" w:type="pct"/>
            <w:tcBorders>
              <w:top w:val="nil"/>
              <w:left w:val="nil"/>
              <w:bottom w:val="nil"/>
              <w:right w:val="single" w:sz="4" w:space="0" w:color="auto"/>
            </w:tcBorders>
            <w:shd w:val="clear" w:color="auto" w:fill="auto"/>
            <w:vAlign w:val="center"/>
          </w:tcPr>
          <w:p w:rsidR="00EB30AE" w:rsidRDefault="00EB30AE">
            <w:pPr>
              <w:jc w:val="center"/>
              <w:rPr>
                <w:rFonts w:ascii="標楷體" w:eastAsia="標楷體" w:hAnsi="標楷體" w:cs="新細明體"/>
                <w:b/>
                <w:bCs/>
                <w:sz w:val="26"/>
                <w:szCs w:val="26"/>
              </w:rPr>
            </w:pPr>
            <w:r>
              <w:rPr>
                <w:rFonts w:ascii="標楷體" w:eastAsia="標楷體" w:hAnsi="標楷體" w:hint="eastAsia"/>
                <w:b/>
                <w:bCs/>
                <w:sz w:val="26"/>
                <w:szCs w:val="26"/>
              </w:rPr>
              <w:t xml:space="preserve">　</w:t>
            </w:r>
          </w:p>
        </w:tc>
        <w:tc>
          <w:tcPr>
            <w:tcW w:w="657" w:type="pct"/>
            <w:tcBorders>
              <w:top w:val="nil"/>
              <w:left w:val="nil"/>
              <w:bottom w:val="nil"/>
              <w:right w:val="single" w:sz="4" w:space="0" w:color="auto"/>
            </w:tcBorders>
            <w:shd w:val="clear" w:color="auto" w:fill="auto"/>
            <w:vAlign w:val="center"/>
          </w:tcPr>
          <w:p w:rsidR="00EB30AE" w:rsidRDefault="00EB30AE">
            <w:pPr>
              <w:rPr>
                <w:rFonts w:ascii="標楷體" w:eastAsia="標楷體" w:hAnsi="標楷體" w:cs="新細明體"/>
                <w:b/>
                <w:bCs/>
                <w:sz w:val="26"/>
                <w:szCs w:val="26"/>
              </w:rPr>
            </w:pPr>
            <w:r>
              <w:rPr>
                <w:rFonts w:ascii="標楷體" w:eastAsia="標楷體" w:hAnsi="標楷體" w:hint="eastAsia"/>
                <w:b/>
                <w:bCs/>
                <w:sz w:val="26"/>
                <w:szCs w:val="26"/>
              </w:rPr>
              <w:t xml:space="preserve">　</w:t>
            </w:r>
          </w:p>
        </w:tc>
        <w:tc>
          <w:tcPr>
            <w:tcW w:w="817" w:type="pct"/>
            <w:gridSpan w:val="2"/>
            <w:tcBorders>
              <w:top w:val="single" w:sz="4" w:space="0" w:color="auto"/>
              <w:left w:val="nil"/>
              <w:bottom w:val="single" w:sz="4" w:space="0" w:color="auto"/>
              <w:right w:val="single" w:sz="4" w:space="0" w:color="000000"/>
            </w:tcBorders>
            <w:shd w:val="clear" w:color="auto" w:fill="auto"/>
            <w:noWrap/>
            <w:vAlign w:val="center"/>
          </w:tcPr>
          <w:p w:rsidR="00EB30AE" w:rsidRDefault="00EB30AE">
            <w:pPr>
              <w:jc w:val="right"/>
              <w:rPr>
                <w:rFonts w:ascii="標楷體" w:eastAsia="標楷體" w:hAnsi="標楷體" w:cs="新細明體"/>
                <w:sz w:val="26"/>
                <w:szCs w:val="26"/>
              </w:rPr>
            </w:pPr>
            <w:r>
              <w:rPr>
                <w:rFonts w:ascii="標楷體" w:eastAsia="標楷體" w:hAnsi="標楷體" w:hint="eastAsia"/>
                <w:sz w:val="26"/>
                <w:szCs w:val="26"/>
              </w:rPr>
              <w:t>5,725,876</w:t>
            </w:r>
          </w:p>
        </w:tc>
        <w:tc>
          <w:tcPr>
            <w:tcW w:w="1464" w:type="pct"/>
            <w:tcBorders>
              <w:top w:val="nil"/>
              <w:left w:val="nil"/>
              <w:bottom w:val="single" w:sz="4" w:space="0" w:color="auto"/>
              <w:right w:val="single" w:sz="4" w:space="0" w:color="auto"/>
            </w:tcBorders>
            <w:shd w:val="clear" w:color="auto" w:fill="auto"/>
            <w:noWrap/>
            <w:vAlign w:val="center"/>
            <w:hideMark/>
          </w:tcPr>
          <w:p w:rsidR="00EB30AE" w:rsidRPr="0031058E" w:rsidRDefault="00EB30AE" w:rsidP="007A351F">
            <w:pPr>
              <w:jc w:val="both"/>
              <w:rPr>
                <w:rFonts w:eastAsia="標楷體"/>
                <w:kern w:val="0"/>
                <w:szCs w:val="24"/>
              </w:rPr>
            </w:pPr>
            <w:r w:rsidRPr="0031058E">
              <w:rPr>
                <w:rFonts w:eastAsia="標楷體"/>
                <w:kern w:val="0"/>
                <w:szCs w:val="24"/>
              </w:rPr>
              <w:t xml:space="preserve">　</w:t>
            </w:r>
          </w:p>
        </w:tc>
      </w:tr>
      <w:tr w:rsidR="00EB30AE" w:rsidRPr="004E26AA" w:rsidTr="00435166">
        <w:trPr>
          <w:trHeight w:hRule="exact" w:val="685"/>
        </w:trPr>
        <w:tc>
          <w:tcPr>
            <w:tcW w:w="288" w:type="pct"/>
            <w:tcBorders>
              <w:top w:val="single" w:sz="4" w:space="0" w:color="auto"/>
              <w:left w:val="single" w:sz="4" w:space="0" w:color="auto"/>
              <w:bottom w:val="nil"/>
              <w:right w:val="nil"/>
            </w:tcBorders>
            <w:shd w:val="clear" w:color="auto" w:fill="auto"/>
            <w:noWrap/>
            <w:vAlign w:val="center"/>
            <w:hideMark/>
          </w:tcPr>
          <w:p w:rsidR="00EB30AE" w:rsidRPr="0031058E" w:rsidRDefault="00EB30AE" w:rsidP="00C661A7">
            <w:pPr>
              <w:jc w:val="center"/>
              <w:rPr>
                <w:rFonts w:eastAsia="標楷體"/>
                <w:kern w:val="0"/>
                <w:szCs w:val="24"/>
              </w:rPr>
            </w:pPr>
            <w:r w:rsidRPr="0031058E">
              <w:rPr>
                <w:rFonts w:eastAsia="標楷體"/>
                <w:kern w:val="0"/>
                <w:szCs w:val="24"/>
              </w:rPr>
              <w:t xml:space="preserve">　</w:t>
            </w:r>
          </w:p>
        </w:tc>
        <w:tc>
          <w:tcPr>
            <w:tcW w:w="1137" w:type="pct"/>
            <w:tcBorders>
              <w:top w:val="single" w:sz="4" w:space="0" w:color="auto"/>
              <w:left w:val="nil"/>
              <w:bottom w:val="nil"/>
              <w:right w:val="single" w:sz="4" w:space="0" w:color="auto"/>
            </w:tcBorders>
            <w:shd w:val="clear" w:color="auto" w:fill="auto"/>
            <w:noWrap/>
            <w:vAlign w:val="center"/>
            <w:hideMark/>
          </w:tcPr>
          <w:p w:rsidR="00EB30AE" w:rsidRPr="004E26AA" w:rsidRDefault="00EB30AE" w:rsidP="00C661A7">
            <w:pPr>
              <w:jc w:val="right"/>
              <w:rPr>
                <w:rFonts w:eastAsia="標楷體"/>
                <w:kern w:val="0"/>
                <w:szCs w:val="24"/>
              </w:rPr>
            </w:pPr>
            <w:r w:rsidRPr="004E26AA">
              <w:rPr>
                <w:rFonts w:eastAsia="標楷體"/>
                <w:kern w:val="0"/>
                <w:szCs w:val="24"/>
              </w:rPr>
              <w:t>收入</w:t>
            </w:r>
          </w:p>
        </w:tc>
        <w:tc>
          <w:tcPr>
            <w:tcW w:w="344" w:type="pct"/>
            <w:tcBorders>
              <w:top w:val="single" w:sz="4" w:space="0" w:color="auto"/>
              <w:left w:val="nil"/>
              <w:bottom w:val="nil"/>
              <w:right w:val="single" w:sz="4" w:space="0" w:color="auto"/>
            </w:tcBorders>
            <w:shd w:val="clear" w:color="auto" w:fill="auto"/>
            <w:vAlign w:val="center"/>
          </w:tcPr>
          <w:p w:rsidR="00EB30AE" w:rsidRDefault="00EB30AE">
            <w:pPr>
              <w:jc w:val="center"/>
              <w:rPr>
                <w:rFonts w:ascii="標楷體" w:eastAsia="標楷體" w:hAnsi="標楷體" w:cs="新細明體"/>
                <w:sz w:val="26"/>
                <w:szCs w:val="26"/>
              </w:rPr>
            </w:pPr>
            <w:r>
              <w:rPr>
                <w:rFonts w:ascii="標楷體" w:eastAsia="標楷體" w:hAnsi="標楷體" w:hint="eastAsia"/>
                <w:sz w:val="26"/>
                <w:szCs w:val="26"/>
              </w:rPr>
              <w:t>學期</w:t>
            </w:r>
          </w:p>
        </w:tc>
        <w:tc>
          <w:tcPr>
            <w:tcW w:w="293" w:type="pct"/>
            <w:tcBorders>
              <w:top w:val="single" w:sz="4" w:space="0" w:color="auto"/>
              <w:left w:val="nil"/>
              <w:bottom w:val="nil"/>
              <w:right w:val="single" w:sz="4" w:space="0" w:color="auto"/>
            </w:tcBorders>
            <w:shd w:val="clear" w:color="auto" w:fill="auto"/>
            <w:vAlign w:val="center"/>
          </w:tcPr>
          <w:p w:rsidR="00EB30AE" w:rsidRDefault="00EB30AE">
            <w:pPr>
              <w:jc w:val="center"/>
              <w:rPr>
                <w:rFonts w:ascii="標楷體" w:eastAsia="標楷體" w:hAnsi="標楷體" w:cs="新細明體"/>
                <w:sz w:val="26"/>
                <w:szCs w:val="26"/>
              </w:rPr>
            </w:pPr>
            <w:r>
              <w:rPr>
                <w:rFonts w:ascii="標楷體" w:eastAsia="標楷體" w:hAnsi="標楷體" w:hint="eastAsia"/>
                <w:sz w:val="26"/>
                <w:szCs w:val="26"/>
              </w:rPr>
              <w:t>1</w:t>
            </w:r>
          </w:p>
        </w:tc>
        <w:tc>
          <w:tcPr>
            <w:tcW w:w="657" w:type="pct"/>
            <w:tcBorders>
              <w:top w:val="single" w:sz="4" w:space="0" w:color="auto"/>
              <w:left w:val="nil"/>
              <w:bottom w:val="nil"/>
              <w:right w:val="single" w:sz="4" w:space="0" w:color="auto"/>
            </w:tcBorders>
            <w:shd w:val="clear" w:color="auto" w:fill="auto"/>
            <w:vAlign w:val="center"/>
          </w:tcPr>
          <w:p w:rsidR="00EB30AE" w:rsidRDefault="00EB30AE">
            <w:pPr>
              <w:rPr>
                <w:rFonts w:ascii="標楷體" w:eastAsia="標楷體" w:hAnsi="標楷體" w:cs="新細明體"/>
                <w:sz w:val="26"/>
                <w:szCs w:val="26"/>
              </w:rPr>
            </w:pPr>
            <w:r>
              <w:rPr>
                <w:rFonts w:ascii="標楷體" w:eastAsia="標楷體" w:hAnsi="標楷體" w:hint="eastAsia"/>
                <w:sz w:val="26"/>
                <w:szCs w:val="26"/>
              </w:rPr>
              <w:t xml:space="preserve">　</w:t>
            </w:r>
          </w:p>
        </w:tc>
        <w:tc>
          <w:tcPr>
            <w:tcW w:w="732" w:type="pct"/>
            <w:tcBorders>
              <w:top w:val="nil"/>
              <w:left w:val="nil"/>
              <w:bottom w:val="single" w:sz="4" w:space="0" w:color="auto"/>
              <w:right w:val="nil"/>
            </w:tcBorders>
            <w:shd w:val="clear" w:color="auto" w:fill="auto"/>
            <w:noWrap/>
            <w:vAlign w:val="center"/>
          </w:tcPr>
          <w:p w:rsidR="00EB30AE" w:rsidRDefault="00EB30AE">
            <w:pPr>
              <w:jc w:val="right"/>
              <w:rPr>
                <w:rFonts w:ascii="標楷體" w:eastAsia="標楷體" w:hAnsi="標楷體" w:cs="新細明體"/>
                <w:sz w:val="26"/>
                <w:szCs w:val="26"/>
              </w:rPr>
            </w:pPr>
            <w:r>
              <w:rPr>
                <w:rFonts w:ascii="標楷體" w:eastAsia="標楷體" w:hAnsi="標楷體" w:hint="eastAsia"/>
                <w:sz w:val="26"/>
                <w:szCs w:val="26"/>
              </w:rPr>
              <w:t>5,726,876</w:t>
            </w:r>
          </w:p>
        </w:tc>
        <w:tc>
          <w:tcPr>
            <w:tcW w:w="85" w:type="pct"/>
            <w:tcBorders>
              <w:top w:val="nil"/>
              <w:left w:val="nil"/>
              <w:bottom w:val="single" w:sz="4" w:space="0" w:color="auto"/>
              <w:right w:val="single" w:sz="4" w:space="0" w:color="auto"/>
            </w:tcBorders>
            <w:shd w:val="clear" w:color="auto" w:fill="auto"/>
            <w:noWrap/>
            <w:vAlign w:val="center"/>
            <w:hideMark/>
          </w:tcPr>
          <w:p w:rsidR="00EB30AE" w:rsidRPr="004E26AA" w:rsidRDefault="00EB30AE" w:rsidP="00C661A7">
            <w:pPr>
              <w:jc w:val="right"/>
              <w:rPr>
                <w:rFonts w:eastAsia="標楷體"/>
                <w:kern w:val="0"/>
                <w:szCs w:val="24"/>
              </w:rPr>
            </w:pPr>
            <w:r w:rsidRPr="004E26AA">
              <w:rPr>
                <w:rFonts w:eastAsia="標楷體"/>
                <w:kern w:val="0"/>
                <w:szCs w:val="24"/>
              </w:rPr>
              <w:t xml:space="preserve">　</w:t>
            </w:r>
          </w:p>
        </w:tc>
        <w:tc>
          <w:tcPr>
            <w:tcW w:w="1464" w:type="pct"/>
            <w:tcBorders>
              <w:top w:val="nil"/>
              <w:left w:val="nil"/>
              <w:bottom w:val="single" w:sz="4" w:space="0" w:color="auto"/>
              <w:right w:val="single" w:sz="4" w:space="0" w:color="auto"/>
            </w:tcBorders>
            <w:shd w:val="clear" w:color="auto" w:fill="auto"/>
            <w:noWrap/>
            <w:vAlign w:val="center"/>
            <w:hideMark/>
          </w:tcPr>
          <w:p w:rsidR="00EB30AE" w:rsidRPr="004E26AA" w:rsidRDefault="00EB30AE" w:rsidP="007A351F">
            <w:pPr>
              <w:jc w:val="both"/>
              <w:rPr>
                <w:rFonts w:ascii="標楷體" w:eastAsia="標楷體" w:hAnsi="標楷體" w:cs="新細明體"/>
                <w:szCs w:val="26"/>
              </w:rPr>
            </w:pPr>
            <w:r w:rsidRPr="004E26AA">
              <w:rPr>
                <w:rFonts w:ascii="標楷體" w:eastAsia="標楷體" w:hAnsi="標楷體" w:hint="eastAsia"/>
                <w:szCs w:val="26"/>
              </w:rPr>
              <w:t>見附件一</w:t>
            </w:r>
          </w:p>
        </w:tc>
      </w:tr>
      <w:tr w:rsidR="00EB30AE" w:rsidRPr="004E26AA" w:rsidTr="00435166">
        <w:trPr>
          <w:trHeight w:hRule="exact" w:val="567"/>
        </w:trPr>
        <w:tc>
          <w:tcPr>
            <w:tcW w:w="288" w:type="pct"/>
            <w:tcBorders>
              <w:top w:val="single" w:sz="4" w:space="0" w:color="auto"/>
              <w:left w:val="single" w:sz="4" w:space="0" w:color="auto"/>
              <w:bottom w:val="nil"/>
              <w:right w:val="nil"/>
            </w:tcBorders>
            <w:shd w:val="clear" w:color="auto" w:fill="auto"/>
            <w:noWrap/>
            <w:vAlign w:val="center"/>
            <w:hideMark/>
          </w:tcPr>
          <w:p w:rsidR="00EB30AE" w:rsidRPr="004E26AA" w:rsidRDefault="00EB30AE" w:rsidP="00C661A7">
            <w:pPr>
              <w:jc w:val="center"/>
              <w:rPr>
                <w:rFonts w:eastAsia="標楷體"/>
                <w:kern w:val="0"/>
                <w:szCs w:val="24"/>
              </w:rPr>
            </w:pPr>
            <w:r w:rsidRPr="004E26AA">
              <w:rPr>
                <w:rFonts w:eastAsia="標楷體"/>
                <w:kern w:val="0"/>
                <w:szCs w:val="24"/>
              </w:rPr>
              <w:t xml:space="preserve">　</w:t>
            </w:r>
          </w:p>
        </w:tc>
        <w:tc>
          <w:tcPr>
            <w:tcW w:w="1137" w:type="pct"/>
            <w:tcBorders>
              <w:top w:val="single" w:sz="4" w:space="0" w:color="auto"/>
              <w:left w:val="nil"/>
              <w:bottom w:val="nil"/>
              <w:right w:val="single" w:sz="4" w:space="0" w:color="auto"/>
            </w:tcBorders>
            <w:shd w:val="clear" w:color="auto" w:fill="auto"/>
            <w:noWrap/>
            <w:vAlign w:val="center"/>
            <w:hideMark/>
          </w:tcPr>
          <w:p w:rsidR="00EB30AE" w:rsidRPr="004E26AA" w:rsidRDefault="00EB30AE" w:rsidP="00C661A7">
            <w:pPr>
              <w:jc w:val="right"/>
              <w:rPr>
                <w:rFonts w:eastAsia="標楷體"/>
                <w:kern w:val="0"/>
                <w:szCs w:val="24"/>
              </w:rPr>
            </w:pPr>
            <w:r w:rsidRPr="004E26AA">
              <w:rPr>
                <w:rFonts w:eastAsia="標楷體"/>
                <w:kern w:val="0"/>
                <w:szCs w:val="24"/>
              </w:rPr>
              <w:t>退費</w:t>
            </w:r>
          </w:p>
        </w:tc>
        <w:tc>
          <w:tcPr>
            <w:tcW w:w="344" w:type="pct"/>
            <w:tcBorders>
              <w:top w:val="single" w:sz="4" w:space="0" w:color="auto"/>
              <w:left w:val="nil"/>
              <w:bottom w:val="nil"/>
              <w:right w:val="single" w:sz="4" w:space="0" w:color="auto"/>
            </w:tcBorders>
            <w:shd w:val="clear" w:color="auto" w:fill="auto"/>
            <w:vAlign w:val="center"/>
          </w:tcPr>
          <w:p w:rsidR="00EB30AE" w:rsidRDefault="00EB30AE">
            <w:pPr>
              <w:jc w:val="center"/>
              <w:rPr>
                <w:rFonts w:ascii="標楷體" w:eastAsia="標楷體" w:hAnsi="標楷體" w:cs="新細明體"/>
                <w:sz w:val="26"/>
                <w:szCs w:val="26"/>
              </w:rPr>
            </w:pPr>
            <w:r>
              <w:rPr>
                <w:rFonts w:ascii="標楷體" w:eastAsia="標楷體" w:hAnsi="標楷體" w:hint="eastAsia"/>
                <w:sz w:val="26"/>
                <w:szCs w:val="26"/>
              </w:rPr>
              <w:t>學期</w:t>
            </w:r>
          </w:p>
        </w:tc>
        <w:tc>
          <w:tcPr>
            <w:tcW w:w="293" w:type="pct"/>
            <w:tcBorders>
              <w:top w:val="single" w:sz="4" w:space="0" w:color="auto"/>
              <w:left w:val="nil"/>
              <w:bottom w:val="nil"/>
              <w:right w:val="single" w:sz="4" w:space="0" w:color="auto"/>
            </w:tcBorders>
            <w:shd w:val="clear" w:color="auto" w:fill="auto"/>
            <w:vAlign w:val="center"/>
          </w:tcPr>
          <w:p w:rsidR="00EB30AE" w:rsidRDefault="00EB30AE">
            <w:pPr>
              <w:jc w:val="center"/>
              <w:rPr>
                <w:rFonts w:ascii="標楷體" w:eastAsia="標楷體" w:hAnsi="標楷體" w:cs="新細明體"/>
                <w:sz w:val="26"/>
                <w:szCs w:val="26"/>
              </w:rPr>
            </w:pPr>
            <w:r>
              <w:rPr>
                <w:rFonts w:ascii="標楷體" w:eastAsia="標楷體" w:hAnsi="標楷體" w:hint="eastAsia"/>
                <w:sz w:val="26"/>
                <w:szCs w:val="26"/>
              </w:rPr>
              <w:t>1</w:t>
            </w:r>
          </w:p>
        </w:tc>
        <w:tc>
          <w:tcPr>
            <w:tcW w:w="657" w:type="pct"/>
            <w:tcBorders>
              <w:top w:val="single" w:sz="4" w:space="0" w:color="auto"/>
              <w:left w:val="nil"/>
              <w:bottom w:val="nil"/>
              <w:right w:val="single" w:sz="4" w:space="0" w:color="auto"/>
            </w:tcBorders>
            <w:shd w:val="clear" w:color="auto" w:fill="auto"/>
            <w:vAlign w:val="center"/>
          </w:tcPr>
          <w:p w:rsidR="00EB30AE" w:rsidRDefault="00EB30AE">
            <w:pPr>
              <w:rPr>
                <w:rFonts w:ascii="標楷體" w:eastAsia="標楷體" w:hAnsi="標楷體" w:cs="新細明體"/>
                <w:sz w:val="26"/>
                <w:szCs w:val="26"/>
              </w:rPr>
            </w:pPr>
            <w:r>
              <w:rPr>
                <w:rFonts w:ascii="標楷體" w:eastAsia="標楷體" w:hAnsi="標楷體" w:hint="eastAsia"/>
                <w:sz w:val="26"/>
                <w:szCs w:val="26"/>
              </w:rPr>
              <w:t xml:space="preserve">　</w:t>
            </w:r>
          </w:p>
        </w:tc>
        <w:tc>
          <w:tcPr>
            <w:tcW w:w="732" w:type="pct"/>
            <w:tcBorders>
              <w:top w:val="nil"/>
              <w:left w:val="nil"/>
              <w:bottom w:val="single" w:sz="4" w:space="0" w:color="auto"/>
              <w:right w:val="nil"/>
            </w:tcBorders>
            <w:shd w:val="clear" w:color="auto" w:fill="auto"/>
            <w:noWrap/>
            <w:vAlign w:val="center"/>
          </w:tcPr>
          <w:p w:rsidR="00EB30AE" w:rsidRDefault="00EB30AE">
            <w:pPr>
              <w:jc w:val="right"/>
              <w:rPr>
                <w:rFonts w:ascii="標楷體" w:eastAsia="標楷體" w:hAnsi="標楷體" w:cs="新細明體"/>
                <w:sz w:val="26"/>
                <w:szCs w:val="26"/>
              </w:rPr>
            </w:pPr>
            <w:r>
              <w:rPr>
                <w:rFonts w:ascii="標楷體" w:eastAsia="標楷體" w:hAnsi="標楷體" w:hint="eastAsia"/>
                <w:sz w:val="26"/>
                <w:szCs w:val="26"/>
              </w:rPr>
              <w:t>1,000</w:t>
            </w:r>
          </w:p>
        </w:tc>
        <w:tc>
          <w:tcPr>
            <w:tcW w:w="85" w:type="pct"/>
            <w:tcBorders>
              <w:top w:val="nil"/>
              <w:left w:val="nil"/>
              <w:bottom w:val="single" w:sz="4" w:space="0" w:color="auto"/>
              <w:right w:val="single" w:sz="4" w:space="0" w:color="auto"/>
            </w:tcBorders>
            <w:shd w:val="clear" w:color="auto" w:fill="auto"/>
            <w:noWrap/>
            <w:vAlign w:val="center"/>
            <w:hideMark/>
          </w:tcPr>
          <w:p w:rsidR="00EB30AE" w:rsidRPr="004E26AA" w:rsidRDefault="00EB30AE" w:rsidP="00C661A7">
            <w:pPr>
              <w:jc w:val="right"/>
              <w:rPr>
                <w:rFonts w:eastAsia="標楷體"/>
                <w:kern w:val="0"/>
                <w:szCs w:val="24"/>
              </w:rPr>
            </w:pPr>
            <w:r w:rsidRPr="004E26AA">
              <w:rPr>
                <w:rFonts w:eastAsia="標楷體"/>
                <w:kern w:val="0"/>
                <w:szCs w:val="24"/>
              </w:rPr>
              <w:t xml:space="preserve">　</w:t>
            </w:r>
          </w:p>
        </w:tc>
        <w:tc>
          <w:tcPr>
            <w:tcW w:w="1464" w:type="pct"/>
            <w:tcBorders>
              <w:top w:val="nil"/>
              <w:left w:val="nil"/>
              <w:bottom w:val="single" w:sz="4" w:space="0" w:color="auto"/>
              <w:right w:val="single" w:sz="4" w:space="0" w:color="auto"/>
            </w:tcBorders>
            <w:shd w:val="clear" w:color="auto" w:fill="auto"/>
            <w:noWrap/>
            <w:vAlign w:val="center"/>
            <w:hideMark/>
          </w:tcPr>
          <w:p w:rsidR="00EB30AE" w:rsidRPr="004E26AA" w:rsidRDefault="00EB30AE" w:rsidP="007A351F">
            <w:pPr>
              <w:jc w:val="both"/>
              <w:rPr>
                <w:rFonts w:ascii="標楷體" w:eastAsia="標楷體" w:hAnsi="標楷體" w:cs="新細明體"/>
                <w:szCs w:val="26"/>
              </w:rPr>
            </w:pPr>
            <w:r w:rsidRPr="004E26AA">
              <w:rPr>
                <w:rFonts w:ascii="標楷體" w:eastAsia="標楷體" w:hAnsi="標楷體" w:hint="eastAsia"/>
                <w:szCs w:val="26"/>
              </w:rPr>
              <w:t>退費(附件二)</w:t>
            </w:r>
          </w:p>
        </w:tc>
      </w:tr>
      <w:tr w:rsidR="00EB30AE" w:rsidRPr="004E26AA" w:rsidTr="00435166">
        <w:trPr>
          <w:trHeight w:hRule="exact" w:val="567"/>
        </w:trPr>
        <w:tc>
          <w:tcPr>
            <w:tcW w:w="288" w:type="pct"/>
            <w:tcBorders>
              <w:top w:val="single" w:sz="4" w:space="0" w:color="auto"/>
              <w:left w:val="single" w:sz="4" w:space="0" w:color="auto"/>
              <w:bottom w:val="nil"/>
              <w:right w:val="nil"/>
            </w:tcBorders>
            <w:shd w:val="clear" w:color="auto" w:fill="auto"/>
            <w:noWrap/>
            <w:vAlign w:val="center"/>
            <w:hideMark/>
          </w:tcPr>
          <w:p w:rsidR="00EB30AE" w:rsidRPr="004E26AA" w:rsidRDefault="00EB30AE" w:rsidP="00C661A7">
            <w:pPr>
              <w:rPr>
                <w:rFonts w:eastAsia="標楷體"/>
                <w:kern w:val="0"/>
                <w:szCs w:val="24"/>
              </w:rPr>
            </w:pPr>
            <w:r w:rsidRPr="004E26AA">
              <w:rPr>
                <w:rFonts w:eastAsia="標楷體"/>
                <w:kern w:val="0"/>
                <w:szCs w:val="24"/>
              </w:rPr>
              <w:t xml:space="preserve">　</w:t>
            </w:r>
          </w:p>
        </w:tc>
        <w:tc>
          <w:tcPr>
            <w:tcW w:w="1137" w:type="pct"/>
            <w:tcBorders>
              <w:top w:val="single" w:sz="4" w:space="0" w:color="auto"/>
              <w:left w:val="nil"/>
              <w:bottom w:val="nil"/>
              <w:right w:val="single" w:sz="4" w:space="0" w:color="auto"/>
            </w:tcBorders>
            <w:shd w:val="clear" w:color="auto" w:fill="auto"/>
            <w:noWrap/>
            <w:vAlign w:val="center"/>
            <w:hideMark/>
          </w:tcPr>
          <w:p w:rsidR="00EB30AE" w:rsidRPr="004E26AA" w:rsidRDefault="00EB30AE" w:rsidP="00C661A7">
            <w:pPr>
              <w:rPr>
                <w:rFonts w:eastAsia="標楷體"/>
                <w:kern w:val="0"/>
                <w:szCs w:val="24"/>
              </w:rPr>
            </w:pPr>
            <w:r w:rsidRPr="004E26AA">
              <w:rPr>
                <w:rFonts w:eastAsia="標楷體"/>
                <w:kern w:val="0"/>
                <w:szCs w:val="24"/>
              </w:rPr>
              <w:t>支出</w:t>
            </w:r>
          </w:p>
        </w:tc>
        <w:tc>
          <w:tcPr>
            <w:tcW w:w="344" w:type="pct"/>
            <w:tcBorders>
              <w:top w:val="single" w:sz="4" w:space="0" w:color="auto"/>
              <w:left w:val="nil"/>
              <w:bottom w:val="nil"/>
              <w:right w:val="single" w:sz="4" w:space="0" w:color="auto"/>
            </w:tcBorders>
            <w:shd w:val="clear" w:color="auto" w:fill="auto"/>
            <w:vAlign w:val="center"/>
          </w:tcPr>
          <w:p w:rsidR="00EB30AE" w:rsidRDefault="00EB30AE">
            <w:pPr>
              <w:jc w:val="center"/>
              <w:rPr>
                <w:rFonts w:ascii="標楷體" w:eastAsia="標楷體" w:hAnsi="標楷體" w:cs="新細明體"/>
                <w:b/>
                <w:bCs/>
                <w:sz w:val="26"/>
                <w:szCs w:val="26"/>
              </w:rPr>
            </w:pPr>
            <w:r>
              <w:rPr>
                <w:rFonts w:ascii="標楷體" w:eastAsia="標楷體" w:hAnsi="標楷體" w:hint="eastAsia"/>
                <w:b/>
                <w:bCs/>
                <w:sz w:val="26"/>
                <w:szCs w:val="26"/>
              </w:rPr>
              <w:t xml:space="preserve">　</w:t>
            </w:r>
          </w:p>
        </w:tc>
        <w:tc>
          <w:tcPr>
            <w:tcW w:w="293" w:type="pct"/>
            <w:tcBorders>
              <w:top w:val="single" w:sz="4" w:space="0" w:color="auto"/>
              <w:left w:val="nil"/>
              <w:bottom w:val="nil"/>
              <w:right w:val="single" w:sz="4" w:space="0" w:color="auto"/>
            </w:tcBorders>
            <w:shd w:val="clear" w:color="auto" w:fill="auto"/>
            <w:vAlign w:val="center"/>
          </w:tcPr>
          <w:p w:rsidR="00EB30AE" w:rsidRDefault="00EB30AE">
            <w:pPr>
              <w:jc w:val="center"/>
              <w:rPr>
                <w:rFonts w:ascii="標楷體" w:eastAsia="標楷體" w:hAnsi="標楷體" w:cs="新細明體"/>
                <w:b/>
                <w:bCs/>
                <w:sz w:val="26"/>
                <w:szCs w:val="26"/>
              </w:rPr>
            </w:pPr>
            <w:r>
              <w:rPr>
                <w:rFonts w:ascii="標楷體" w:eastAsia="標楷體" w:hAnsi="標楷體" w:hint="eastAsia"/>
                <w:b/>
                <w:bCs/>
                <w:sz w:val="26"/>
                <w:szCs w:val="26"/>
              </w:rPr>
              <w:t xml:space="preserve">　</w:t>
            </w:r>
          </w:p>
        </w:tc>
        <w:tc>
          <w:tcPr>
            <w:tcW w:w="657" w:type="pct"/>
            <w:tcBorders>
              <w:top w:val="single" w:sz="4" w:space="0" w:color="auto"/>
              <w:left w:val="nil"/>
              <w:bottom w:val="nil"/>
              <w:right w:val="single" w:sz="4" w:space="0" w:color="auto"/>
            </w:tcBorders>
            <w:shd w:val="clear" w:color="auto" w:fill="auto"/>
            <w:vAlign w:val="center"/>
          </w:tcPr>
          <w:p w:rsidR="00EB30AE" w:rsidRDefault="00EB30AE">
            <w:pPr>
              <w:rPr>
                <w:rFonts w:ascii="標楷體" w:eastAsia="標楷體" w:hAnsi="標楷體" w:cs="新細明體"/>
                <w:b/>
                <w:bCs/>
                <w:sz w:val="26"/>
                <w:szCs w:val="26"/>
              </w:rPr>
            </w:pPr>
            <w:r>
              <w:rPr>
                <w:rFonts w:ascii="標楷體" w:eastAsia="標楷體" w:hAnsi="標楷體" w:hint="eastAsia"/>
                <w:b/>
                <w:bCs/>
                <w:sz w:val="26"/>
                <w:szCs w:val="26"/>
              </w:rPr>
              <w:t xml:space="preserve">　</w:t>
            </w:r>
          </w:p>
        </w:tc>
        <w:tc>
          <w:tcPr>
            <w:tcW w:w="817" w:type="pct"/>
            <w:gridSpan w:val="2"/>
            <w:tcBorders>
              <w:top w:val="single" w:sz="4" w:space="0" w:color="auto"/>
              <w:left w:val="nil"/>
              <w:bottom w:val="single" w:sz="4" w:space="0" w:color="auto"/>
              <w:right w:val="single" w:sz="4" w:space="0" w:color="000000"/>
            </w:tcBorders>
            <w:shd w:val="clear" w:color="auto" w:fill="auto"/>
            <w:noWrap/>
            <w:vAlign w:val="center"/>
          </w:tcPr>
          <w:p w:rsidR="00EB30AE" w:rsidRDefault="00EB30AE">
            <w:pPr>
              <w:jc w:val="right"/>
              <w:rPr>
                <w:rFonts w:ascii="標楷體" w:eastAsia="標楷體" w:hAnsi="標楷體" w:cs="新細明體"/>
                <w:sz w:val="26"/>
                <w:szCs w:val="26"/>
              </w:rPr>
            </w:pPr>
            <w:r>
              <w:rPr>
                <w:rFonts w:ascii="標楷體" w:eastAsia="標楷體" w:hAnsi="標楷體" w:hint="eastAsia"/>
                <w:sz w:val="26"/>
                <w:szCs w:val="26"/>
              </w:rPr>
              <w:t>5,725,876</w:t>
            </w:r>
          </w:p>
        </w:tc>
        <w:tc>
          <w:tcPr>
            <w:tcW w:w="1464" w:type="pct"/>
            <w:tcBorders>
              <w:top w:val="nil"/>
              <w:left w:val="nil"/>
              <w:bottom w:val="single" w:sz="4" w:space="0" w:color="auto"/>
              <w:right w:val="single" w:sz="4" w:space="0" w:color="auto"/>
            </w:tcBorders>
            <w:shd w:val="clear" w:color="auto" w:fill="auto"/>
            <w:noWrap/>
            <w:vAlign w:val="center"/>
            <w:hideMark/>
          </w:tcPr>
          <w:p w:rsidR="00EB30AE" w:rsidRPr="004E26AA" w:rsidRDefault="00EB30AE" w:rsidP="007A351F">
            <w:pPr>
              <w:jc w:val="both"/>
              <w:rPr>
                <w:rFonts w:eastAsia="標楷體"/>
                <w:kern w:val="0"/>
                <w:szCs w:val="24"/>
              </w:rPr>
            </w:pPr>
            <w:r w:rsidRPr="004E26AA">
              <w:rPr>
                <w:rFonts w:eastAsia="標楷體"/>
                <w:kern w:val="0"/>
                <w:szCs w:val="24"/>
              </w:rPr>
              <w:t xml:space="preserve">　</w:t>
            </w:r>
          </w:p>
        </w:tc>
      </w:tr>
      <w:tr w:rsidR="00EB30AE" w:rsidRPr="004E26AA" w:rsidTr="00435166">
        <w:trPr>
          <w:trHeight w:hRule="exact" w:val="838"/>
        </w:trPr>
        <w:tc>
          <w:tcPr>
            <w:tcW w:w="288" w:type="pct"/>
            <w:tcBorders>
              <w:top w:val="single" w:sz="4" w:space="0" w:color="auto"/>
              <w:left w:val="single" w:sz="4" w:space="0" w:color="auto"/>
              <w:bottom w:val="single" w:sz="4" w:space="0" w:color="auto"/>
              <w:right w:val="nil"/>
            </w:tcBorders>
            <w:shd w:val="clear" w:color="auto" w:fill="auto"/>
            <w:noWrap/>
            <w:vAlign w:val="center"/>
            <w:hideMark/>
          </w:tcPr>
          <w:p w:rsidR="00EB30AE" w:rsidRPr="004E26AA" w:rsidRDefault="00EB30AE" w:rsidP="00C661A7">
            <w:pPr>
              <w:rPr>
                <w:rFonts w:eastAsia="標楷體"/>
                <w:kern w:val="0"/>
                <w:szCs w:val="24"/>
              </w:rPr>
            </w:pPr>
            <w:r w:rsidRPr="004E26AA">
              <w:rPr>
                <w:rFonts w:eastAsia="標楷體"/>
                <w:kern w:val="0"/>
                <w:szCs w:val="24"/>
              </w:rPr>
              <w:t xml:space="preserve">　</w:t>
            </w:r>
          </w:p>
        </w:tc>
        <w:tc>
          <w:tcPr>
            <w:tcW w:w="1137" w:type="pct"/>
            <w:tcBorders>
              <w:top w:val="single" w:sz="4" w:space="0" w:color="auto"/>
              <w:left w:val="nil"/>
              <w:bottom w:val="single" w:sz="4" w:space="0" w:color="auto"/>
              <w:right w:val="single" w:sz="4" w:space="0" w:color="auto"/>
            </w:tcBorders>
            <w:shd w:val="clear" w:color="auto" w:fill="auto"/>
            <w:noWrap/>
            <w:vAlign w:val="center"/>
            <w:hideMark/>
          </w:tcPr>
          <w:p w:rsidR="00EB30AE" w:rsidRPr="004E26AA" w:rsidRDefault="00EB30AE" w:rsidP="00C661A7">
            <w:pPr>
              <w:jc w:val="right"/>
              <w:rPr>
                <w:rFonts w:eastAsia="標楷體"/>
                <w:kern w:val="0"/>
                <w:szCs w:val="24"/>
              </w:rPr>
            </w:pPr>
            <w:r w:rsidRPr="004E26AA">
              <w:rPr>
                <w:rFonts w:eastAsia="標楷體"/>
                <w:kern w:val="0"/>
                <w:szCs w:val="24"/>
              </w:rPr>
              <w:t>教科書書款</w:t>
            </w:r>
          </w:p>
        </w:tc>
        <w:tc>
          <w:tcPr>
            <w:tcW w:w="344" w:type="pct"/>
            <w:tcBorders>
              <w:top w:val="single" w:sz="4" w:space="0" w:color="auto"/>
              <w:left w:val="nil"/>
              <w:bottom w:val="single" w:sz="4" w:space="0" w:color="auto"/>
              <w:right w:val="single" w:sz="4" w:space="0" w:color="auto"/>
            </w:tcBorders>
            <w:shd w:val="clear" w:color="auto" w:fill="auto"/>
            <w:vAlign w:val="center"/>
          </w:tcPr>
          <w:p w:rsidR="00EB30AE" w:rsidRDefault="00EB30AE">
            <w:pPr>
              <w:jc w:val="center"/>
              <w:rPr>
                <w:rFonts w:ascii="標楷體" w:eastAsia="標楷體" w:hAnsi="標楷體" w:cs="新細明體"/>
                <w:sz w:val="26"/>
                <w:szCs w:val="26"/>
              </w:rPr>
            </w:pPr>
            <w:r>
              <w:rPr>
                <w:rFonts w:ascii="標楷體" w:eastAsia="標楷體" w:hAnsi="標楷體" w:hint="eastAsia"/>
                <w:sz w:val="26"/>
                <w:szCs w:val="26"/>
              </w:rPr>
              <w:t>學期</w:t>
            </w:r>
          </w:p>
        </w:tc>
        <w:tc>
          <w:tcPr>
            <w:tcW w:w="293" w:type="pct"/>
            <w:tcBorders>
              <w:top w:val="single" w:sz="4" w:space="0" w:color="auto"/>
              <w:left w:val="nil"/>
              <w:bottom w:val="single" w:sz="4" w:space="0" w:color="auto"/>
              <w:right w:val="single" w:sz="4" w:space="0" w:color="auto"/>
            </w:tcBorders>
            <w:shd w:val="clear" w:color="auto" w:fill="auto"/>
            <w:vAlign w:val="center"/>
          </w:tcPr>
          <w:p w:rsidR="00EB30AE" w:rsidRDefault="00EB30AE">
            <w:pPr>
              <w:jc w:val="center"/>
              <w:rPr>
                <w:rFonts w:ascii="標楷體" w:eastAsia="標楷體" w:hAnsi="標楷體" w:cs="新細明體"/>
                <w:sz w:val="26"/>
                <w:szCs w:val="26"/>
              </w:rPr>
            </w:pPr>
            <w:r>
              <w:rPr>
                <w:rFonts w:ascii="標楷體" w:eastAsia="標楷體" w:hAnsi="標楷體" w:hint="eastAsia"/>
                <w:sz w:val="26"/>
                <w:szCs w:val="26"/>
              </w:rPr>
              <w:t>1</w:t>
            </w:r>
          </w:p>
        </w:tc>
        <w:tc>
          <w:tcPr>
            <w:tcW w:w="657" w:type="pct"/>
            <w:tcBorders>
              <w:top w:val="single" w:sz="4" w:space="0" w:color="auto"/>
              <w:left w:val="nil"/>
              <w:bottom w:val="single" w:sz="4" w:space="0" w:color="auto"/>
              <w:right w:val="single" w:sz="4" w:space="0" w:color="auto"/>
            </w:tcBorders>
            <w:shd w:val="clear" w:color="auto" w:fill="auto"/>
            <w:vAlign w:val="center"/>
          </w:tcPr>
          <w:p w:rsidR="00EB30AE" w:rsidRDefault="00EB30AE">
            <w:pPr>
              <w:rPr>
                <w:rFonts w:ascii="標楷體" w:eastAsia="標楷體" w:hAnsi="標楷體" w:cs="新細明體"/>
                <w:sz w:val="26"/>
                <w:szCs w:val="26"/>
              </w:rPr>
            </w:pPr>
            <w:r>
              <w:rPr>
                <w:rFonts w:ascii="標楷體" w:eastAsia="標楷體" w:hAnsi="標楷體" w:hint="eastAsia"/>
                <w:sz w:val="26"/>
                <w:szCs w:val="26"/>
              </w:rPr>
              <w:t xml:space="preserve">　</w:t>
            </w:r>
          </w:p>
        </w:tc>
        <w:tc>
          <w:tcPr>
            <w:tcW w:w="732" w:type="pct"/>
            <w:tcBorders>
              <w:top w:val="single" w:sz="4" w:space="0" w:color="auto"/>
              <w:left w:val="nil"/>
              <w:bottom w:val="single" w:sz="4" w:space="0" w:color="auto"/>
            </w:tcBorders>
            <w:shd w:val="clear" w:color="auto" w:fill="auto"/>
            <w:noWrap/>
            <w:vAlign w:val="center"/>
          </w:tcPr>
          <w:p w:rsidR="00EB30AE" w:rsidRDefault="00EB30AE">
            <w:pPr>
              <w:jc w:val="right"/>
              <w:rPr>
                <w:rFonts w:ascii="標楷體" w:eastAsia="標楷體" w:hAnsi="標楷體" w:cs="新細明體"/>
                <w:sz w:val="26"/>
                <w:szCs w:val="26"/>
              </w:rPr>
            </w:pPr>
            <w:r>
              <w:rPr>
                <w:rFonts w:ascii="標楷體" w:eastAsia="標楷體" w:hAnsi="標楷體" w:hint="eastAsia"/>
                <w:sz w:val="26"/>
                <w:szCs w:val="26"/>
              </w:rPr>
              <w:t>5,435,746</w:t>
            </w:r>
          </w:p>
        </w:tc>
        <w:tc>
          <w:tcPr>
            <w:tcW w:w="85" w:type="pct"/>
            <w:tcBorders>
              <w:top w:val="nil"/>
              <w:left w:val="nil"/>
              <w:bottom w:val="single" w:sz="4" w:space="0" w:color="auto"/>
              <w:right w:val="single" w:sz="4" w:space="0" w:color="auto"/>
            </w:tcBorders>
            <w:shd w:val="clear" w:color="auto" w:fill="auto"/>
            <w:noWrap/>
            <w:vAlign w:val="center"/>
            <w:hideMark/>
          </w:tcPr>
          <w:p w:rsidR="00EB30AE" w:rsidRPr="004E26AA" w:rsidRDefault="00EB30AE" w:rsidP="00C661A7">
            <w:pPr>
              <w:rPr>
                <w:rFonts w:eastAsia="標楷體"/>
                <w:kern w:val="0"/>
                <w:szCs w:val="24"/>
              </w:rPr>
            </w:pPr>
            <w:r w:rsidRPr="004E26AA">
              <w:rPr>
                <w:rFonts w:eastAsia="標楷體"/>
                <w:kern w:val="0"/>
                <w:szCs w:val="24"/>
              </w:rPr>
              <w:t xml:space="preserve">　</w:t>
            </w:r>
          </w:p>
        </w:tc>
        <w:tc>
          <w:tcPr>
            <w:tcW w:w="1464" w:type="pct"/>
            <w:tcBorders>
              <w:top w:val="nil"/>
              <w:left w:val="nil"/>
              <w:bottom w:val="single" w:sz="4" w:space="0" w:color="auto"/>
              <w:right w:val="single" w:sz="4" w:space="0" w:color="auto"/>
            </w:tcBorders>
            <w:shd w:val="clear" w:color="auto" w:fill="auto"/>
            <w:noWrap/>
            <w:vAlign w:val="center"/>
            <w:hideMark/>
          </w:tcPr>
          <w:p w:rsidR="00EB30AE" w:rsidRPr="004E26AA" w:rsidRDefault="00EB30AE" w:rsidP="009559F8">
            <w:pPr>
              <w:jc w:val="both"/>
              <w:rPr>
                <w:rFonts w:ascii="標楷體" w:eastAsia="標楷體" w:hAnsi="標楷體" w:cs="新細明體"/>
                <w:szCs w:val="26"/>
              </w:rPr>
            </w:pPr>
            <w:r w:rsidRPr="004E26AA">
              <w:rPr>
                <w:rFonts w:ascii="標楷體" w:eastAsia="標楷體" w:hAnsi="標楷體" w:hint="eastAsia"/>
                <w:szCs w:val="26"/>
              </w:rPr>
              <w:t>扣除耗損代辦費後之學生購書支付淨額(附件三)</w:t>
            </w:r>
          </w:p>
        </w:tc>
      </w:tr>
      <w:tr w:rsidR="00EB30AE" w:rsidRPr="004E26AA" w:rsidTr="00435166">
        <w:trPr>
          <w:trHeight w:hRule="exact" w:val="567"/>
        </w:trPr>
        <w:tc>
          <w:tcPr>
            <w:tcW w:w="288" w:type="pct"/>
            <w:tcBorders>
              <w:top w:val="nil"/>
              <w:left w:val="single" w:sz="4" w:space="0" w:color="auto"/>
              <w:bottom w:val="single" w:sz="4" w:space="0" w:color="auto"/>
              <w:right w:val="nil"/>
            </w:tcBorders>
            <w:shd w:val="clear" w:color="auto" w:fill="auto"/>
            <w:noWrap/>
            <w:vAlign w:val="center"/>
            <w:hideMark/>
          </w:tcPr>
          <w:p w:rsidR="00EB30AE" w:rsidRPr="004E26AA" w:rsidRDefault="00EB30AE" w:rsidP="00C661A7">
            <w:pPr>
              <w:rPr>
                <w:rFonts w:eastAsia="標楷體"/>
                <w:kern w:val="0"/>
                <w:szCs w:val="24"/>
              </w:rPr>
            </w:pPr>
            <w:r w:rsidRPr="004E26AA">
              <w:rPr>
                <w:rFonts w:eastAsia="標楷體"/>
                <w:kern w:val="0"/>
                <w:szCs w:val="24"/>
              </w:rPr>
              <w:t xml:space="preserve">　</w:t>
            </w:r>
          </w:p>
        </w:tc>
        <w:tc>
          <w:tcPr>
            <w:tcW w:w="1137" w:type="pct"/>
            <w:tcBorders>
              <w:top w:val="nil"/>
              <w:left w:val="nil"/>
              <w:bottom w:val="single" w:sz="4" w:space="0" w:color="auto"/>
              <w:right w:val="single" w:sz="4" w:space="0" w:color="auto"/>
            </w:tcBorders>
            <w:shd w:val="clear" w:color="auto" w:fill="auto"/>
            <w:noWrap/>
            <w:vAlign w:val="center"/>
            <w:hideMark/>
          </w:tcPr>
          <w:p w:rsidR="00EB30AE" w:rsidRPr="004E26AA" w:rsidRDefault="00EB30AE" w:rsidP="00C661A7">
            <w:pPr>
              <w:jc w:val="right"/>
              <w:rPr>
                <w:rFonts w:eastAsia="標楷體"/>
                <w:kern w:val="0"/>
                <w:szCs w:val="24"/>
              </w:rPr>
            </w:pPr>
            <w:r w:rsidRPr="004E26AA">
              <w:rPr>
                <w:rFonts w:eastAsia="標楷體"/>
                <w:kern w:val="0"/>
                <w:szCs w:val="24"/>
              </w:rPr>
              <w:t>印刷及裝訂費</w:t>
            </w:r>
          </w:p>
        </w:tc>
        <w:tc>
          <w:tcPr>
            <w:tcW w:w="344" w:type="pct"/>
            <w:tcBorders>
              <w:top w:val="nil"/>
              <w:left w:val="nil"/>
              <w:bottom w:val="single" w:sz="4" w:space="0" w:color="auto"/>
              <w:right w:val="single" w:sz="4" w:space="0" w:color="auto"/>
            </w:tcBorders>
            <w:shd w:val="clear" w:color="auto" w:fill="auto"/>
            <w:vAlign w:val="center"/>
          </w:tcPr>
          <w:p w:rsidR="00EB30AE" w:rsidRDefault="00EB30AE">
            <w:pPr>
              <w:jc w:val="center"/>
              <w:rPr>
                <w:rFonts w:ascii="標楷體" w:eastAsia="標楷體" w:hAnsi="標楷體" w:cs="新細明體"/>
                <w:sz w:val="26"/>
                <w:szCs w:val="26"/>
              </w:rPr>
            </w:pPr>
            <w:r>
              <w:rPr>
                <w:rFonts w:ascii="標楷體" w:eastAsia="標楷體" w:hAnsi="標楷體" w:hint="eastAsia"/>
                <w:sz w:val="26"/>
                <w:szCs w:val="26"/>
              </w:rPr>
              <w:t>式</w:t>
            </w:r>
          </w:p>
        </w:tc>
        <w:tc>
          <w:tcPr>
            <w:tcW w:w="293" w:type="pct"/>
            <w:tcBorders>
              <w:top w:val="nil"/>
              <w:left w:val="nil"/>
              <w:bottom w:val="single" w:sz="4" w:space="0" w:color="auto"/>
              <w:right w:val="single" w:sz="4" w:space="0" w:color="auto"/>
            </w:tcBorders>
            <w:shd w:val="clear" w:color="auto" w:fill="auto"/>
            <w:vAlign w:val="center"/>
          </w:tcPr>
          <w:p w:rsidR="00EB30AE" w:rsidRDefault="00EB30AE">
            <w:pPr>
              <w:jc w:val="center"/>
              <w:rPr>
                <w:rFonts w:ascii="標楷體" w:eastAsia="標楷體" w:hAnsi="標楷體" w:cs="新細明體"/>
                <w:sz w:val="26"/>
                <w:szCs w:val="26"/>
              </w:rPr>
            </w:pPr>
            <w:r>
              <w:rPr>
                <w:rFonts w:ascii="標楷體" w:eastAsia="標楷體" w:hAnsi="標楷體" w:hint="eastAsia"/>
                <w:sz w:val="26"/>
                <w:szCs w:val="26"/>
              </w:rPr>
              <w:t>1</w:t>
            </w:r>
          </w:p>
        </w:tc>
        <w:tc>
          <w:tcPr>
            <w:tcW w:w="657" w:type="pct"/>
            <w:tcBorders>
              <w:top w:val="nil"/>
              <w:left w:val="nil"/>
              <w:bottom w:val="single" w:sz="4" w:space="0" w:color="auto"/>
              <w:right w:val="single" w:sz="4" w:space="0" w:color="auto"/>
            </w:tcBorders>
            <w:shd w:val="clear" w:color="auto" w:fill="auto"/>
            <w:vAlign w:val="center"/>
          </w:tcPr>
          <w:p w:rsidR="00EB30AE" w:rsidRDefault="00EB30AE">
            <w:pPr>
              <w:rPr>
                <w:rFonts w:ascii="標楷體" w:eastAsia="標楷體" w:hAnsi="標楷體" w:cs="新細明體"/>
                <w:sz w:val="26"/>
                <w:szCs w:val="26"/>
              </w:rPr>
            </w:pPr>
            <w:r>
              <w:rPr>
                <w:rFonts w:ascii="標楷體" w:eastAsia="標楷體" w:hAnsi="標楷體" w:hint="eastAsia"/>
                <w:sz w:val="26"/>
                <w:szCs w:val="26"/>
              </w:rPr>
              <w:t xml:space="preserve">  5,354 </w:t>
            </w:r>
          </w:p>
        </w:tc>
        <w:tc>
          <w:tcPr>
            <w:tcW w:w="732" w:type="pct"/>
            <w:tcBorders>
              <w:top w:val="single" w:sz="4" w:space="0" w:color="auto"/>
              <w:left w:val="nil"/>
              <w:bottom w:val="single" w:sz="4" w:space="0" w:color="auto"/>
            </w:tcBorders>
            <w:shd w:val="clear" w:color="auto" w:fill="auto"/>
            <w:noWrap/>
            <w:vAlign w:val="center"/>
          </w:tcPr>
          <w:p w:rsidR="00EB30AE" w:rsidRDefault="00EB30AE">
            <w:pPr>
              <w:jc w:val="right"/>
              <w:rPr>
                <w:rFonts w:ascii="標楷體" w:eastAsia="標楷體" w:hAnsi="標楷體" w:cs="新細明體"/>
                <w:sz w:val="26"/>
                <w:szCs w:val="26"/>
              </w:rPr>
            </w:pPr>
            <w:r>
              <w:rPr>
                <w:rFonts w:ascii="標楷體" w:eastAsia="標楷體" w:hAnsi="標楷體" w:hint="eastAsia"/>
                <w:sz w:val="26"/>
                <w:szCs w:val="26"/>
              </w:rPr>
              <w:t>5,354</w:t>
            </w:r>
          </w:p>
        </w:tc>
        <w:tc>
          <w:tcPr>
            <w:tcW w:w="85" w:type="pct"/>
            <w:tcBorders>
              <w:top w:val="nil"/>
              <w:left w:val="nil"/>
              <w:bottom w:val="single" w:sz="4" w:space="0" w:color="auto"/>
              <w:right w:val="single" w:sz="4" w:space="0" w:color="auto"/>
            </w:tcBorders>
            <w:shd w:val="clear" w:color="auto" w:fill="auto"/>
            <w:noWrap/>
            <w:vAlign w:val="center"/>
            <w:hideMark/>
          </w:tcPr>
          <w:p w:rsidR="00EB30AE" w:rsidRPr="004E26AA" w:rsidRDefault="00EB30AE" w:rsidP="00C661A7">
            <w:pPr>
              <w:rPr>
                <w:rFonts w:eastAsia="標楷體"/>
                <w:kern w:val="0"/>
                <w:szCs w:val="24"/>
              </w:rPr>
            </w:pPr>
            <w:r w:rsidRPr="004E26AA">
              <w:rPr>
                <w:rFonts w:eastAsia="標楷體"/>
                <w:kern w:val="0"/>
                <w:szCs w:val="24"/>
              </w:rPr>
              <w:t xml:space="preserve">　</w:t>
            </w:r>
          </w:p>
        </w:tc>
        <w:tc>
          <w:tcPr>
            <w:tcW w:w="1464" w:type="pct"/>
            <w:tcBorders>
              <w:top w:val="nil"/>
              <w:left w:val="nil"/>
              <w:bottom w:val="single" w:sz="4" w:space="0" w:color="auto"/>
              <w:right w:val="single" w:sz="4" w:space="0" w:color="auto"/>
            </w:tcBorders>
            <w:shd w:val="clear" w:color="auto" w:fill="auto"/>
            <w:noWrap/>
            <w:vAlign w:val="center"/>
            <w:hideMark/>
          </w:tcPr>
          <w:p w:rsidR="00EB30AE" w:rsidRPr="004E26AA" w:rsidRDefault="00EB30AE" w:rsidP="009559F8">
            <w:pPr>
              <w:jc w:val="both"/>
              <w:rPr>
                <w:rFonts w:ascii="標楷體" w:eastAsia="標楷體" w:hAnsi="標楷體" w:cs="新細明體"/>
                <w:szCs w:val="26"/>
              </w:rPr>
            </w:pPr>
            <w:r w:rsidRPr="004E26AA">
              <w:rPr>
                <w:rFonts w:ascii="標楷體" w:eastAsia="標楷體" w:hAnsi="標楷體" w:hint="eastAsia"/>
                <w:szCs w:val="26"/>
              </w:rPr>
              <w:t>繳款單印製費用(附件四)</w:t>
            </w:r>
          </w:p>
        </w:tc>
      </w:tr>
      <w:tr w:rsidR="00EB30AE" w:rsidRPr="004E26AA" w:rsidTr="00435166">
        <w:trPr>
          <w:trHeight w:hRule="exact" w:val="703"/>
        </w:trPr>
        <w:tc>
          <w:tcPr>
            <w:tcW w:w="288" w:type="pct"/>
            <w:tcBorders>
              <w:top w:val="nil"/>
              <w:left w:val="single" w:sz="4" w:space="0" w:color="auto"/>
              <w:bottom w:val="single" w:sz="4" w:space="0" w:color="auto"/>
              <w:right w:val="nil"/>
            </w:tcBorders>
            <w:shd w:val="clear" w:color="auto" w:fill="auto"/>
            <w:noWrap/>
            <w:vAlign w:val="center"/>
            <w:hideMark/>
          </w:tcPr>
          <w:p w:rsidR="00EB30AE" w:rsidRPr="004E26AA" w:rsidRDefault="00EB30AE" w:rsidP="00C661A7">
            <w:pPr>
              <w:rPr>
                <w:rFonts w:eastAsia="標楷體"/>
                <w:kern w:val="0"/>
                <w:szCs w:val="24"/>
              </w:rPr>
            </w:pPr>
            <w:r w:rsidRPr="004E26AA">
              <w:rPr>
                <w:rFonts w:eastAsia="標楷體"/>
                <w:kern w:val="0"/>
                <w:szCs w:val="24"/>
              </w:rPr>
              <w:t xml:space="preserve">　</w:t>
            </w:r>
          </w:p>
        </w:tc>
        <w:tc>
          <w:tcPr>
            <w:tcW w:w="1137" w:type="pct"/>
            <w:tcBorders>
              <w:top w:val="nil"/>
              <w:left w:val="nil"/>
              <w:bottom w:val="single" w:sz="4" w:space="0" w:color="auto"/>
              <w:right w:val="single" w:sz="4" w:space="0" w:color="auto"/>
            </w:tcBorders>
            <w:shd w:val="clear" w:color="auto" w:fill="auto"/>
            <w:noWrap/>
            <w:vAlign w:val="center"/>
            <w:hideMark/>
          </w:tcPr>
          <w:p w:rsidR="00EB30AE" w:rsidRPr="004E26AA" w:rsidRDefault="00EB30AE" w:rsidP="00C661A7">
            <w:pPr>
              <w:jc w:val="right"/>
              <w:rPr>
                <w:rFonts w:eastAsia="標楷體"/>
                <w:kern w:val="0"/>
                <w:szCs w:val="24"/>
              </w:rPr>
            </w:pPr>
            <w:r w:rsidRPr="004E26AA">
              <w:rPr>
                <w:rFonts w:eastAsia="標楷體"/>
                <w:kern w:val="0"/>
                <w:szCs w:val="24"/>
              </w:rPr>
              <w:t>佣金、匯費、經理費及手續費</w:t>
            </w:r>
          </w:p>
        </w:tc>
        <w:tc>
          <w:tcPr>
            <w:tcW w:w="344" w:type="pct"/>
            <w:tcBorders>
              <w:top w:val="nil"/>
              <w:left w:val="nil"/>
              <w:bottom w:val="single" w:sz="4" w:space="0" w:color="auto"/>
              <w:right w:val="single" w:sz="4" w:space="0" w:color="auto"/>
            </w:tcBorders>
            <w:shd w:val="clear" w:color="auto" w:fill="auto"/>
            <w:vAlign w:val="center"/>
          </w:tcPr>
          <w:p w:rsidR="00EB30AE" w:rsidRDefault="00EB30AE">
            <w:pPr>
              <w:jc w:val="center"/>
              <w:rPr>
                <w:rFonts w:ascii="標楷體" w:eastAsia="標楷體" w:hAnsi="標楷體" w:cs="新細明體"/>
                <w:sz w:val="26"/>
                <w:szCs w:val="26"/>
              </w:rPr>
            </w:pPr>
            <w:r>
              <w:rPr>
                <w:rFonts w:ascii="標楷體" w:eastAsia="標楷體" w:hAnsi="標楷體" w:hint="eastAsia"/>
                <w:sz w:val="26"/>
                <w:szCs w:val="26"/>
              </w:rPr>
              <w:t>學期</w:t>
            </w:r>
          </w:p>
        </w:tc>
        <w:tc>
          <w:tcPr>
            <w:tcW w:w="293" w:type="pct"/>
            <w:tcBorders>
              <w:top w:val="nil"/>
              <w:left w:val="nil"/>
              <w:bottom w:val="single" w:sz="4" w:space="0" w:color="auto"/>
              <w:right w:val="single" w:sz="4" w:space="0" w:color="auto"/>
            </w:tcBorders>
            <w:shd w:val="clear" w:color="auto" w:fill="auto"/>
            <w:vAlign w:val="center"/>
          </w:tcPr>
          <w:p w:rsidR="00EB30AE" w:rsidRDefault="00EB30AE">
            <w:pPr>
              <w:jc w:val="center"/>
              <w:rPr>
                <w:rFonts w:ascii="標楷體" w:eastAsia="標楷體" w:hAnsi="標楷體" w:cs="新細明體"/>
                <w:sz w:val="26"/>
                <w:szCs w:val="26"/>
              </w:rPr>
            </w:pPr>
            <w:r>
              <w:rPr>
                <w:rFonts w:ascii="標楷體" w:eastAsia="標楷體" w:hAnsi="標楷體" w:hint="eastAsia"/>
                <w:sz w:val="26"/>
                <w:szCs w:val="26"/>
              </w:rPr>
              <w:t>1</w:t>
            </w:r>
          </w:p>
        </w:tc>
        <w:tc>
          <w:tcPr>
            <w:tcW w:w="657" w:type="pct"/>
            <w:tcBorders>
              <w:top w:val="nil"/>
              <w:left w:val="nil"/>
              <w:bottom w:val="single" w:sz="4" w:space="0" w:color="auto"/>
              <w:right w:val="single" w:sz="4" w:space="0" w:color="auto"/>
            </w:tcBorders>
            <w:shd w:val="clear" w:color="auto" w:fill="auto"/>
            <w:vAlign w:val="center"/>
          </w:tcPr>
          <w:p w:rsidR="00EB30AE" w:rsidRDefault="00EB30AE">
            <w:pPr>
              <w:rPr>
                <w:rFonts w:ascii="標楷體" w:eastAsia="標楷體" w:hAnsi="標楷體" w:cs="新細明體"/>
                <w:sz w:val="26"/>
                <w:szCs w:val="26"/>
              </w:rPr>
            </w:pPr>
            <w:r>
              <w:rPr>
                <w:rFonts w:ascii="標楷體" w:eastAsia="標楷體" w:hAnsi="標楷體" w:hint="eastAsia"/>
                <w:sz w:val="26"/>
                <w:szCs w:val="26"/>
              </w:rPr>
              <w:t xml:space="preserve"> 10,220 </w:t>
            </w:r>
          </w:p>
        </w:tc>
        <w:tc>
          <w:tcPr>
            <w:tcW w:w="732" w:type="pct"/>
            <w:tcBorders>
              <w:top w:val="single" w:sz="4" w:space="0" w:color="auto"/>
              <w:left w:val="nil"/>
              <w:bottom w:val="single" w:sz="4" w:space="0" w:color="auto"/>
            </w:tcBorders>
            <w:shd w:val="clear" w:color="auto" w:fill="auto"/>
            <w:noWrap/>
            <w:vAlign w:val="center"/>
          </w:tcPr>
          <w:p w:rsidR="00EB30AE" w:rsidRDefault="00EB30AE">
            <w:pPr>
              <w:jc w:val="right"/>
              <w:rPr>
                <w:rFonts w:ascii="標楷體" w:eastAsia="標楷體" w:hAnsi="標楷體" w:cs="新細明體"/>
                <w:sz w:val="26"/>
                <w:szCs w:val="26"/>
              </w:rPr>
            </w:pPr>
            <w:r>
              <w:rPr>
                <w:rFonts w:ascii="標楷體" w:eastAsia="標楷體" w:hAnsi="標楷體" w:hint="eastAsia"/>
                <w:sz w:val="26"/>
                <w:szCs w:val="26"/>
              </w:rPr>
              <w:t>10,220</w:t>
            </w:r>
          </w:p>
        </w:tc>
        <w:tc>
          <w:tcPr>
            <w:tcW w:w="85" w:type="pct"/>
            <w:tcBorders>
              <w:top w:val="nil"/>
              <w:left w:val="nil"/>
              <w:bottom w:val="single" w:sz="4" w:space="0" w:color="auto"/>
              <w:right w:val="single" w:sz="4" w:space="0" w:color="auto"/>
            </w:tcBorders>
            <w:shd w:val="clear" w:color="auto" w:fill="auto"/>
            <w:noWrap/>
            <w:vAlign w:val="center"/>
            <w:hideMark/>
          </w:tcPr>
          <w:p w:rsidR="00EB30AE" w:rsidRPr="004E26AA" w:rsidRDefault="00EB30AE" w:rsidP="00C661A7">
            <w:pPr>
              <w:rPr>
                <w:rFonts w:eastAsia="標楷體"/>
                <w:kern w:val="0"/>
                <w:szCs w:val="24"/>
              </w:rPr>
            </w:pPr>
            <w:r w:rsidRPr="004E26AA">
              <w:rPr>
                <w:rFonts w:eastAsia="標楷體"/>
                <w:kern w:val="0"/>
                <w:szCs w:val="24"/>
              </w:rPr>
              <w:t xml:space="preserve">　</w:t>
            </w:r>
          </w:p>
        </w:tc>
        <w:tc>
          <w:tcPr>
            <w:tcW w:w="1464" w:type="pct"/>
            <w:tcBorders>
              <w:top w:val="nil"/>
              <w:left w:val="nil"/>
              <w:bottom w:val="single" w:sz="4" w:space="0" w:color="auto"/>
              <w:right w:val="single" w:sz="4" w:space="0" w:color="auto"/>
            </w:tcBorders>
            <w:shd w:val="clear" w:color="auto" w:fill="auto"/>
            <w:noWrap/>
            <w:vAlign w:val="center"/>
            <w:hideMark/>
          </w:tcPr>
          <w:p w:rsidR="00EB30AE" w:rsidRPr="004E26AA" w:rsidRDefault="00EB30AE" w:rsidP="009559F8">
            <w:pPr>
              <w:jc w:val="both"/>
              <w:rPr>
                <w:rFonts w:ascii="標楷體" w:eastAsia="標楷體" w:hAnsi="標楷體" w:cs="新細明體"/>
                <w:szCs w:val="26"/>
              </w:rPr>
            </w:pPr>
            <w:r w:rsidRPr="004E26AA">
              <w:rPr>
                <w:rFonts w:ascii="標楷體" w:eastAsia="標楷體" w:hAnsi="標楷體" w:hint="eastAsia"/>
                <w:szCs w:val="26"/>
              </w:rPr>
              <w:t>銀行代收手續費(附件一)</w:t>
            </w:r>
          </w:p>
        </w:tc>
      </w:tr>
      <w:tr w:rsidR="00EB30AE" w:rsidRPr="004E26AA" w:rsidTr="00435166">
        <w:trPr>
          <w:trHeight w:hRule="exact" w:val="864"/>
        </w:trPr>
        <w:tc>
          <w:tcPr>
            <w:tcW w:w="288" w:type="pct"/>
            <w:tcBorders>
              <w:top w:val="nil"/>
              <w:left w:val="single" w:sz="4" w:space="0" w:color="auto"/>
              <w:bottom w:val="single" w:sz="4" w:space="0" w:color="auto"/>
              <w:right w:val="nil"/>
            </w:tcBorders>
            <w:shd w:val="clear" w:color="auto" w:fill="auto"/>
            <w:noWrap/>
            <w:vAlign w:val="center"/>
            <w:hideMark/>
          </w:tcPr>
          <w:p w:rsidR="00EB30AE" w:rsidRPr="007A351F" w:rsidRDefault="00EB30AE" w:rsidP="007A351F">
            <w:pPr>
              <w:spacing w:line="280" w:lineRule="exact"/>
              <w:rPr>
                <w:rFonts w:ascii="標楷體" w:eastAsia="標楷體" w:hAnsi="標楷體"/>
                <w:kern w:val="0"/>
                <w:szCs w:val="24"/>
              </w:rPr>
            </w:pPr>
            <w:r w:rsidRPr="007A351F">
              <w:rPr>
                <w:rFonts w:ascii="標楷體" w:eastAsia="標楷體" w:hAnsi="標楷體"/>
                <w:kern w:val="0"/>
                <w:szCs w:val="24"/>
              </w:rPr>
              <w:t xml:space="preserve">　</w:t>
            </w:r>
          </w:p>
        </w:tc>
        <w:tc>
          <w:tcPr>
            <w:tcW w:w="1137" w:type="pct"/>
            <w:tcBorders>
              <w:top w:val="nil"/>
              <w:left w:val="nil"/>
              <w:bottom w:val="single" w:sz="4" w:space="0" w:color="auto"/>
              <w:right w:val="single" w:sz="4" w:space="0" w:color="auto"/>
            </w:tcBorders>
            <w:shd w:val="clear" w:color="auto" w:fill="auto"/>
            <w:noWrap/>
            <w:vAlign w:val="center"/>
            <w:hideMark/>
          </w:tcPr>
          <w:p w:rsidR="00EB30AE" w:rsidRPr="007A351F" w:rsidRDefault="00EB30AE" w:rsidP="007A351F">
            <w:pPr>
              <w:spacing w:line="280" w:lineRule="exact"/>
              <w:jc w:val="right"/>
              <w:rPr>
                <w:rFonts w:ascii="標楷體" w:eastAsia="標楷體" w:hAnsi="標楷體"/>
                <w:kern w:val="0"/>
                <w:szCs w:val="24"/>
              </w:rPr>
            </w:pPr>
            <w:r w:rsidRPr="007A351F">
              <w:rPr>
                <w:rFonts w:ascii="標楷體" w:eastAsia="標楷體" w:hAnsi="標楷體"/>
                <w:kern w:val="0"/>
                <w:szCs w:val="24"/>
              </w:rPr>
              <w:t>獎助學員生給與</w:t>
            </w:r>
          </w:p>
        </w:tc>
        <w:tc>
          <w:tcPr>
            <w:tcW w:w="344" w:type="pct"/>
            <w:tcBorders>
              <w:top w:val="nil"/>
              <w:left w:val="nil"/>
              <w:bottom w:val="single" w:sz="4" w:space="0" w:color="auto"/>
              <w:right w:val="single" w:sz="4" w:space="0" w:color="auto"/>
            </w:tcBorders>
            <w:shd w:val="clear" w:color="auto" w:fill="auto"/>
            <w:vAlign w:val="center"/>
          </w:tcPr>
          <w:p w:rsidR="00EB30AE" w:rsidRDefault="00EB30AE">
            <w:pPr>
              <w:jc w:val="center"/>
              <w:rPr>
                <w:rFonts w:ascii="標楷體" w:eastAsia="標楷體" w:hAnsi="標楷體" w:cs="新細明體"/>
                <w:sz w:val="26"/>
                <w:szCs w:val="26"/>
              </w:rPr>
            </w:pPr>
            <w:r>
              <w:rPr>
                <w:rFonts w:ascii="標楷體" w:eastAsia="標楷體" w:hAnsi="標楷體" w:hint="eastAsia"/>
                <w:sz w:val="26"/>
                <w:szCs w:val="26"/>
              </w:rPr>
              <w:t>人次</w:t>
            </w:r>
          </w:p>
        </w:tc>
        <w:tc>
          <w:tcPr>
            <w:tcW w:w="293" w:type="pct"/>
            <w:tcBorders>
              <w:top w:val="nil"/>
              <w:left w:val="nil"/>
              <w:bottom w:val="single" w:sz="4" w:space="0" w:color="auto"/>
              <w:right w:val="single" w:sz="4" w:space="0" w:color="auto"/>
            </w:tcBorders>
            <w:shd w:val="clear" w:color="auto" w:fill="auto"/>
            <w:vAlign w:val="center"/>
          </w:tcPr>
          <w:p w:rsidR="00EB30AE" w:rsidRDefault="00EB30AE">
            <w:pPr>
              <w:jc w:val="center"/>
              <w:rPr>
                <w:rFonts w:ascii="標楷體" w:eastAsia="標楷體" w:hAnsi="標楷體" w:cs="新細明體"/>
                <w:sz w:val="26"/>
                <w:szCs w:val="26"/>
              </w:rPr>
            </w:pPr>
            <w:r>
              <w:rPr>
                <w:rFonts w:ascii="標楷體" w:eastAsia="標楷體" w:hAnsi="標楷體" w:hint="eastAsia"/>
                <w:sz w:val="26"/>
                <w:szCs w:val="26"/>
              </w:rPr>
              <w:t>59</w:t>
            </w:r>
          </w:p>
        </w:tc>
        <w:tc>
          <w:tcPr>
            <w:tcW w:w="657" w:type="pct"/>
            <w:tcBorders>
              <w:top w:val="nil"/>
              <w:left w:val="single" w:sz="4" w:space="0" w:color="auto"/>
              <w:bottom w:val="single" w:sz="4" w:space="0" w:color="auto"/>
              <w:right w:val="nil"/>
            </w:tcBorders>
            <w:shd w:val="clear" w:color="auto" w:fill="auto"/>
            <w:vAlign w:val="center"/>
          </w:tcPr>
          <w:p w:rsidR="00EB30AE" w:rsidRDefault="00EB30AE">
            <w:pPr>
              <w:rPr>
                <w:rFonts w:ascii="標楷體" w:eastAsia="標楷體" w:hAnsi="標楷體" w:cs="新細明體"/>
                <w:sz w:val="26"/>
                <w:szCs w:val="26"/>
              </w:rPr>
            </w:pPr>
            <w:r>
              <w:rPr>
                <w:rFonts w:ascii="標楷體" w:eastAsia="標楷體" w:hAnsi="標楷體" w:hint="eastAsia"/>
                <w:sz w:val="26"/>
                <w:szCs w:val="26"/>
              </w:rPr>
              <w:t xml:space="preserve">    500 </w:t>
            </w:r>
          </w:p>
        </w:tc>
        <w:tc>
          <w:tcPr>
            <w:tcW w:w="732" w:type="pct"/>
            <w:tcBorders>
              <w:top w:val="single" w:sz="4" w:space="0" w:color="auto"/>
              <w:left w:val="single" w:sz="4" w:space="0" w:color="auto"/>
              <w:bottom w:val="single" w:sz="4" w:space="0" w:color="auto"/>
            </w:tcBorders>
            <w:shd w:val="clear" w:color="auto" w:fill="auto"/>
            <w:noWrap/>
            <w:vAlign w:val="center"/>
          </w:tcPr>
          <w:p w:rsidR="00EB30AE" w:rsidRDefault="00EB30AE">
            <w:pPr>
              <w:jc w:val="right"/>
              <w:rPr>
                <w:rFonts w:ascii="標楷體" w:eastAsia="標楷體" w:hAnsi="標楷體" w:cs="新細明體"/>
                <w:sz w:val="26"/>
                <w:szCs w:val="26"/>
              </w:rPr>
            </w:pPr>
            <w:r>
              <w:rPr>
                <w:rFonts w:ascii="標楷體" w:eastAsia="標楷體" w:hAnsi="標楷體" w:hint="eastAsia"/>
                <w:sz w:val="26"/>
                <w:szCs w:val="26"/>
              </w:rPr>
              <w:t>29,500</w:t>
            </w:r>
          </w:p>
        </w:tc>
        <w:tc>
          <w:tcPr>
            <w:tcW w:w="85" w:type="pct"/>
            <w:tcBorders>
              <w:top w:val="nil"/>
              <w:left w:val="nil"/>
              <w:bottom w:val="single" w:sz="4" w:space="0" w:color="auto"/>
              <w:right w:val="single" w:sz="4" w:space="0" w:color="auto"/>
            </w:tcBorders>
            <w:shd w:val="clear" w:color="auto" w:fill="auto"/>
            <w:noWrap/>
            <w:vAlign w:val="center"/>
            <w:hideMark/>
          </w:tcPr>
          <w:p w:rsidR="00EB30AE" w:rsidRPr="007A351F" w:rsidRDefault="00EB30AE" w:rsidP="007A351F">
            <w:pPr>
              <w:spacing w:line="280" w:lineRule="exact"/>
              <w:rPr>
                <w:rFonts w:ascii="標楷體" w:eastAsia="標楷體" w:hAnsi="標楷體"/>
                <w:kern w:val="0"/>
                <w:szCs w:val="24"/>
              </w:rPr>
            </w:pPr>
            <w:r w:rsidRPr="007A351F">
              <w:rPr>
                <w:rFonts w:ascii="標楷體" w:eastAsia="標楷體" w:hAnsi="標楷體"/>
                <w:kern w:val="0"/>
                <w:szCs w:val="24"/>
              </w:rPr>
              <w:t xml:space="preserve">　</w:t>
            </w:r>
          </w:p>
        </w:tc>
        <w:tc>
          <w:tcPr>
            <w:tcW w:w="1464" w:type="pct"/>
            <w:tcBorders>
              <w:top w:val="nil"/>
              <w:left w:val="nil"/>
              <w:bottom w:val="single" w:sz="4" w:space="0" w:color="auto"/>
              <w:right w:val="single" w:sz="4" w:space="0" w:color="auto"/>
            </w:tcBorders>
            <w:shd w:val="clear" w:color="auto" w:fill="auto"/>
            <w:vAlign w:val="center"/>
            <w:hideMark/>
          </w:tcPr>
          <w:p w:rsidR="00EB30AE" w:rsidRPr="007A351F" w:rsidRDefault="00EB30AE" w:rsidP="009559F8">
            <w:pPr>
              <w:spacing w:line="280" w:lineRule="exact"/>
              <w:jc w:val="both"/>
              <w:rPr>
                <w:rFonts w:ascii="標楷體" w:eastAsia="標楷體" w:hAnsi="標楷體" w:cs="新細明體"/>
                <w:szCs w:val="26"/>
              </w:rPr>
            </w:pPr>
            <w:r w:rsidRPr="007A351F">
              <w:rPr>
                <w:rFonts w:ascii="標楷體" w:eastAsia="標楷體" w:hAnsi="標楷體" w:hint="eastAsia"/>
                <w:szCs w:val="26"/>
              </w:rPr>
              <w:t>辦理教科書業務工讀金，每人每日單價500元，共59人次(附件五)</w:t>
            </w:r>
          </w:p>
        </w:tc>
      </w:tr>
      <w:tr w:rsidR="00EB30AE" w:rsidRPr="004E26AA" w:rsidTr="00435166">
        <w:trPr>
          <w:trHeight w:hRule="exact" w:val="850"/>
        </w:trPr>
        <w:tc>
          <w:tcPr>
            <w:tcW w:w="288" w:type="pct"/>
            <w:tcBorders>
              <w:top w:val="nil"/>
              <w:left w:val="single" w:sz="4" w:space="0" w:color="auto"/>
              <w:bottom w:val="single" w:sz="4" w:space="0" w:color="auto"/>
              <w:right w:val="nil"/>
            </w:tcBorders>
            <w:shd w:val="clear" w:color="auto" w:fill="auto"/>
            <w:noWrap/>
            <w:vAlign w:val="center"/>
            <w:hideMark/>
          </w:tcPr>
          <w:p w:rsidR="00EB30AE" w:rsidRPr="004E26AA" w:rsidRDefault="00EB30AE" w:rsidP="00C661A7">
            <w:pPr>
              <w:rPr>
                <w:rFonts w:eastAsia="標楷體"/>
                <w:kern w:val="0"/>
                <w:szCs w:val="24"/>
              </w:rPr>
            </w:pPr>
            <w:r w:rsidRPr="004E26AA">
              <w:rPr>
                <w:rFonts w:eastAsia="標楷體"/>
                <w:kern w:val="0"/>
                <w:szCs w:val="24"/>
              </w:rPr>
              <w:t xml:space="preserve">　</w:t>
            </w:r>
          </w:p>
        </w:tc>
        <w:tc>
          <w:tcPr>
            <w:tcW w:w="1137" w:type="pct"/>
            <w:tcBorders>
              <w:top w:val="nil"/>
              <w:left w:val="nil"/>
              <w:bottom w:val="single" w:sz="4" w:space="0" w:color="auto"/>
              <w:right w:val="single" w:sz="4" w:space="0" w:color="auto"/>
            </w:tcBorders>
            <w:shd w:val="clear" w:color="auto" w:fill="auto"/>
            <w:noWrap/>
            <w:vAlign w:val="center"/>
            <w:hideMark/>
          </w:tcPr>
          <w:p w:rsidR="00EB30AE" w:rsidRPr="004E26AA" w:rsidRDefault="00EB30AE" w:rsidP="00C661A7">
            <w:pPr>
              <w:jc w:val="right"/>
              <w:rPr>
                <w:rFonts w:eastAsia="標楷體"/>
                <w:kern w:val="0"/>
                <w:szCs w:val="24"/>
              </w:rPr>
            </w:pPr>
            <w:r w:rsidRPr="004E26AA">
              <w:rPr>
                <w:rFonts w:eastAsia="標楷體"/>
                <w:kern w:val="0"/>
                <w:szCs w:val="24"/>
              </w:rPr>
              <w:t>獎助學員生給與</w:t>
            </w:r>
          </w:p>
        </w:tc>
        <w:tc>
          <w:tcPr>
            <w:tcW w:w="344" w:type="pct"/>
            <w:tcBorders>
              <w:top w:val="nil"/>
              <w:left w:val="nil"/>
              <w:bottom w:val="single" w:sz="4" w:space="0" w:color="auto"/>
              <w:right w:val="single" w:sz="4" w:space="0" w:color="auto"/>
            </w:tcBorders>
            <w:shd w:val="clear" w:color="auto" w:fill="auto"/>
            <w:vAlign w:val="center"/>
          </w:tcPr>
          <w:p w:rsidR="00EB30AE" w:rsidRDefault="00EB30AE">
            <w:pPr>
              <w:jc w:val="center"/>
              <w:rPr>
                <w:rFonts w:ascii="標楷體" w:eastAsia="標楷體" w:hAnsi="標楷體" w:cs="新細明體"/>
                <w:sz w:val="26"/>
                <w:szCs w:val="26"/>
              </w:rPr>
            </w:pPr>
            <w:r>
              <w:rPr>
                <w:rFonts w:ascii="標楷體" w:eastAsia="標楷體" w:hAnsi="標楷體" w:hint="eastAsia"/>
                <w:sz w:val="26"/>
                <w:szCs w:val="26"/>
              </w:rPr>
              <w:t>小時</w:t>
            </w:r>
          </w:p>
        </w:tc>
        <w:tc>
          <w:tcPr>
            <w:tcW w:w="293" w:type="pct"/>
            <w:tcBorders>
              <w:top w:val="nil"/>
              <w:left w:val="nil"/>
              <w:bottom w:val="single" w:sz="4" w:space="0" w:color="auto"/>
              <w:right w:val="single" w:sz="4" w:space="0" w:color="auto"/>
            </w:tcBorders>
            <w:shd w:val="clear" w:color="auto" w:fill="auto"/>
            <w:vAlign w:val="center"/>
          </w:tcPr>
          <w:p w:rsidR="00EB30AE" w:rsidRDefault="00EB30AE">
            <w:pPr>
              <w:jc w:val="center"/>
              <w:rPr>
                <w:rFonts w:ascii="標楷體" w:eastAsia="標楷體" w:hAnsi="標楷體" w:cs="新細明體"/>
                <w:sz w:val="26"/>
                <w:szCs w:val="26"/>
              </w:rPr>
            </w:pPr>
            <w:r>
              <w:rPr>
                <w:rFonts w:ascii="標楷體" w:eastAsia="標楷體" w:hAnsi="標楷體" w:hint="eastAsia"/>
                <w:sz w:val="26"/>
                <w:szCs w:val="26"/>
              </w:rPr>
              <w:t>1750</w:t>
            </w:r>
          </w:p>
        </w:tc>
        <w:tc>
          <w:tcPr>
            <w:tcW w:w="657" w:type="pct"/>
            <w:tcBorders>
              <w:top w:val="nil"/>
              <w:left w:val="single" w:sz="4" w:space="0" w:color="auto"/>
              <w:bottom w:val="single" w:sz="4" w:space="0" w:color="auto"/>
              <w:right w:val="nil"/>
            </w:tcBorders>
            <w:shd w:val="clear" w:color="auto" w:fill="auto"/>
            <w:vAlign w:val="center"/>
          </w:tcPr>
          <w:p w:rsidR="00EB30AE" w:rsidRDefault="00EB30AE">
            <w:pPr>
              <w:rPr>
                <w:rFonts w:ascii="標楷體" w:eastAsia="標楷體" w:hAnsi="標楷體" w:cs="新細明體"/>
                <w:sz w:val="26"/>
                <w:szCs w:val="26"/>
              </w:rPr>
            </w:pPr>
            <w:r>
              <w:rPr>
                <w:rFonts w:ascii="標楷體" w:eastAsia="標楷體" w:hAnsi="標楷體" w:hint="eastAsia"/>
                <w:sz w:val="26"/>
                <w:szCs w:val="26"/>
              </w:rPr>
              <w:t xml:space="preserve">    140 </w:t>
            </w:r>
          </w:p>
        </w:tc>
        <w:tc>
          <w:tcPr>
            <w:tcW w:w="732" w:type="pct"/>
            <w:tcBorders>
              <w:top w:val="single" w:sz="4" w:space="0" w:color="auto"/>
              <w:left w:val="single" w:sz="4" w:space="0" w:color="auto"/>
              <w:bottom w:val="single" w:sz="4" w:space="0" w:color="auto"/>
            </w:tcBorders>
            <w:shd w:val="clear" w:color="auto" w:fill="auto"/>
            <w:noWrap/>
            <w:vAlign w:val="center"/>
          </w:tcPr>
          <w:p w:rsidR="00EB30AE" w:rsidRDefault="00EB30AE">
            <w:pPr>
              <w:jc w:val="right"/>
              <w:rPr>
                <w:rFonts w:ascii="標楷體" w:eastAsia="標楷體" w:hAnsi="標楷體" w:cs="新細明體"/>
                <w:sz w:val="26"/>
                <w:szCs w:val="26"/>
              </w:rPr>
            </w:pPr>
            <w:r>
              <w:rPr>
                <w:rFonts w:ascii="標楷體" w:eastAsia="標楷體" w:hAnsi="標楷體" w:hint="eastAsia"/>
                <w:sz w:val="26"/>
                <w:szCs w:val="26"/>
              </w:rPr>
              <w:t>245,056</w:t>
            </w:r>
          </w:p>
        </w:tc>
        <w:tc>
          <w:tcPr>
            <w:tcW w:w="85" w:type="pct"/>
            <w:tcBorders>
              <w:top w:val="nil"/>
              <w:left w:val="nil"/>
              <w:bottom w:val="single" w:sz="4" w:space="0" w:color="auto"/>
              <w:right w:val="single" w:sz="4" w:space="0" w:color="auto"/>
            </w:tcBorders>
            <w:shd w:val="clear" w:color="auto" w:fill="auto"/>
            <w:noWrap/>
            <w:vAlign w:val="center"/>
            <w:hideMark/>
          </w:tcPr>
          <w:p w:rsidR="00EB30AE" w:rsidRPr="004E26AA" w:rsidRDefault="00EB30AE" w:rsidP="00C661A7">
            <w:pPr>
              <w:rPr>
                <w:rFonts w:eastAsia="標楷體"/>
                <w:kern w:val="0"/>
                <w:szCs w:val="24"/>
              </w:rPr>
            </w:pPr>
            <w:r w:rsidRPr="004E26AA">
              <w:rPr>
                <w:rFonts w:eastAsia="標楷體"/>
                <w:kern w:val="0"/>
                <w:szCs w:val="24"/>
              </w:rPr>
              <w:t xml:space="preserve">　</w:t>
            </w:r>
          </w:p>
        </w:tc>
        <w:tc>
          <w:tcPr>
            <w:tcW w:w="1464" w:type="pct"/>
            <w:tcBorders>
              <w:top w:val="nil"/>
              <w:left w:val="nil"/>
              <w:bottom w:val="single" w:sz="4" w:space="0" w:color="auto"/>
              <w:right w:val="single" w:sz="4" w:space="0" w:color="auto"/>
            </w:tcBorders>
            <w:shd w:val="clear" w:color="auto" w:fill="auto"/>
            <w:noWrap/>
            <w:vAlign w:val="center"/>
            <w:hideMark/>
          </w:tcPr>
          <w:p w:rsidR="00EB30AE" w:rsidRPr="004E26AA" w:rsidRDefault="00EB30AE" w:rsidP="009559F8">
            <w:pPr>
              <w:jc w:val="both"/>
              <w:rPr>
                <w:rFonts w:ascii="標楷體" w:eastAsia="標楷體" w:hAnsi="標楷體" w:cs="新細明體"/>
                <w:szCs w:val="26"/>
              </w:rPr>
            </w:pPr>
            <w:r w:rsidRPr="004E26AA">
              <w:rPr>
                <w:rFonts w:ascii="標楷體" w:eastAsia="標楷體" w:hAnsi="標楷體" w:hint="eastAsia"/>
                <w:szCs w:val="26"/>
              </w:rPr>
              <w:t>圖書館、教務處、總務處服務學生工讀金</w:t>
            </w:r>
          </w:p>
        </w:tc>
      </w:tr>
    </w:tbl>
    <w:p w:rsidR="00C661A7" w:rsidRDefault="00C661A7" w:rsidP="00C661A7">
      <w:pPr>
        <w:widowControl w:val="0"/>
        <w:snapToGrid w:val="0"/>
        <w:spacing w:line="400" w:lineRule="atLeast"/>
        <w:rPr>
          <w:rFonts w:ascii="標楷體" w:eastAsia="標楷體" w:hAnsi="標楷體" w:cs="Arial"/>
          <w:kern w:val="0"/>
          <w:sz w:val="28"/>
          <w:szCs w:val="28"/>
        </w:rPr>
      </w:pPr>
      <w:r w:rsidRPr="004E26AA">
        <w:rPr>
          <w:rFonts w:ascii="標楷體" w:eastAsia="標楷體" w:hAnsi="標楷體" w:cs="Arial" w:hint="eastAsia"/>
          <w:kern w:val="0"/>
          <w:sz w:val="28"/>
          <w:szCs w:val="28"/>
        </w:rPr>
        <w:t>決    議：修正後通過</w:t>
      </w:r>
    </w:p>
    <w:p w:rsidR="00C661A7" w:rsidRDefault="00C661A7" w:rsidP="00C661A7">
      <w:pPr>
        <w:spacing w:line="440" w:lineRule="exact"/>
        <w:rPr>
          <w:rFonts w:ascii="標楷體" w:eastAsia="標楷體" w:hAnsi="標楷體"/>
          <w:b/>
          <w:color w:val="000080"/>
          <w:sz w:val="36"/>
          <w:szCs w:val="36"/>
          <w:u w:val="single"/>
        </w:rPr>
      </w:pPr>
    </w:p>
    <w:p w:rsidR="00C661A7" w:rsidRPr="00D90DBB" w:rsidRDefault="00C661A7" w:rsidP="00C661A7">
      <w:pPr>
        <w:spacing w:line="440" w:lineRule="exact"/>
        <w:jc w:val="both"/>
        <w:rPr>
          <w:rFonts w:ascii="標楷體" w:eastAsia="標楷體" w:hAnsi="標楷體"/>
          <w:b/>
          <w:sz w:val="28"/>
          <w:szCs w:val="28"/>
        </w:rPr>
      </w:pPr>
      <w:r w:rsidRPr="00D90DBB">
        <w:rPr>
          <w:rFonts w:ascii="標楷體" w:eastAsia="標楷體" w:hAnsi="標楷體" w:hint="eastAsia"/>
          <w:b/>
          <w:sz w:val="28"/>
        </w:rPr>
        <w:t>陸</w:t>
      </w:r>
      <w:r w:rsidRPr="00D90DBB">
        <w:rPr>
          <w:rFonts w:ascii="標楷體" w:eastAsia="標楷體" w:hAnsi="標楷體" w:hint="eastAsia"/>
          <w:b/>
          <w:sz w:val="28"/>
          <w:szCs w:val="28"/>
        </w:rPr>
        <w:t>、臨時動議</w:t>
      </w:r>
      <w:r w:rsidR="00A07E6B">
        <w:rPr>
          <w:rFonts w:ascii="標楷體" w:eastAsia="標楷體" w:hAnsi="標楷體" w:hint="eastAsia"/>
          <w:b/>
          <w:sz w:val="28"/>
          <w:szCs w:val="28"/>
        </w:rPr>
        <w:t>：</w:t>
      </w:r>
    </w:p>
    <w:p w:rsidR="00C661A7" w:rsidRDefault="007A481D" w:rsidP="007A481D">
      <w:pPr>
        <w:spacing w:line="440" w:lineRule="exact"/>
        <w:ind w:left="1417" w:hangingChars="506" w:hanging="1417"/>
        <w:jc w:val="both"/>
        <w:rPr>
          <w:rFonts w:ascii="標楷體" w:eastAsia="標楷體" w:hAnsi="標楷體" w:hint="eastAsia"/>
          <w:sz w:val="28"/>
          <w:szCs w:val="28"/>
        </w:rPr>
      </w:pPr>
      <w:r>
        <w:rPr>
          <w:rFonts w:ascii="標楷體" w:eastAsia="標楷體" w:hAnsi="標楷體" w:hint="eastAsia"/>
          <w:sz w:val="28"/>
          <w:szCs w:val="28"/>
        </w:rPr>
        <w:t>瓊華</w:t>
      </w:r>
      <w:r w:rsidR="002559D1">
        <w:rPr>
          <w:rFonts w:ascii="標楷體" w:eastAsia="標楷體" w:hAnsi="標楷體" w:hint="eastAsia"/>
          <w:sz w:val="28"/>
          <w:szCs w:val="28"/>
        </w:rPr>
        <w:t>組長</w:t>
      </w:r>
      <w:r w:rsidR="002559D1" w:rsidRPr="002559D1">
        <w:rPr>
          <w:rFonts w:ascii="標楷體" w:eastAsia="標楷體" w:hAnsi="標楷體" w:hint="eastAsia"/>
          <w:sz w:val="28"/>
          <w:szCs w:val="28"/>
        </w:rPr>
        <w:t>：</w:t>
      </w:r>
      <w:r w:rsidR="002559D1">
        <w:rPr>
          <w:rFonts w:ascii="標楷體" w:eastAsia="標楷體" w:hAnsi="標楷體" w:hint="eastAsia"/>
          <w:sz w:val="28"/>
          <w:szCs w:val="28"/>
        </w:rPr>
        <w:t>教育局</w:t>
      </w:r>
      <w:r>
        <w:rPr>
          <w:rFonts w:ascii="標楷體" w:eastAsia="標楷體" w:hAnsi="標楷體" w:hint="eastAsia"/>
          <w:sz w:val="28"/>
          <w:szCs w:val="28"/>
        </w:rPr>
        <w:t>現正規畫</w:t>
      </w:r>
      <w:r w:rsidR="002559D1">
        <w:rPr>
          <w:rFonts w:ascii="標楷體" w:eastAsia="標楷體" w:hAnsi="標楷體" w:hint="eastAsia"/>
          <w:sz w:val="28"/>
          <w:szCs w:val="28"/>
        </w:rPr>
        <w:t>推行專業技能班(資源班)</w:t>
      </w:r>
      <w:r w:rsidR="008F34B9">
        <w:rPr>
          <w:rFonts w:ascii="標楷體" w:eastAsia="標楷體" w:hAnsi="標楷體" w:hint="eastAsia"/>
          <w:sz w:val="28"/>
          <w:szCs w:val="28"/>
        </w:rPr>
        <w:t>，</w:t>
      </w:r>
      <w:r w:rsidR="002559D1">
        <w:rPr>
          <w:rFonts w:ascii="標楷體" w:eastAsia="標楷體" w:hAnsi="標楷體" w:hint="eastAsia"/>
          <w:sz w:val="28"/>
          <w:szCs w:val="28"/>
        </w:rPr>
        <w:t>將在109學年度由7所公立職校輪流設</w:t>
      </w:r>
      <w:r w:rsidR="00FD479D">
        <w:rPr>
          <w:rFonts w:ascii="標楷體" w:eastAsia="標楷體" w:hAnsi="標楷體" w:hint="eastAsia"/>
          <w:sz w:val="28"/>
          <w:szCs w:val="28"/>
        </w:rPr>
        <w:t>辦</w:t>
      </w:r>
      <w:r w:rsidR="002559D1">
        <w:rPr>
          <w:rFonts w:ascii="標楷體" w:eastAsia="標楷體" w:hAnsi="標楷體" w:hint="eastAsia"/>
          <w:sz w:val="28"/>
          <w:szCs w:val="28"/>
        </w:rPr>
        <w:t>，</w:t>
      </w:r>
      <w:r w:rsidR="00D72E1D">
        <w:rPr>
          <w:rFonts w:ascii="標楷體" w:eastAsia="標楷體" w:hAnsi="標楷體" w:hint="eastAsia"/>
          <w:sz w:val="28"/>
          <w:szCs w:val="28"/>
        </w:rPr>
        <w:t>依</w:t>
      </w:r>
      <w:r w:rsidR="002559D1">
        <w:rPr>
          <w:rFonts w:ascii="標楷體" w:eastAsia="標楷體" w:hAnsi="標楷體" w:hint="eastAsia"/>
          <w:sz w:val="28"/>
          <w:szCs w:val="28"/>
        </w:rPr>
        <w:t>來函</w:t>
      </w:r>
      <w:r w:rsidR="008F34B9">
        <w:rPr>
          <w:rFonts w:ascii="標楷體" w:eastAsia="標楷體" w:hAnsi="標楷體" w:hint="eastAsia"/>
          <w:sz w:val="28"/>
          <w:szCs w:val="28"/>
        </w:rPr>
        <w:t>各校</w:t>
      </w:r>
      <w:r w:rsidR="00596AF9">
        <w:rPr>
          <w:rFonts w:ascii="標楷體" w:eastAsia="標楷體" w:hAnsi="標楷體" w:hint="eastAsia"/>
          <w:sz w:val="28"/>
          <w:szCs w:val="28"/>
        </w:rPr>
        <w:t>須</w:t>
      </w:r>
      <w:r w:rsidR="00596AF9">
        <w:rPr>
          <w:rFonts w:ascii="標楷體" w:eastAsia="標楷體" w:hAnsi="標楷體" w:hint="eastAsia"/>
          <w:sz w:val="28"/>
          <w:szCs w:val="28"/>
        </w:rPr>
        <w:t>於</w:t>
      </w:r>
      <w:r w:rsidR="002559D1">
        <w:rPr>
          <w:rFonts w:ascii="標楷體" w:eastAsia="標楷體" w:hAnsi="標楷體" w:hint="eastAsia"/>
          <w:sz w:val="28"/>
          <w:szCs w:val="28"/>
        </w:rPr>
        <w:t>12/14前將</w:t>
      </w:r>
      <w:r>
        <w:rPr>
          <w:rFonts w:ascii="標楷體" w:eastAsia="標楷體" w:hAnsi="標楷體" w:hint="eastAsia"/>
          <w:sz w:val="28"/>
          <w:szCs w:val="28"/>
        </w:rPr>
        <w:t>設</w:t>
      </w:r>
      <w:r w:rsidR="002559D1">
        <w:rPr>
          <w:rFonts w:ascii="標楷體" w:eastAsia="標楷體" w:hAnsi="標楷體" w:hint="eastAsia"/>
          <w:sz w:val="28"/>
          <w:szCs w:val="28"/>
        </w:rPr>
        <w:t>立科別確</w:t>
      </w:r>
      <w:r w:rsidR="008F34B9">
        <w:rPr>
          <w:rFonts w:ascii="標楷體" w:eastAsia="標楷體" w:hAnsi="標楷體" w:hint="eastAsia"/>
          <w:sz w:val="28"/>
          <w:szCs w:val="28"/>
        </w:rPr>
        <w:t>認</w:t>
      </w:r>
      <w:r>
        <w:rPr>
          <w:rFonts w:ascii="標楷體" w:eastAsia="標楷體" w:hAnsi="標楷體" w:hint="eastAsia"/>
          <w:sz w:val="28"/>
          <w:szCs w:val="28"/>
        </w:rPr>
        <w:t>後</w:t>
      </w:r>
      <w:r w:rsidR="00A520E7">
        <w:rPr>
          <w:rFonts w:ascii="標楷體" w:eastAsia="標楷體" w:hAnsi="標楷體" w:hint="eastAsia"/>
          <w:sz w:val="28"/>
          <w:szCs w:val="28"/>
        </w:rPr>
        <w:t>報局</w:t>
      </w:r>
      <w:r w:rsidR="002559D1">
        <w:rPr>
          <w:rFonts w:ascii="標楷體" w:eastAsia="標楷體" w:hAnsi="標楷體" w:hint="eastAsia"/>
          <w:sz w:val="28"/>
          <w:szCs w:val="28"/>
        </w:rPr>
        <w:t>，是否</w:t>
      </w:r>
      <w:r w:rsidR="00596AF9">
        <w:rPr>
          <w:rFonts w:ascii="標楷體" w:eastAsia="標楷體" w:hAnsi="標楷體" w:hint="eastAsia"/>
          <w:sz w:val="28"/>
          <w:szCs w:val="28"/>
        </w:rPr>
        <w:t>在此</w:t>
      </w:r>
      <w:bookmarkStart w:id="0" w:name="_GoBack"/>
      <w:bookmarkEnd w:id="0"/>
      <w:r w:rsidR="00596AF9">
        <w:rPr>
          <w:rFonts w:ascii="標楷體" w:eastAsia="標楷體" w:hAnsi="標楷體" w:hint="eastAsia"/>
          <w:sz w:val="28"/>
          <w:szCs w:val="28"/>
        </w:rPr>
        <w:t>提請討論或</w:t>
      </w:r>
      <w:r w:rsidR="002559D1">
        <w:rPr>
          <w:rFonts w:ascii="標楷體" w:eastAsia="標楷體" w:hAnsi="標楷體" w:hint="eastAsia"/>
          <w:sz w:val="28"/>
          <w:szCs w:val="28"/>
        </w:rPr>
        <w:t>請實習處召集各科討論本校</w:t>
      </w:r>
      <w:r w:rsidR="00A520E7">
        <w:rPr>
          <w:rFonts w:ascii="標楷體" w:eastAsia="標楷體" w:hAnsi="標楷體" w:hint="eastAsia"/>
          <w:sz w:val="28"/>
          <w:szCs w:val="28"/>
        </w:rPr>
        <w:t>專技班設立</w:t>
      </w:r>
      <w:r w:rsidR="008F34B9">
        <w:rPr>
          <w:rFonts w:ascii="標楷體" w:eastAsia="標楷體" w:hAnsi="標楷體" w:hint="eastAsia"/>
          <w:sz w:val="28"/>
          <w:szCs w:val="28"/>
        </w:rPr>
        <w:t>相關問題</w:t>
      </w:r>
      <w:r w:rsidR="00A520E7">
        <w:rPr>
          <w:rFonts w:ascii="標楷體" w:eastAsia="標楷體" w:hAnsi="標楷體" w:hint="eastAsia"/>
          <w:sz w:val="28"/>
          <w:szCs w:val="28"/>
        </w:rPr>
        <w:t>。</w:t>
      </w:r>
    </w:p>
    <w:p w:rsidR="002559D1" w:rsidRDefault="007C4FDF" w:rsidP="007A481D">
      <w:pPr>
        <w:spacing w:line="440" w:lineRule="exact"/>
        <w:ind w:left="1417" w:hangingChars="506" w:hanging="1417"/>
        <w:jc w:val="both"/>
        <w:rPr>
          <w:rFonts w:ascii="標楷體" w:eastAsia="標楷體" w:hAnsi="標楷體" w:hint="eastAsia"/>
          <w:sz w:val="28"/>
          <w:szCs w:val="28"/>
        </w:rPr>
      </w:pPr>
      <w:r>
        <w:rPr>
          <w:rFonts w:ascii="標楷體" w:eastAsia="標楷體" w:hAnsi="標楷體" w:hint="eastAsia"/>
          <w:sz w:val="28"/>
          <w:szCs w:val="28"/>
        </w:rPr>
        <w:t>主席裁</w:t>
      </w:r>
      <w:r w:rsidR="007A481D">
        <w:rPr>
          <w:rFonts w:ascii="標楷體" w:eastAsia="標楷體" w:hAnsi="標楷體" w:hint="eastAsia"/>
          <w:sz w:val="28"/>
          <w:szCs w:val="28"/>
        </w:rPr>
        <w:t>示：因在本會議無法作討論，本案</w:t>
      </w:r>
      <w:r w:rsidR="00D72E1D">
        <w:rPr>
          <w:rFonts w:ascii="標楷體" w:eastAsia="標楷體" w:hAnsi="標楷體" w:hint="eastAsia"/>
          <w:sz w:val="28"/>
          <w:szCs w:val="28"/>
        </w:rPr>
        <w:t>責請</w:t>
      </w:r>
      <w:r w:rsidR="007A481D">
        <w:rPr>
          <w:rFonts w:ascii="標楷體" w:eastAsia="標楷體" w:hAnsi="標楷體" w:hint="eastAsia"/>
          <w:sz w:val="28"/>
          <w:szCs w:val="28"/>
        </w:rPr>
        <w:t>實習處為主</w:t>
      </w:r>
      <w:proofErr w:type="gramStart"/>
      <w:r w:rsidR="007A481D">
        <w:rPr>
          <w:rFonts w:ascii="標楷體" w:eastAsia="標楷體" w:hAnsi="標楷體" w:hint="eastAsia"/>
          <w:sz w:val="28"/>
          <w:szCs w:val="28"/>
        </w:rPr>
        <w:t>責</w:t>
      </w:r>
      <w:proofErr w:type="gramEnd"/>
      <w:r w:rsidR="007A481D">
        <w:rPr>
          <w:rFonts w:ascii="標楷體" w:eastAsia="標楷體" w:hAnsi="標楷體" w:hint="eastAsia"/>
          <w:sz w:val="28"/>
          <w:szCs w:val="28"/>
        </w:rPr>
        <w:t>單位，邀集相關單位擇期召開專案會議討論。</w:t>
      </w:r>
    </w:p>
    <w:p w:rsidR="00C661A7" w:rsidRDefault="00C661A7" w:rsidP="007958A4">
      <w:pPr>
        <w:spacing w:line="440" w:lineRule="exact"/>
        <w:ind w:leftChars="6" w:left="1984" w:hangingChars="703" w:hanging="1970"/>
        <w:jc w:val="both"/>
        <w:rPr>
          <w:rFonts w:ascii="標楷體" w:eastAsia="標楷體" w:hAnsi="標楷體"/>
          <w:b/>
          <w:sz w:val="28"/>
        </w:rPr>
      </w:pPr>
      <w:proofErr w:type="gramStart"/>
      <w:r w:rsidRPr="00D90DBB">
        <w:rPr>
          <w:rFonts w:ascii="標楷體" w:eastAsia="標楷體" w:hAnsi="標楷體" w:hint="eastAsia"/>
          <w:b/>
          <w:sz w:val="28"/>
        </w:rPr>
        <w:t>柒</w:t>
      </w:r>
      <w:proofErr w:type="gramEnd"/>
      <w:r w:rsidRPr="00D90DBB">
        <w:rPr>
          <w:rFonts w:ascii="標楷體" w:eastAsia="標楷體" w:hAnsi="標楷體" w:hint="eastAsia"/>
          <w:b/>
          <w:sz w:val="28"/>
        </w:rPr>
        <w:t>、主席結論</w:t>
      </w:r>
      <w:r w:rsidR="00716136">
        <w:rPr>
          <w:rFonts w:ascii="標楷體" w:eastAsia="標楷體" w:hAnsi="標楷體" w:hint="eastAsia"/>
          <w:b/>
          <w:sz w:val="28"/>
        </w:rPr>
        <w:t>：</w:t>
      </w:r>
      <w:r w:rsidR="00F04D55">
        <w:rPr>
          <w:rFonts w:ascii="標楷體" w:eastAsia="標楷體" w:hAnsi="標楷體" w:hint="eastAsia"/>
          <w:b/>
          <w:sz w:val="28"/>
        </w:rPr>
        <w:t>無</w:t>
      </w:r>
    </w:p>
    <w:p w:rsidR="00C661A7" w:rsidRPr="00D90DBB" w:rsidRDefault="00C661A7" w:rsidP="00C661A7">
      <w:pPr>
        <w:spacing w:line="440" w:lineRule="exact"/>
        <w:ind w:leftChars="6" w:left="1984" w:hangingChars="703" w:hanging="1970"/>
        <w:jc w:val="both"/>
        <w:rPr>
          <w:rFonts w:ascii="標楷體" w:eastAsia="標楷體" w:hAnsi="標楷體"/>
          <w:b/>
          <w:sz w:val="28"/>
        </w:rPr>
      </w:pPr>
    </w:p>
    <w:p w:rsidR="00C661A7" w:rsidRPr="00D90DBB" w:rsidRDefault="00C661A7" w:rsidP="00C661A7">
      <w:pPr>
        <w:tabs>
          <w:tab w:val="left" w:pos="4136"/>
        </w:tabs>
        <w:spacing w:line="440" w:lineRule="exact"/>
        <w:ind w:leftChars="-1" w:hanging="2"/>
        <w:rPr>
          <w:rFonts w:ascii="標楷體" w:eastAsia="標楷體" w:hAnsi="標楷體"/>
          <w:b/>
          <w:sz w:val="28"/>
        </w:rPr>
      </w:pPr>
      <w:r w:rsidRPr="00D90DBB">
        <w:rPr>
          <w:rFonts w:ascii="標楷體" w:eastAsia="標楷體" w:hAnsi="標楷體" w:hint="eastAsia"/>
          <w:b/>
          <w:sz w:val="28"/>
        </w:rPr>
        <w:t>捌、散    會：</w:t>
      </w:r>
      <w:r w:rsidR="00B06D6B">
        <w:rPr>
          <w:rFonts w:ascii="標楷體" w:eastAsia="標楷體" w:hAnsi="標楷體" w:hint="eastAsia"/>
          <w:b/>
          <w:sz w:val="28"/>
        </w:rPr>
        <w:t>下午4</w:t>
      </w:r>
      <w:r w:rsidRPr="00D90DBB">
        <w:rPr>
          <w:rFonts w:ascii="標楷體" w:eastAsia="標楷體" w:hAnsi="標楷體" w:hint="eastAsia"/>
          <w:b/>
          <w:sz w:val="28"/>
        </w:rPr>
        <w:t>時</w:t>
      </w:r>
      <w:r>
        <w:rPr>
          <w:rFonts w:ascii="標楷體" w:eastAsia="標楷體" w:hAnsi="標楷體" w:hint="eastAsia"/>
          <w:b/>
          <w:sz w:val="28"/>
        </w:rPr>
        <w:t>16</w:t>
      </w:r>
      <w:r w:rsidRPr="00D90DBB">
        <w:rPr>
          <w:rFonts w:ascii="標楷體" w:eastAsia="標楷體" w:hAnsi="標楷體" w:hint="eastAsia"/>
          <w:b/>
          <w:sz w:val="28"/>
        </w:rPr>
        <w:t>分</w:t>
      </w:r>
    </w:p>
    <w:p w:rsidR="008D1CA1" w:rsidRPr="008D1CA1" w:rsidRDefault="008D1CA1" w:rsidP="008D1CA1">
      <w:pPr>
        <w:spacing w:line="400" w:lineRule="exact"/>
        <w:rPr>
          <w:rFonts w:eastAsia="標楷體" w:hint="eastAsia"/>
          <w:b/>
          <w:sz w:val="28"/>
          <w:szCs w:val="36"/>
        </w:rPr>
      </w:pPr>
      <w:r>
        <w:rPr>
          <w:rFonts w:eastAsia="標楷體" w:hint="eastAsia"/>
          <w:b/>
          <w:sz w:val="28"/>
          <w:szCs w:val="36"/>
        </w:rPr>
        <w:lastRenderedPageBreak/>
        <w:t>附件</w:t>
      </w:r>
      <w:r w:rsidR="00F26B8C">
        <w:rPr>
          <w:rFonts w:eastAsia="標楷體" w:hint="eastAsia"/>
          <w:b/>
          <w:sz w:val="28"/>
          <w:szCs w:val="36"/>
        </w:rPr>
        <w:t>\</w:t>
      </w:r>
      <w:r w:rsidRPr="008D1CA1">
        <w:rPr>
          <w:rFonts w:eastAsia="標楷體" w:hint="eastAsia"/>
          <w:sz w:val="28"/>
          <w:szCs w:val="36"/>
        </w:rPr>
        <w:t>肆、各處室工作報告</w:t>
      </w:r>
    </w:p>
    <w:p w:rsidR="00110AFC" w:rsidRDefault="00EB36F9" w:rsidP="00110AFC">
      <w:pPr>
        <w:spacing w:line="400" w:lineRule="exact"/>
        <w:jc w:val="center"/>
        <w:rPr>
          <w:rFonts w:eastAsia="標楷體"/>
          <w:b/>
          <w:color w:val="000080"/>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pPr>
      <w:r w:rsidRPr="001F24A1">
        <w:rPr>
          <w:rFonts w:eastAsia="標楷體" w:hint="eastAsia"/>
          <w:b/>
          <w:color w:val="000080"/>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t>教務處</w:t>
      </w:r>
    </w:p>
    <w:p w:rsidR="001F24A1" w:rsidRPr="001F24A1" w:rsidRDefault="001F24A1" w:rsidP="00712F03">
      <w:pPr>
        <w:widowControl w:val="0"/>
        <w:numPr>
          <w:ilvl w:val="0"/>
          <w:numId w:val="7"/>
        </w:numPr>
        <w:ind w:left="630" w:hanging="630"/>
        <w:rPr>
          <w:rFonts w:eastAsia="標楷體"/>
          <w:color w:val="000000"/>
          <w:kern w:val="0"/>
          <w:sz w:val="28"/>
          <w:szCs w:val="28"/>
        </w:rPr>
      </w:pPr>
      <w:r w:rsidRPr="001F24A1">
        <w:rPr>
          <w:rFonts w:eastAsia="標楷體"/>
          <w:color w:val="000000"/>
          <w:kern w:val="0"/>
          <w:sz w:val="28"/>
          <w:szCs w:val="28"/>
        </w:rPr>
        <w:t>教學組</w:t>
      </w:r>
    </w:p>
    <w:p w:rsidR="001F24A1" w:rsidRPr="001F24A1" w:rsidRDefault="001F24A1" w:rsidP="001F24A1">
      <w:pPr>
        <w:rPr>
          <w:rFonts w:eastAsia="標楷體"/>
          <w:color w:val="000000"/>
          <w:kern w:val="0"/>
          <w:sz w:val="28"/>
          <w:szCs w:val="28"/>
          <w:bdr w:val="single" w:sz="4" w:space="0" w:color="auto"/>
          <w:shd w:val="pct15" w:color="auto" w:fill="FFFFFF"/>
        </w:rPr>
      </w:pPr>
      <w:r w:rsidRPr="001F24A1">
        <w:rPr>
          <w:rFonts w:eastAsia="標楷體"/>
          <w:color w:val="000000"/>
          <w:kern w:val="0"/>
          <w:sz w:val="28"/>
          <w:szCs w:val="28"/>
          <w:bdr w:val="single" w:sz="4" w:space="0" w:color="auto"/>
          <w:shd w:val="pct15" w:color="auto" w:fill="FFFFFF"/>
        </w:rPr>
        <w:t>完成事項</w:t>
      </w:r>
    </w:p>
    <w:p w:rsidR="001F24A1" w:rsidRPr="001F24A1" w:rsidRDefault="001F24A1" w:rsidP="00712F03">
      <w:pPr>
        <w:widowControl w:val="0"/>
        <w:numPr>
          <w:ilvl w:val="0"/>
          <w:numId w:val="24"/>
        </w:numPr>
        <w:ind w:leftChars="200" w:left="1047" w:hanging="567"/>
        <w:rPr>
          <w:rFonts w:eastAsia="標楷體"/>
          <w:szCs w:val="22"/>
        </w:rPr>
      </w:pPr>
      <w:r w:rsidRPr="001F24A1">
        <w:rPr>
          <w:rFonts w:eastAsia="標楷體"/>
          <w:szCs w:val="22"/>
        </w:rPr>
        <w:t>本學期課後輔導班，共開設</w:t>
      </w:r>
      <w:r w:rsidRPr="001F24A1">
        <w:rPr>
          <w:rFonts w:eastAsia="標楷體"/>
          <w:szCs w:val="22"/>
        </w:rPr>
        <w:t>5</w:t>
      </w:r>
      <w:r w:rsidRPr="001F24A1">
        <w:rPr>
          <w:rFonts w:eastAsia="標楷體"/>
          <w:szCs w:val="22"/>
        </w:rPr>
        <w:t>班，已於</w:t>
      </w:r>
      <w:r w:rsidRPr="001F24A1">
        <w:rPr>
          <w:rFonts w:eastAsia="標楷體"/>
          <w:szCs w:val="22"/>
        </w:rPr>
        <w:t>9/19</w:t>
      </w:r>
      <w:r w:rsidRPr="001F24A1">
        <w:rPr>
          <w:rFonts w:eastAsia="標楷體"/>
          <w:szCs w:val="22"/>
        </w:rPr>
        <w:t>正式開始上課至</w:t>
      </w:r>
      <w:r w:rsidRPr="001F24A1">
        <w:rPr>
          <w:rFonts w:eastAsia="標楷體"/>
          <w:szCs w:val="22"/>
        </w:rPr>
        <w:t>108</w:t>
      </w:r>
      <w:r w:rsidRPr="001F24A1">
        <w:rPr>
          <w:rFonts w:eastAsia="標楷體"/>
          <w:szCs w:val="22"/>
        </w:rPr>
        <w:t>年</w:t>
      </w:r>
      <w:r w:rsidRPr="001F24A1">
        <w:rPr>
          <w:rFonts w:eastAsia="標楷體"/>
          <w:szCs w:val="22"/>
        </w:rPr>
        <w:t>1</w:t>
      </w:r>
      <w:r w:rsidRPr="001F24A1">
        <w:rPr>
          <w:rFonts w:eastAsia="標楷體"/>
          <w:szCs w:val="22"/>
        </w:rPr>
        <w:t>月</w:t>
      </w:r>
      <w:r w:rsidRPr="001F24A1">
        <w:rPr>
          <w:rFonts w:eastAsia="標楷體"/>
          <w:szCs w:val="22"/>
        </w:rPr>
        <w:t>8</w:t>
      </w:r>
      <w:r w:rsidRPr="001F24A1">
        <w:rPr>
          <w:rFonts w:eastAsia="標楷體"/>
          <w:szCs w:val="22"/>
        </w:rPr>
        <w:t>日為止，共計</w:t>
      </w:r>
      <w:r w:rsidRPr="001F24A1">
        <w:rPr>
          <w:rFonts w:eastAsia="標楷體"/>
          <w:szCs w:val="22"/>
        </w:rPr>
        <w:t>13</w:t>
      </w:r>
      <w:proofErr w:type="gramStart"/>
      <w:r w:rsidRPr="001F24A1">
        <w:rPr>
          <w:rFonts w:eastAsia="標楷體"/>
          <w:szCs w:val="22"/>
        </w:rPr>
        <w:t>週</w:t>
      </w:r>
      <w:proofErr w:type="gramEnd"/>
      <w:r w:rsidRPr="001F24A1">
        <w:rPr>
          <w:rFonts w:eastAsia="標楷體"/>
          <w:szCs w:val="22"/>
        </w:rPr>
        <w:t>，上課教室為</w:t>
      </w:r>
      <w:r w:rsidRPr="001F24A1">
        <w:rPr>
          <w:rFonts w:eastAsia="標楷體"/>
          <w:szCs w:val="22"/>
        </w:rPr>
        <w:t>103</w:t>
      </w:r>
      <w:r w:rsidRPr="001F24A1">
        <w:rPr>
          <w:rFonts w:eastAsia="標楷體"/>
          <w:szCs w:val="22"/>
        </w:rPr>
        <w:t>、</w:t>
      </w:r>
      <w:r w:rsidRPr="001F24A1">
        <w:rPr>
          <w:rFonts w:eastAsia="標楷體"/>
          <w:szCs w:val="22"/>
        </w:rPr>
        <w:t>109</w:t>
      </w:r>
      <w:r w:rsidRPr="001F24A1">
        <w:rPr>
          <w:rFonts w:eastAsia="標楷體"/>
          <w:szCs w:val="22"/>
        </w:rPr>
        <w:t>、</w:t>
      </w:r>
      <w:r w:rsidRPr="001F24A1">
        <w:rPr>
          <w:rFonts w:eastAsia="標楷體"/>
          <w:szCs w:val="22"/>
        </w:rPr>
        <w:t>116</w:t>
      </w:r>
      <w:r w:rsidRPr="001F24A1">
        <w:rPr>
          <w:rFonts w:eastAsia="標楷體"/>
          <w:szCs w:val="22"/>
        </w:rPr>
        <w:t>、</w:t>
      </w:r>
      <w:r w:rsidRPr="001F24A1">
        <w:rPr>
          <w:rFonts w:eastAsia="標楷體"/>
          <w:szCs w:val="22"/>
        </w:rPr>
        <w:t>202</w:t>
      </w:r>
      <w:proofErr w:type="gramStart"/>
      <w:r w:rsidRPr="001F24A1">
        <w:rPr>
          <w:rFonts w:eastAsia="標楷體"/>
          <w:szCs w:val="22"/>
        </w:rPr>
        <w:t>與文創教室</w:t>
      </w:r>
      <w:proofErr w:type="gramEnd"/>
      <w:r w:rsidRPr="001F24A1">
        <w:rPr>
          <w:rFonts w:eastAsia="標楷體"/>
          <w:szCs w:val="22"/>
        </w:rPr>
        <w:t>。感謝總務處出納組協助收費事宜。</w:t>
      </w:r>
    </w:p>
    <w:p w:rsidR="001F24A1" w:rsidRPr="001F24A1" w:rsidRDefault="001F24A1" w:rsidP="00712F03">
      <w:pPr>
        <w:widowControl w:val="0"/>
        <w:numPr>
          <w:ilvl w:val="0"/>
          <w:numId w:val="24"/>
        </w:numPr>
        <w:ind w:leftChars="200" w:left="1047" w:hanging="567"/>
        <w:rPr>
          <w:rFonts w:eastAsia="標楷體"/>
          <w:szCs w:val="22"/>
        </w:rPr>
      </w:pPr>
      <w:r w:rsidRPr="001F24A1">
        <w:rPr>
          <w:rFonts w:eastAsia="標楷體"/>
          <w:szCs w:val="22"/>
        </w:rPr>
        <w:t>本學期校內</w:t>
      </w:r>
      <w:proofErr w:type="gramStart"/>
      <w:r w:rsidRPr="001F24A1">
        <w:rPr>
          <w:rFonts w:eastAsia="標楷體"/>
          <w:szCs w:val="22"/>
        </w:rPr>
        <w:t>多益課輔班</w:t>
      </w:r>
      <w:proofErr w:type="gramEnd"/>
      <w:r w:rsidRPr="001F24A1">
        <w:rPr>
          <w:rFonts w:eastAsia="標楷體"/>
          <w:szCs w:val="22"/>
        </w:rPr>
        <w:t>，共有</w:t>
      </w:r>
      <w:r w:rsidRPr="001F24A1">
        <w:rPr>
          <w:rFonts w:eastAsia="標楷體"/>
          <w:szCs w:val="22"/>
        </w:rPr>
        <w:t>44</w:t>
      </w:r>
      <w:r w:rsidRPr="001F24A1">
        <w:rPr>
          <w:rFonts w:eastAsia="標楷體"/>
          <w:szCs w:val="22"/>
        </w:rPr>
        <w:t>位同學報名，已於</w:t>
      </w:r>
      <w:r w:rsidRPr="001F24A1">
        <w:rPr>
          <w:rFonts w:eastAsia="標楷體"/>
          <w:szCs w:val="22"/>
        </w:rPr>
        <w:t>9/17</w:t>
      </w:r>
      <w:r w:rsidRPr="001F24A1">
        <w:rPr>
          <w:rFonts w:eastAsia="標楷體"/>
          <w:szCs w:val="22"/>
        </w:rPr>
        <w:t>繳費完畢，課程日期從</w:t>
      </w:r>
      <w:r w:rsidRPr="001F24A1">
        <w:rPr>
          <w:rFonts w:eastAsia="標楷體"/>
          <w:szCs w:val="22"/>
        </w:rPr>
        <w:t>9/20</w:t>
      </w:r>
      <w:r w:rsidRPr="001F24A1">
        <w:rPr>
          <w:rFonts w:eastAsia="標楷體"/>
          <w:szCs w:val="22"/>
        </w:rPr>
        <w:t>至</w:t>
      </w:r>
      <w:r w:rsidRPr="001F24A1">
        <w:rPr>
          <w:rFonts w:eastAsia="標楷體"/>
          <w:szCs w:val="22"/>
        </w:rPr>
        <w:t>12/18</w:t>
      </w:r>
      <w:r w:rsidRPr="001F24A1">
        <w:rPr>
          <w:rFonts w:eastAsia="標楷體"/>
          <w:szCs w:val="22"/>
        </w:rPr>
        <w:t>，上課教室為視聽二教室，預計於</w:t>
      </w:r>
      <w:r w:rsidRPr="001F24A1">
        <w:rPr>
          <w:rFonts w:eastAsia="標楷體"/>
          <w:szCs w:val="22"/>
        </w:rPr>
        <w:t>12/23</w:t>
      </w:r>
      <w:r w:rsidRPr="001F24A1">
        <w:rPr>
          <w:rFonts w:eastAsia="標楷體"/>
          <w:szCs w:val="22"/>
        </w:rPr>
        <w:t>於師大</w:t>
      </w:r>
      <w:proofErr w:type="gramStart"/>
      <w:r w:rsidRPr="001F24A1">
        <w:rPr>
          <w:rFonts w:eastAsia="標楷體"/>
          <w:szCs w:val="22"/>
        </w:rPr>
        <w:t>進行多益測驗</w:t>
      </w:r>
      <w:proofErr w:type="gramEnd"/>
      <w:r w:rsidRPr="001F24A1">
        <w:rPr>
          <w:rFonts w:eastAsia="標楷體"/>
          <w:szCs w:val="22"/>
        </w:rPr>
        <w:t>。</w:t>
      </w:r>
    </w:p>
    <w:p w:rsidR="001F24A1" w:rsidRPr="001F24A1" w:rsidRDefault="001F24A1" w:rsidP="00712F03">
      <w:pPr>
        <w:widowControl w:val="0"/>
        <w:numPr>
          <w:ilvl w:val="0"/>
          <w:numId w:val="24"/>
        </w:numPr>
        <w:ind w:leftChars="200" w:left="1047" w:hanging="567"/>
        <w:rPr>
          <w:rFonts w:eastAsia="標楷體"/>
          <w:szCs w:val="22"/>
        </w:rPr>
      </w:pPr>
      <w:r w:rsidRPr="001F24A1">
        <w:rPr>
          <w:rFonts w:eastAsia="標楷體"/>
          <w:szCs w:val="22"/>
        </w:rPr>
        <w:t>已於</w:t>
      </w:r>
      <w:r w:rsidRPr="001F24A1">
        <w:rPr>
          <w:rFonts w:eastAsia="標楷體"/>
          <w:szCs w:val="22"/>
        </w:rPr>
        <w:t>9/27</w:t>
      </w:r>
      <w:r w:rsidRPr="001F24A1">
        <w:rPr>
          <w:rFonts w:eastAsia="標楷體"/>
          <w:szCs w:val="22"/>
        </w:rPr>
        <w:t>召開轉學生自學鑑定會議，本學期轉學生</w:t>
      </w:r>
      <w:r w:rsidRPr="001F24A1">
        <w:rPr>
          <w:rFonts w:eastAsia="標楷體"/>
          <w:szCs w:val="22"/>
        </w:rPr>
        <w:t>6</w:t>
      </w:r>
      <w:r w:rsidRPr="001F24A1">
        <w:rPr>
          <w:rFonts w:eastAsia="標楷體"/>
          <w:szCs w:val="22"/>
        </w:rPr>
        <w:t>名，已安排自學鑑定課程及鑑定教師，感謝相關老師的協助。</w:t>
      </w:r>
    </w:p>
    <w:p w:rsidR="001F24A1" w:rsidRPr="001F24A1" w:rsidRDefault="001F24A1" w:rsidP="00712F03">
      <w:pPr>
        <w:widowControl w:val="0"/>
        <w:numPr>
          <w:ilvl w:val="0"/>
          <w:numId w:val="24"/>
        </w:numPr>
        <w:ind w:leftChars="200" w:left="1047" w:hanging="567"/>
        <w:rPr>
          <w:rFonts w:eastAsia="標楷體"/>
          <w:szCs w:val="22"/>
        </w:rPr>
      </w:pPr>
      <w:proofErr w:type="gramStart"/>
      <w:r w:rsidRPr="001F24A1">
        <w:rPr>
          <w:rFonts w:eastAsia="標楷體"/>
          <w:szCs w:val="22"/>
        </w:rPr>
        <w:t>107</w:t>
      </w:r>
      <w:proofErr w:type="gramEnd"/>
      <w:r w:rsidRPr="001F24A1">
        <w:rPr>
          <w:rFonts w:eastAsia="標楷體"/>
          <w:szCs w:val="22"/>
        </w:rPr>
        <w:t>年度台北市語文競賽中等學校學生組</w:t>
      </w:r>
      <w:r w:rsidRPr="001F24A1">
        <w:rPr>
          <w:rFonts w:eastAsia="標楷體"/>
          <w:szCs w:val="22"/>
        </w:rPr>
        <w:t>(</w:t>
      </w:r>
      <w:r w:rsidRPr="001F24A1">
        <w:rPr>
          <w:rFonts w:eastAsia="標楷體"/>
          <w:szCs w:val="22"/>
        </w:rPr>
        <w:t>本土語言類</w:t>
      </w:r>
      <w:r w:rsidRPr="001F24A1">
        <w:rPr>
          <w:rFonts w:eastAsia="標楷體"/>
          <w:szCs w:val="22"/>
        </w:rPr>
        <w:t>)</w:t>
      </w:r>
      <w:r w:rsidRPr="001F24A1">
        <w:rPr>
          <w:rFonts w:eastAsia="標楷體"/>
          <w:szCs w:val="22"/>
        </w:rPr>
        <w:t>於</w:t>
      </w:r>
      <w:r w:rsidRPr="001F24A1">
        <w:rPr>
          <w:rFonts w:eastAsia="標楷體"/>
          <w:szCs w:val="22"/>
        </w:rPr>
        <w:t>9/30</w:t>
      </w:r>
      <w:r w:rsidRPr="001F24A1">
        <w:rPr>
          <w:rFonts w:eastAsia="標楷體"/>
          <w:szCs w:val="22"/>
        </w:rPr>
        <w:t>在和平高中舉行。恭喜</w:t>
      </w:r>
      <w:r w:rsidRPr="001F24A1">
        <w:rPr>
          <w:rFonts w:eastAsia="標楷體"/>
          <w:szCs w:val="22"/>
        </w:rPr>
        <w:t>309</w:t>
      </w:r>
      <w:r w:rsidRPr="001F24A1">
        <w:rPr>
          <w:rFonts w:eastAsia="標楷體"/>
          <w:szCs w:val="22"/>
        </w:rPr>
        <w:t>張瓊之參加閩南語朗讀榮獲佳作。</w:t>
      </w:r>
    </w:p>
    <w:p w:rsidR="001F24A1" w:rsidRPr="001F24A1" w:rsidRDefault="001F24A1" w:rsidP="00712F03">
      <w:pPr>
        <w:widowControl w:val="0"/>
        <w:numPr>
          <w:ilvl w:val="0"/>
          <w:numId w:val="24"/>
        </w:numPr>
        <w:ind w:leftChars="200" w:left="1047" w:hanging="567"/>
        <w:rPr>
          <w:rFonts w:eastAsia="標楷體"/>
          <w:szCs w:val="22"/>
        </w:rPr>
      </w:pPr>
      <w:r w:rsidRPr="001F24A1">
        <w:rPr>
          <w:rFonts w:eastAsia="標楷體"/>
          <w:szCs w:val="22"/>
        </w:rPr>
        <w:t>107</w:t>
      </w:r>
      <w:r w:rsidRPr="001F24A1">
        <w:rPr>
          <w:rFonts w:eastAsia="標楷體"/>
          <w:szCs w:val="22"/>
        </w:rPr>
        <w:t>學年度本土語言教學選修課程，開設閩南語</w:t>
      </w:r>
      <w:r w:rsidRPr="001F24A1">
        <w:rPr>
          <w:rFonts w:eastAsia="標楷體"/>
          <w:szCs w:val="22"/>
        </w:rPr>
        <w:t>2</w:t>
      </w:r>
      <w:r w:rsidRPr="001F24A1">
        <w:rPr>
          <w:rFonts w:eastAsia="標楷體"/>
          <w:szCs w:val="22"/>
        </w:rPr>
        <w:t>班、原住民語</w:t>
      </w:r>
      <w:r w:rsidRPr="001F24A1">
        <w:rPr>
          <w:rFonts w:eastAsia="標楷體"/>
          <w:szCs w:val="22"/>
        </w:rPr>
        <w:t>(</w:t>
      </w:r>
      <w:r w:rsidRPr="001F24A1">
        <w:rPr>
          <w:rFonts w:eastAsia="標楷體"/>
          <w:szCs w:val="22"/>
        </w:rPr>
        <w:t>太魯閣語、南</w:t>
      </w:r>
      <w:proofErr w:type="gramStart"/>
      <w:r w:rsidRPr="001F24A1">
        <w:rPr>
          <w:rFonts w:eastAsia="標楷體"/>
          <w:szCs w:val="22"/>
        </w:rPr>
        <w:t>排灣語</w:t>
      </w:r>
      <w:proofErr w:type="gramEnd"/>
      <w:r w:rsidRPr="001F24A1">
        <w:rPr>
          <w:rFonts w:eastAsia="標楷體"/>
          <w:szCs w:val="22"/>
        </w:rPr>
        <w:t>) 2</w:t>
      </w:r>
      <w:r w:rsidRPr="001F24A1">
        <w:rPr>
          <w:rFonts w:eastAsia="標楷體"/>
          <w:szCs w:val="22"/>
        </w:rPr>
        <w:t>班，上課日期太魯閣語為</w:t>
      </w:r>
      <w:r w:rsidRPr="001F24A1">
        <w:rPr>
          <w:rFonts w:eastAsia="標楷體"/>
          <w:szCs w:val="22"/>
        </w:rPr>
        <w:t>9/21</w:t>
      </w:r>
      <w:r w:rsidRPr="001F24A1">
        <w:rPr>
          <w:rFonts w:eastAsia="標楷體"/>
          <w:szCs w:val="22"/>
        </w:rPr>
        <w:t>星期五，南</w:t>
      </w:r>
      <w:proofErr w:type="gramStart"/>
      <w:r w:rsidRPr="001F24A1">
        <w:rPr>
          <w:rFonts w:eastAsia="標楷體"/>
          <w:szCs w:val="22"/>
        </w:rPr>
        <w:t>排灣語為</w:t>
      </w:r>
      <w:proofErr w:type="gramEnd"/>
      <w:r w:rsidRPr="001F24A1">
        <w:rPr>
          <w:rFonts w:eastAsia="標楷體"/>
          <w:szCs w:val="22"/>
        </w:rPr>
        <w:t>10/1</w:t>
      </w:r>
      <w:r w:rsidRPr="001F24A1">
        <w:rPr>
          <w:rFonts w:eastAsia="標楷體"/>
          <w:szCs w:val="22"/>
        </w:rPr>
        <w:t>星期一，閩南語為</w:t>
      </w:r>
      <w:r w:rsidRPr="001F24A1">
        <w:rPr>
          <w:rFonts w:eastAsia="標楷體"/>
          <w:szCs w:val="22"/>
        </w:rPr>
        <w:t>9/7</w:t>
      </w:r>
      <w:r w:rsidRPr="001F24A1">
        <w:rPr>
          <w:rFonts w:eastAsia="標楷體"/>
          <w:szCs w:val="22"/>
        </w:rPr>
        <w:t>星期五及</w:t>
      </w:r>
      <w:r w:rsidRPr="001F24A1">
        <w:rPr>
          <w:rFonts w:eastAsia="標楷體"/>
          <w:szCs w:val="22"/>
        </w:rPr>
        <w:t>10/4</w:t>
      </w:r>
      <w:r w:rsidRPr="001F24A1">
        <w:rPr>
          <w:rFonts w:eastAsia="標楷體"/>
          <w:szCs w:val="22"/>
        </w:rPr>
        <w:t>星期四分別開始上課，上課教室為聯合</w:t>
      </w:r>
      <w:proofErr w:type="gramStart"/>
      <w:r w:rsidRPr="001F24A1">
        <w:rPr>
          <w:rFonts w:eastAsia="標楷體"/>
          <w:szCs w:val="22"/>
        </w:rPr>
        <w:t>一</w:t>
      </w:r>
      <w:proofErr w:type="gramEnd"/>
      <w:r w:rsidRPr="001F24A1">
        <w:rPr>
          <w:rFonts w:eastAsia="標楷體"/>
          <w:szCs w:val="22"/>
        </w:rPr>
        <w:t>教室及聯合二教室。</w:t>
      </w:r>
    </w:p>
    <w:p w:rsidR="001F24A1" w:rsidRPr="001F24A1" w:rsidRDefault="001F24A1" w:rsidP="00712F03">
      <w:pPr>
        <w:widowControl w:val="0"/>
        <w:numPr>
          <w:ilvl w:val="0"/>
          <w:numId w:val="24"/>
        </w:numPr>
        <w:ind w:leftChars="200" w:left="1047" w:hanging="567"/>
        <w:rPr>
          <w:rFonts w:eastAsia="標楷體"/>
          <w:szCs w:val="22"/>
        </w:rPr>
      </w:pPr>
      <w:r w:rsidRPr="001F24A1">
        <w:rPr>
          <w:rFonts w:eastAsia="標楷體"/>
          <w:szCs w:val="22"/>
        </w:rPr>
        <w:t>107</w:t>
      </w:r>
      <w:r w:rsidRPr="001F24A1">
        <w:rPr>
          <w:rFonts w:eastAsia="標楷體"/>
          <w:szCs w:val="22"/>
        </w:rPr>
        <w:t>學年度第一學期原住民</w:t>
      </w:r>
      <w:proofErr w:type="gramStart"/>
      <w:r w:rsidRPr="001F24A1">
        <w:rPr>
          <w:rFonts w:eastAsia="標楷體"/>
          <w:szCs w:val="22"/>
        </w:rPr>
        <w:t>族語遠距</w:t>
      </w:r>
      <w:proofErr w:type="gramEnd"/>
      <w:r w:rsidRPr="001F24A1">
        <w:rPr>
          <w:rFonts w:eastAsia="標楷體"/>
          <w:szCs w:val="22"/>
        </w:rPr>
        <w:t>教學課程，共有</w:t>
      </w:r>
      <w:r w:rsidRPr="001F24A1">
        <w:rPr>
          <w:rFonts w:eastAsia="標楷體"/>
          <w:szCs w:val="22"/>
        </w:rPr>
        <w:t>5</w:t>
      </w:r>
      <w:r w:rsidRPr="001F24A1">
        <w:rPr>
          <w:rFonts w:eastAsia="標楷體"/>
          <w:szCs w:val="22"/>
        </w:rPr>
        <w:t>位同學選修，</w:t>
      </w:r>
      <w:r w:rsidRPr="001F24A1">
        <w:rPr>
          <w:rFonts w:eastAsia="標楷體"/>
          <w:szCs w:val="22"/>
        </w:rPr>
        <w:t>10/5</w:t>
      </w:r>
      <w:r w:rsidRPr="001F24A1">
        <w:rPr>
          <w:rFonts w:eastAsia="標楷體"/>
          <w:szCs w:val="22"/>
        </w:rPr>
        <w:t>開始上課，上課時間為每個星期五下午</w:t>
      </w:r>
      <w:r w:rsidRPr="001F24A1">
        <w:rPr>
          <w:rFonts w:eastAsia="標楷體"/>
          <w:szCs w:val="22"/>
        </w:rPr>
        <w:t xml:space="preserve"> 16:10~17:00</w:t>
      </w:r>
      <w:r w:rsidRPr="001F24A1">
        <w:rPr>
          <w:rFonts w:eastAsia="標楷體"/>
          <w:szCs w:val="22"/>
        </w:rPr>
        <w:t>，上課地點</w:t>
      </w:r>
      <w:r w:rsidRPr="001F24A1">
        <w:rPr>
          <w:rFonts w:eastAsia="標楷體"/>
          <w:szCs w:val="22"/>
        </w:rPr>
        <w:t>:</w:t>
      </w:r>
      <w:r w:rsidRPr="001F24A1">
        <w:rPr>
          <w:rFonts w:eastAsia="標楷體"/>
          <w:szCs w:val="22"/>
        </w:rPr>
        <w:t>和平樓三樓專題製作教室。</w:t>
      </w:r>
    </w:p>
    <w:p w:rsidR="001F24A1" w:rsidRPr="001F24A1" w:rsidRDefault="001F24A1" w:rsidP="00712F03">
      <w:pPr>
        <w:widowControl w:val="0"/>
        <w:numPr>
          <w:ilvl w:val="0"/>
          <w:numId w:val="24"/>
        </w:numPr>
        <w:ind w:leftChars="200" w:left="1047" w:hanging="567"/>
        <w:rPr>
          <w:rFonts w:eastAsia="標楷體"/>
          <w:szCs w:val="22"/>
        </w:rPr>
      </w:pPr>
      <w:bookmarkStart w:id="1" w:name="OLE_LINK75"/>
      <w:bookmarkStart w:id="2" w:name="OLE_LINK76"/>
      <w:r w:rsidRPr="001F24A1">
        <w:rPr>
          <w:rFonts w:eastAsia="標楷體"/>
          <w:szCs w:val="22"/>
        </w:rPr>
        <w:t>已完成高三學生暑期輔導全勤獎勵事宜。</w:t>
      </w:r>
    </w:p>
    <w:p w:rsidR="001F24A1" w:rsidRPr="001F24A1" w:rsidRDefault="001F24A1" w:rsidP="00712F03">
      <w:pPr>
        <w:widowControl w:val="0"/>
        <w:numPr>
          <w:ilvl w:val="0"/>
          <w:numId w:val="24"/>
        </w:numPr>
        <w:ind w:leftChars="200" w:left="1047" w:hanging="567"/>
        <w:rPr>
          <w:rFonts w:eastAsia="標楷體"/>
          <w:szCs w:val="22"/>
        </w:rPr>
      </w:pPr>
      <w:r w:rsidRPr="001F24A1">
        <w:rPr>
          <w:rFonts w:eastAsia="標楷體"/>
          <w:szCs w:val="22"/>
        </w:rPr>
        <w:t>107</w:t>
      </w:r>
      <w:r w:rsidRPr="001F24A1">
        <w:rPr>
          <w:rFonts w:eastAsia="標楷體"/>
          <w:szCs w:val="22"/>
        </w:rPr>
        <w:t>學年度日間部四技二專</w:t>
      </w:r>
      <w:r w:rsidRPr="001F24A1">
        <w:rPr>
          <w:rFonts w:eastAsia="標楷體"/>
          <w:szCs w:val="22"/>
        </w:rPr>
        <w:t>5</w:t>
      </w:r>
      <w:r w:rsidRPr="001F24A1">
        <w:rPr>
          <w:rFonts w:eastAsia="標楷體"/>
          <w:szCs w:val="22"/>
        </w:rPr>
        <w:t>次模擬考，共</w:t>
      </w:r>
      <w:r w:rsidRPr="001F24A1">
        <w:rPr>
          <w:rFonts w:eastAsia="標楷體"/>
          <w:szCs w:val="22"/>
        </w:rPr>
        <w:t>639</w:t>
      </w:r>
      <w:r w:rsidRPr="001F24A1">
        <w:rPr>
          <w:rFonts w:eastAsia="標楷體"/>
          <w:szCs w:val="22"/>
        </w:rPr>
        <w:t>人報考，符合減免身份</w:t>
      </w:r>
      <w:r w:rsidRPr="001F24A1">
        <w:rPr>
          <w:rFonts w:eastAsia="標楷體"/>
          <w:szCs w:val="22"/>
        </w:rPr>
        <w:t>24</w:t>
      </w:r>
      <w:r w:rsidRPr="001F24A1">
        <w:rPr>
          <w:rFonts w:eastAsia="標楷體"/>
          <w:szCs w:val="22"/>
        </w:rPr>
        <w:t>人，合計收費</w:t>
      </w:r>
      <w:r w:rsidRPr="001F24A1">
        <w:rPr>
          <w:rFonts w:eastAsia="標楷體"/>
          <w:szCs w:val="22"/>
        </w:rPr>
        <w:t>367,900</w:t>
      </w:r>
      <w:r w:rsidRPr="001F24A1">
        <w:rPr>
          <w:rFonts w:eastAsia="標楷體"/>
          <w:szCs w:val="22"/>
        </w:rPr>
        <w:t>元。感謝總務處出納組協助收費事宜。報考類別如下。</w:t>
      </w:r>
    </w:p>
    <w:tbl>
      <w:tblPr>
        <w:tblW w:w="4695" w:type="pct"/>
        <w:tblInd w:w="595" w:type="dxa"/>
        <w:tblLayout w:type="fixed"/>
        <w:tblCellMar>
          <w:left w:w="28" w:type="dxa"/>
          <w:right w:w="28" w:type="dxa"/>
        </w:tblCellMar>
        <w:tblLook w:val="04A0" w:firstRow="1" w:lastRow="0" w:firstColumn="1" w:lastColumn="0" w:noHBand="0" w:noVBand="1"/>
      </w:tblPr>
      <w:tblGrid>
        <w:gridCol w:w="910"/>
        <w:gridCol w:w="873"/>
        <w:gridCol w:w="873"/>
        <w:gridCol w:w="873"/>
        <w:gridCol w:w="871"/>
        <w:gridCol w:w="873"/>
        <w:gridCol w:w="873"/>
        <w:gridCol w:w="871"/>
        <w:gridCol w:w="873"/>
        <w:gridCol w:w="873"/>
        <w:gridCol w:w="873"/>
      </w:tblGrid>
      <w:tr w:rsidR="001F24A1" w:rsidRPr="001F24A1" w:rsidTr="00DC3552">
        <w:trPr>
          <w:trHeight w:val="330"/>
        </w:trPr>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24A1" w:rsidRPr="001F24A1" w:rsidRDefault="001F24A1" w:rsidP="00DC3552">
            <w:pPr>
              <w:ind w:leftChars="200" w:left="480"/>
              <w:jc w:val="center"/>
              <w:rPr>
                <w:rFonts w:eastAsia="標楷體"/>
                <w:kern w:val="0"/>
                <w:szCs w:val="22"/>
              </w:rPr>
            </w:pPr>
            <w:proofErr w:type="gramStart"/>
            <w:r w:rsidRPr="001F24A1">
              <w:rPr>
                <w:rFonts w:eastAsia="標楷體"/>
                <w:kern w:val="0"/>
                <w:szCs w:val="22"/>
              </w:rPr>
              <w:t>群別</w:t>
            </w:r>
            <w:proofErr w:type="gramEnd"/>
          </w:p>
        </w:tc>
        <w:tc>
          <w:tcPr>
            <w:tcW w:w="453" w:type="pct"/>
            <w:tcBorders>
              <w:top w:val="single" w:sz="4" w:space="0" w:color="auto"/>
              <w:left w:val="nil"/>
              <w:bottom w:val="single" w:sz="4" w:space="0" w:color="auto"/>
              <w:right w:val="single" w:sz="4" w:space="0" w:color="auto"/>
            </w:tcBorders>
            <w:shd w:val="clear" w:color="auto" w:fill="auto"/>
            <w:noWrap/>
            <w:vAlign w:val="center"/>
            <w:hideMark/>
          </w:tcPr>
          <w:p w:rsidR="001F24A1" w:rsidRPr="001F24A1" w:rsidRDefault="001F24A1" w:rsidP="00DC3552">
            <w:pPr>
              <w:ind w:leftChars="200" w:left="480"/>
              <w:jc w:val="center"/>
              <w:rPr>
                <w:rFonts w:eastAsia="標楷體"/>
                <w:kern w:val="0"/>
                <w:szCs w:val="22"/>
              </w:rPr>
            </w:pPr>
            <w:r w:rsidRPr="001F24A1">
              <w:rPr>
                <w:rFonts w:eastAsia="標楷體"/>
                <w:kern w:val="0"/>
                <w:szCs w:val="22"/>
              </w:rPr>
              <w:t>動力機械群</w:t>
            </w:r>
          </w:p>
        </w:tc>
        <w:tc>
          <w:tcPr>
            <w:tcW w:w="453" w:type="pct"/>
            <w:tcBorders>
              <w:top w:val="single" w:sz="4" w:space="0" w:color="auto"/>
              <w:left w:val="nil"/>
              <w:bottom w:val="single" w:sz="4" w:space="0" w:color="auto"/>
              <w:right w:val="single" w:sz="4" w:space="0" w:color="auto"/>
            </w:tcBorders>
            <w:shd w:val="clear" w:color="auto" w:fill="auto"/>
            <w:noWrap/>
            <w:vAlign w:val="center"/>
            <w:hideMark/>
          </w:tcPr>
          <w:p w:rsidR="001F24A1" w:rsidRPr="001F24A1" w:rsidRDefault="001F24A1" w:rsidP="00DC3552">
            <w:pPr>
              <w:ind w:leftChars="200" w:left="480"/>
              <w:jc w:val="center"/>
              <w:rPr>
                <w:rFonts w:eastAsia="標楷體"/>
                <w:kern w:val="0"/>
                <w:szCs w:val="22"/>
              </w:rPr>
            </w:pPr>
            <w:r w:rsidRPr="001F24A1">
              <w:rPr>
                <w:rFonts w:eastAsia="標楷體"/>
                <w:kern w:val="0"/>
                <w:szCs w:val="22"/>
              </w:rPr>
              <w:t>設計群</w:t>
            </w:r>
          </w:p>
        </w:tc>
        <w:tc>
          <w:tcPr>
            <w:tcW w:w="453" w:type="pct"/>
            <w:tcBorders>
              <w:top w:val="single" w:sz="4" w:space="0" w:color="auto"/>
              <w:left w:val="nil"/>
              <w:bottom w:val="single" w:sz="4" w:space="0" w:color="auto"/>
              <w:right w:val="single" w:sz="4" w:space="0" w:color="auto"/>
            </w:tcBorders>
            <w:shd w:val="clear" w:color="auto" w:fill="auto"/>
            <w:noWrap/>
            <w:vAlign w:val="center"/>
            <w:hideMark/>
          </w:tcPr>
          <w:p w:rsidR="001F24A1" w:rsidRPr="001F24A1" w:rsidRDefault="001F24A1" w:rsidP="00DC3552">
            <w:pPr>
              <w:ind w:leftChars="200" w:left="480"/>
              <w:jc w:val="center"/>
              <w:rPr>
                <w:rFonts w:eastAsia="標楷體"/>
                <w:kern w:val="0"/>
                <w:szCs w:val="22"/>
              </w:rPr>
            </w:pPr>
            <w:r w:rsidRPr="001F24A1">
              <w:rPr>
                <w:rFonts w:eastAsia="標楷體"/>
                <w:kern w:val="0"/>
                <w:szCs w:val="22"/>
              </w:rPr>
              <w:t>商業與管理群</w:t>
            </w:r>
          </w:p>
        </w:tc>
        <w:tc>
          <w:tcPr>
            <w:tcW w:w="452" w:type="pct"/>
            <w:tcBorders>
              <w:top w:val="single" w:sz="4" w:space="0" w:color="auto"/>
              <w:left w:val="nil"/>
              <w:bottom w:val="single" w:sz="4" w:space="0" w:color="auto"/>
              <w:right w:val="single" w:sz="4" w:space="0" w:color="auto"/>
            </w:tcBorders>
            <w:shd w:val="clear" w:color="auto" w:fill="auto"/>
            <w:noWrap/>
            <w:vAlign w:val="center"/>
            <w:hideMark/>
          </w:tcPr>
          <w:p w:rsidR="001F24A1" w:rsidRPr="001F24A1" w:rsidRDefault="001F24A1" w:rsidP="00DC3552">
            <w:pPr>
              <w:ind w:leftChars="200" w:left="480"/>
              <w:jc w:val="center"/>
              <w:rPr>
                <w:rFonts w:eastAsia="標楷體"/>
                <w:kern w:val="0"/>
                <w:szCs w:val="22"/>
              </w:rPr>
            </w:pPr>
            <w:r w:rsidRPr="001F24A1">
              <w:rPr>
                <w:rFonts w:eastAsia="標楷體"/>
                <w:kern w:val="0"/>
                <w:szCs w:val="22"/>
              </w:rPr>
              <w:t>衛生與護理類</w:t>
            </w:r>
          </w:p>
        </w:tc>
        <w:tc>
          <w:tcPr>
            <w:tcW w:w="453" w:type="pct"/>
            <w:tcBorders>
              <w:top w:val="single" w:sz="4" w:space="0" w:color="auto"/>
              <w:left w:val="nil"/>
              <w:bottom w:val="single" w:sz="4" w:space="0" w:color="auto"/>
              <w:right w:val="single" w:sz="4" w:space="0" w:color="auto"/>
            </w:tcBorders>
            <w:shd w:val="clear" w:color="auto" w:fill="auto"/>
            <w:noWrap/>
            <w:vAlign w:val="center"/>
            <w:hideMark/>
          </w:tcPr>
          <w:p w:rsidR="001F24A1" w:rsidRPr="001F24A1" w:rsidRDefault="001F24A1" w:rsidP="00DC3552">
            <w:pPr>
              <w:ind w:leftChars="200" w:left="480"/>
              <w:jc w:val="center"/>
              <w:rPr>
                <w:rFonts w:eastAsia="標楷體"/>
                <w:kern w:val="0"/>
                <w:szCs w:val="22"/>
              </w:rPr>
            </w:pPr>
            <w:r w:rsidRPr="001F24A1">
              <w:rPr>
                <w:rFonts w:eastAsia="標楷體"/>
                <w:kern w:val="0"/>
                <w:szCs w:val="22"/>
              </w:rPr>
              <w:t>家政群</w:t>
            </w:r>
            <w:r w:rsidRPr="001F24A1">
              <w:rPr>
                <w:rFonts w:eastAsia="標楷體"/>
                <w:kern w:val="0"/>
                <w:szCs w:val="22"/>
              </w:rPr>
              <w:br/>
            </w:r>
            <w:r w:rsidRPr="001F24A1">
              <w:rPr>
                <w:rFonts w:eastAsia="標楷體"/>
                <w:kern w:val="0"/>
                <w:szCs w:val="22"/>
              </w:rPr>
              <w:t>幼保類</w:t>
            </w:r>
          </w:p>
        </w:tc>
        <w:tc>
          <w:tcPr>
            <w:tcW w:w="453" w:type="pct"/>
            <w:tcBorders>
              <w:top w:val="single" w:sz="4" w:space="0" w:color="auto"/>
              <w:left w:val="nil"/>
              <w:bottom w:val="single" w:sz="4" w:space="0" w:color="auto"/>
              <w:right w:val="single" w:sz="4" w:space="0" w:color="auto"/>
            </w:tcBorders>
            <w:shd w:val="clear" w:color="auto" w:fill="auto"/>
            <w:noWrap/>
            <w:vAlign w:val="center"/>
            <w:hideMark/>
          </w:tcPr>
          <w:p w:rsidR="001F24A1" w:rsidRPr="001F24A1" w:rsidRDefault="001F24A1" w:rsidP="00DC3552">
            <w:pPr>
              <w:ind w:leftChars="200" w:left="480"/>
              <w:jc w:val="center"/>
              <w:rPr>
                <w:rFonts w:eastAsia="標楷體"/>
                <w:kern w:val="0"/>
                <w:szCs w:val="22"/>
              </w:rPr>
            </w:pPr>
            <w:r w:rsidRPr="001F24A1">
              <w:rPr>
                <w:rFonts w:eastAsia="標楷體"/>
                <w:kern w:val="0"/>
                <w:szCs w:val="22"/>
              </w:rPr>
              <w:t>家政群</w:t>
            </w:r>
            <w:r w:rsidRPr="001F24A1">
              <w:rPr>
                <w:rFonts w:eastAsia="標楷體"/>
                <w:kern w:val="0"/>
                <w:szCs w:val="22"/>
              </w:rPr>
              <w:br/>
            </w:r>
            <w:r w:rsidRPr="001F24A1">
              <w:rPr>
                <w:rFonts w:eastAsia="標楷體"/>
                <w:kern w:val="0"/>
                <w:szCs w:val="22"/>
              </w:rPr>
              <w:t>生活應用類</w:t>
            </w:r>
          </w:p>
        </w:tc>
        <w:tc>
          <w:tcPr>
            <w:tcW w:w="452" w:type="pct"/>
            <w:tcBorders>
              <w:top w:val="single" w:sz="4" w:space="0" w:color="auto"/>
              <w:left w:val="nil"/>
              <w:bottom w:val="single" w:sz="4" w:space="0" w:color="auto"/>
              <w:right w:val="single" w:sz="4" w:space="0" w:color="auto"/>
            </w:tcBorders>
            <w:shd w:val="clear" w:color="auto" w:fill="auto"/>
            <w:noWrap/>
            <w:vAlign w:val="center"/>
            <w:hideMark/>
          </w:tcPr>
          <w:p w:rsidR="001F24A1" w:rsidRPr="001F24A1" w:rsidRDefault="001F24A1" w:rsidP="00DC3552">
            <w:pPr>
              <w:ind w:leftChars="200" w:left="480"/>
              <w:jc w:val="center"/>
              <w:rPr>
                <w:rFonts w:eastAsia="標楷體"/>
                <w:kern w:val="0"/>
                <w:szCs w:val="22"/>
              </w:rPr>
            </w:pPr>
            <w:r w:rsidRPr="001F24A1">
              <w:rPr>
                <w:rFonts w:eastAsia="標楷體"/>
                <w:kern w:val="0"/>
                <w:szCs w:val="22"/>
              </w:rPr>
              <w:t>外語群</w:t>
            </w:r>
            <w:r w:rsidRPr="001F24A1">
              <w:rPr>
                <w:rFonts w:eastAsia="標楷體"/>
                <w:kern w:val="0"/>
                <w:szCs w:val="22"/>
              </w:rPr>
              <w:br/>
            </w:r>
            <w:r w:rsidRPr="001F24A1">
              <w:rPr>
                <w:rFonts w:eastAsia="標楷體"/>
                <w:kern w:val="0"/>
                <w:szCs w:val="22"/>
              </w:rPr>
              <w:t>英語類</w:t>
            </w:r>
          </w:p>
        </w:tc>
        <w:tc>
          <w:tcPr>
            <w:tcW w:w="453" w:type="pct"/>
            <w:tcBorders>
              <w:top w:val="single" w:sz="4" w:space="0" w:color="auto"/>
              <w:left w:val="nil"/>
              <w:bottom w:val="single" w:sz="4" w:space="0" w:color="auto"/>
              <w:right w:val="single" w:sz="4" w:space="0" w:color="auto"/>
            </w:tcBorders>
            <w:shd w:val="clear" w:color="auto" w:fill="auto"/>
            <w:noWrap/>
            <w:vAlign w:val="center"/>
            <w:hideMark/>
          </w:tcPr>
          <w:p w:rsidR="001F24A1" w:rsidRPr="001F24A1" w:rsidRDefault="001F24A1" w:rsidP="00DC3552">
            <w:pPr>
              <w:ind w:leftChars="200" w:left="480"/>
              <w:jc w:val="center"/>
              <w:rPr>
                <w:rFonts w:eastAsia="標楷體"/>
                <w:kern w:val="0"/>
                <w:szCs w:val="22"/>
              </w:rPr>
            </w:pPr>
            <w:r w:rsidRPr="001F24A1">
              <w:rPr>
                <w:rFonts w:eastAsia="標楷體"/>
                <w:kern w:val="0"/>
                <w:szCs w:val="22"/>
              </w:rPr>
              <w:t>外語群</w:t>
            </w:r>
            <w:r w:rsidRPr="001F24A1">
              <w:rPr>
                <w:rFonts w:eastAsia="標楷體"/>
                <w:kern w:val="0"/>
                <w:szCs w:val="22"/>
              </w:rPr>
              <w:br/>
            </w:r>
            <w:r w:rsidRPr="001F24A1">
              <w:rPr>
                <w:rFonts w:eastAsia="標楷體"/>
                <w:kern w:val="0"/>
                <w:szCs w:val="22"/>
              </w:rPr>
              <w:t>日語類</w:t>
            </w:r>
          </w:p>
        </w:tc>
        <w:tc>
          <w:tcPr>
            <w:tcW w:w="453" w:type="pct"/>
            <w:tcBorders>
              <w:top w:val="single" w:sz="4" w:space="0" w:color="auto"/>
              <w:left w:val="nil"/>
              <w:bottom w:val="single" w:sz="4" w:space="0" w:color="auto"/>
              <w:right w:val="single" w:sz="4" w:space="0" w:color="auto"/>
            </w:tcBorders>
            <w:shd w:val="clear" w:color="auto" w:fill="auto"/>
            <w:noWrap/>
            <w:vAlign w:val="center"/>
            <w:hideMark/>
          </w:tcPr>
          <w:p w:rsidR="001F24A1" w:rsidRPr="001F24A1" w:rsidRDefault="001F24A1" w:rsidP="00DC3552">
            <w:pPr>
              <w:ind w:leftChars="200" w:left="480"/>
              <w:jc w:val="center"/>
              <w:rPr>
                <w:rFonts w:eastAsia="標楷體"/>
                <w:kern w:val="0"/>
                <w:szCs w:val="22"/>
              </w:rPr>
            </w:pPr>
            <w:proofErr w:type="gramStart"/>
            <w:r w:rsidRPr="001F24A1">
              <w:rPr>
                <w:rFonts w:eastAsia="標楷體"/>
                <w:kern w:val="0"/>
                <w:szCs w:val="22"/>
              </w:rPr>
              <w:t>餐旅群</w:t>
            </w:r>
            <w:proofErr w:type="gramEnd"/>
          </w:p>
        </w:tc>
        <w:tc>
          <w:tcPr>
            <w:tcW w:w="453" w:type="pct"/>
            <w:tcBorders>
              <w:top w:val="single" w:sz="4" w:space="0" w:color="auto"/>
              <w:left w:val="nil"/>
              <w:bottom w:val="single" w:sz="4" w:space="0" w:color="auto"/>
              <w:right w:val="single" w:sz="4" w:space="0" w:color="auto"/>
            </w:tcBorders>
            <w:shd w:val="clear" w:color="auto" w:fill="auto"/>
            <w:noWrap/>
            <w:vAlign w:val="center"/>
            <w:hideMark/>
          </w:tcPr>
          <w:p w:rsidR="001F24A1" w:rsidRPr="001F24A1" w:rsidRDefault="001F24A1" w:rsidP="00DC3552">
            <w:pPr>
              <w:ind w:leftChars="200" w:left="480"/>
              <w:jc w:val="center"/>
              <w:rPr>
                <w:rFonts w:eastAsia="標楷體"/>
                <w:kern w:val="0"/>
                <w:szCs w:val="22"/>
              </w:rPr>
            </w:pPr>
            <w:r w:rsidRPr="001F24A1">
              <w:rPr>
                <w:rFonts w:eastAsia="標楷體"/>
                <w:kern w:val="0"/>
                <w:szCs w:val="22"/>
              </w:rPr>
              <w:t>藝術群</w:t>
            </w:r>
            <w:r w:rsidRPr="001F24A1">
              <w:rPr>
                <w:rFonts w:eastAsia="標楷體"/>
                <w:kern w:val="0"/>
                <w:szCs w:val="22"/>
              </w:rPr>
              <w:br/>
            </w:r>
            <w:r w:rsidRPr="001F24A1">
              <w:rPr>
                <w:rFonts w:eastAsia="標楷體"/>
                <w:kern w:val="0"/>
                <w:szCs w:val="22"/>
              </w:rPr>
              <w:t>影視類</w:t>
            </w:r>
          </w:p>
        </w:tc>
      </w:tr>
      <w:tr w:rsidR="001F24A1" w:rsidRPr="001F24A1" w:rsidTr="00DC3552">
        <w:trPr>
          <w:trHeight w:val="330"/>
        </w:trPr>
        <w:tc>
          <w:tcPr>
            <w:tcW w:w="472" w:type="pct"/>
            <w:tcBorders>
              <w:top w:val="nil"/>
              <w:left w:val="single" w:sz="4" w:space="0" w:color="auto"/>
              <w:bottom w:val="single" w:sz="4" w:space="0" w:color="auto"/>
              <w:right w:val="single" w:sz="4" w:space="0" w:color="auto"/>
            </w:tcBorders>
            <w:shd w:val="clear" w:color="auto" w:fill="auto"/>
            <w:noWrap/>
            <w:vAlign w:val="bottom"/>
            <w:hideMark/>
          </w:tcPr>
          <w:p w:rsidR="001F24A1" w:rsidRPr="001F24A1" w:rsidRDefault="001F24A1" w:rsidP="00DC3552">
            <w:pPr>
              <w:ind w:leftChars="200" w:left="480"/>
              <w:rPr>
                <w:rFonts w:eastAsia="標楷體"/>
                <w:kern w:val="0"/>
                <w:szCs w:val="22"/>
              </w:rPr>
            </w:pPr>
            <w:r w:rsidRPr="001F24A1">
              <w:rPr>
                <w:rFonts w:eastAsia="標楷體"/>
                <w:kern w:val="0"/>
                <w:szCs w:val="22"/>
              </w:rPr>
              <w:t>合計</w:t>
            </w:r>
          </w:p>
        </w:tc>
        <w:tc>
          <w:tcPr>
            <w:tcW w:w="453" w:type="pct"/>
            <w:tcBorders>
              <w:top w:val="nil"/>
              <w:left w:val="nil"/>
              <w:bottom w:val="single" w:sz="4" w:space="0" w:color="auto"/>
              <w:right w:val="single" w:sz="4" w:space="0" w:color="auto"/>
            </w:tcBorders>
            <w:shd w:val="clear" w:color="auto" w:fill="auto"/>
            <w:noWrap/>
            <w:vAlign w:val="center"/>
            <w:hideMark/>
          </w:tcPr>
          <w:p w:rsidR="001F24A1" w:rsidRPr="001F24A1" w:rsidRDefault="001F24A1" w:rsidP="00DC3552">
            <w:pPr>
              <w:ind w:leftChars="200" w:left="480"/>
              <w:jc w:val="center"/>
              <w:rPr>
                <w:rFonts w:eastAsia="標楷體"/>
                <w:kern w:val="0"/>
                <w:szCs w:val="22"/>
              </w:rPr>
            </w:pPr>
            <w:r w:rsidRPr="001F24A1">
              <w:rPr>
                <w:rFonts w:eastAsia="標楷體"/>
                <w:kern w:val="0"/>
                <w:szCs w:val="22"/>
              </w:rPr>
              <w:t>1</w:t>
            </w:r>
          </w:p>
        </w:tc>
        <w:tc>
          <w:tcPr>
            <w:tcW w:w="453" w:type="pct"/>
            <w:tcBorders>
              <w:top w:val="nil"/>
              <w:left w:val="nil"/>
              <w:bottom w:val="single" w:sz="4" w:space="0" w:color="auto"/>
              <w:right w:val="single" w:sz="4" w:space="0" w:color="auto"/>
            </w:tcBorders>
            <w:shd w:val="clear" w:color="auto" w:fill="auto"/>
            <w:noWrap/>
            <w:vAlign w:val="center"/>
            <w:hideMark/>
          </w:tcPr>
          <w:p w:rsidR="001F24A1" w:rsidRPr="001F24A1" w:rsidRDefault="001F24A1" w:rsidP="00DC3552">
            <w:pPr>
              <w:ind w:leftChars="200" w:left="480"/>
              <w:jc w:val="center"/>
              <w:rPr>
                <w:rFonts w:eastAsia="標楷體"/>
                <w:kern w:val="0"/>
                <w:szCs w:val="22"/>
              </w:rPr>
            </w:pPr>
            <w:r w:rsidRPr="001F24A1">
              <w:rPr>
                <w:rFonts w:eastAsia="標楷體"/>
                <w:kern w:val="0"/>
                <w:szCs w:val="22"/>
              </w:rPr>
              <w:t>101</w:t>
            </w:r>
          </w:p>
        </w:tc>
        <w:tc>
          <w:tcPr>
            <w:tcW w:w="453" w:type="pct"/>
            <w:tcBorders>
              <w:top w:val="nil"/>
              <w:left w:val="nil"/>
              <w:bottom w:val="single" w:sz="4" w:space="0" w:color="auto"/>
              <w:right w:val="single" w:sz="4" w:space="0" w:color="auto"/>
            </w:tcBorders>
            <w:shd w:val="clear" w:color="auto" w:fill="auto"/>
            <w:noWrap/>
            <w:vAlign w:val="center"/>
            <w:hideMark/>
          </w:tcPr>
          <w:p w:rsidR="001F24A1" w:rsidRPr="001F24A1" w:rsidRDefault="001F24A1" w:rsidP="00DC3552">
            <w:pPr>
              <w:ind w:leftChars="200" w:left="480"/>
              <w:jc w:val="center"/>
              <w:rPr>
                <w:rFonts w:eastAsia="標楷體"/>
                <w:kern w:val="0"/>
                <w:szCs w:val="22"/>
              </w:rPr>
            </w:pPr>
            <w:r w:rsidRPr="001F24A1">
              <w:rPr>
                <w:rFonts w:eastAsia="標楷體"/>
                <w:kern w:val="0"/>
                <w:szCs w:val="22"/>
              </w:rPr>
              <w:t>391</w:t>
            </w:r>
          </w:p>
        </w:tc>
        <w:tc>
          <w:tcPr>
            <w:tcW w:w="452" w:type="pct"/>
            <w:tcBorders>
              <w:top w:val="nil"/>
              <w:left w:val="nil"/>
              <w:bottom w:val="single" w:sz="4" w:space="0" w:color="auto"/>
              <w:right w:val="single" w:sz="4" w:space="0" w:color="auto"/>
            </w:tcBorders>
            <w:shd w:val="clear" w:color="auto" w:fill="auto"/>
            <w:noWrap/>
            <w:vAlign w:val="center"/>
            <w:hideMark/>
          </w:tcPr>
          <w:p w:rsidR="001F24A1" w:rsidRPr="001F24A1" w:rsidRDefault="001F24A1" w:rsidP="00DC3552">
            <w:pPr>
              <w:ind w:leftChars="200" w:left="480"/>
              <w:jc w:val="center"/>
              <w:rPr>
                <w:rFonts w:eastAsia="標楷體"/>
                <w:kern w:val="0"/>
                <w:szCs w:val="22"/>
              </w:rPr>
            </w:pPr>
            <w:r w:rsidRPr="001F24A1">
              <w:rPr>
                <w:rFonts w:eastAsia="標楷體"/>
                <w:kern w:val="0"/>
                <w:szCs w:val="22"/>
              </w:rPr>
              <w:t>20</w:t>
            </w:r>
          </w:p>
        </w:tc>
        <w:tc>
          <w:tcPr>
            <w:tcW w:w="453" w:type="pct"/>
            <w:tcBorders>
              <w:top w:val="nil"/>
              <w:left w:val="nil"/>
              <w:bottom w:val="single" w:sz="4" w:space="0" w:color="auto"/>
              <w:right w:val="single" w:sz="4" w:space="0" w:color="auto"/>
            </w:tcBorders>
            <w:shd w:val="clear" w:color="auto" w:fill="auto"/>
            <w:noWrap/>
            <w:vAlign w:val="center"/>
            <w:hideMark/>
          </w:tcPr>
          <w:p w:rsidR="001F24A1" w:rsidRPr="001F24A1" w:rsidRDefault="001F24A1" w:rsidP="00DC3552">
            <w:pPr>
              <w:ind w:leftChars="200" w:left="480"/>
              <w:jc w:val="center"/>
              <w:rPr>
                <w:rFonts w:eastAsia="標楷體"/>
                <w:kern w:val="0"/>
                <w:szCs w:val="22"/>
              </w:rPr>
            </w:pPr>
            <w:r w:rsidRPr="001F24A1">
              <w:rPr>
                <w:rFonts w:eastAsia="標楷體"/>
                <w:kern w:val="0"/>
                <w:szCs w:val="22"/>
              </w:rPr>
              <w:t>1</w:t>
            </w:r>
          </w:p>
        </w:tc>
        <w:tc>
          <w:tcPr>
            <w:tcW w:w="453" w:type="pct"/>
            <w:tcBorders>
              <w:top w:val="nil"/>
              <w:left w:val="nil"/>
              <w:bottom w:val="single" w:sz="4" w:space="0" w:color="auto"/>
              <w:right w:val="single" w:sz="4" w:space="0" w:color="auto"/>
            </w:tcBorders>
            <w:shd w:val="clear" w:color="auto" w:fill="auto"/>
            <w:noWrap/>
            <w:vAlign w:val="center"/>
            <w:hideMark/>
          </w:tcPr>
          <w:p w:rsidR="001F24A1" w:rsidRPr="001F24A1" w:rsidRDefault="001F24A1" w:rsidP="00DC3552">
            <w:pPr>
              <w:ind w:leftChars="200" w:left="480"/>
              <w:jc w:val="center"/>
              <w:rPr>
                <w:rFonts w:eastAsia="標楷體"/>
                <w:kern w:val="0"/>
                <w:szCs w:val="22"/>
              </w:rPr>
            </w:pPr>
            <w:r w:rsidRPr="001F24A1">
              <w:rPr>
                <w:rFonts w:eastAsia="標楷體"/>
                <w:kern w:val="0"/>
                <w:szCs w:val="22"/>
              </w:rPr>
              <w:t>1</w:t>
            </w:r>
          </w:p>
        </w:tc>
        <w:tc>
          <w:tcPr>
            <w:tcW w:w="452" w:type="pct"/>
            <w:tcBorders>
              <w:top w:val="nil"/>
              <w:left w:val="nil"/>
              <w:bottom w:val="single" w:sz="4" w:space="0" w:color="auto"/>
              <w:right w:val="single" w:sz="4" w:space="0" w:color="auto"/>
            </w:tcBorders>
            <w:shd w:val="clear" w:color="auto" w:fill="auto"/>
            <w:noWrap/>
            <w:vAlign w:val="center"/>
            <w:hideMark/>
          </w:tcPr>
          <w:p w:rsidR="001F24A1" w:rsidRPr="001F24A1" w:rsidRDefault="001F24A1" w:rsidP="00DC3552">
            <w:pPr>
              <w:ind w:leftChars="200" w:left="480"/>
              <w:jc w:val="center"/>
              <w:rPr>
                <w:rFonts w:eastAsia="標楷體"/>
                <w:kern w:val="0"/>
                <w:szCs w:val="22"/>
              </w:rPr>
            </w:pPr>
            <w:r w:rsidRPr="001F24A1">
              <w:rPr>
                <w:rFonts w:eastAsia="標楷體"/>
                <w:kern w:val="0"/>
                <w:szCs w:val="22"/>
              </w:rPr>
              <w:t>97</w:t>
            </w:r>
          </w:p>
        </w:tc>
        <w:tc>
          <w:tcPr>
            <w:tcW w:w="453" w:type="pct"/>
            <w:tcBorders>
              <w:top w:val="nil"/>
              <w:left w:val="nil"/>
              <w:bottom w:val="single" w:sz="4" w:space="0" w:color="auto"/>
              <w:right w:val="single" w:sz="4" w:space="0" w:color="auto"/>
            </w:tcBorders>
            <w:shd w:val="clear" w:color="auto" w:fill="auto"/>
            <w:noWrap/>
            <w:vAlign w:val="center"/>
            <w:hideMark/>
          </w:tcPr>
          <w:p w:rsidR="001F24A1" w:rsidRPr="001F24A1" w:rsidRDefault="001F24A1" w:rsidP="00DC3552">
            <w:pPr>
              <w:ind w:leftChars="200" w:left="480"/>
              <w:jc w:val="center"/>
              <w:rPr>
                <w:rFonts w:eastAsia="標楷體"/>
                <w:kern w:val="0"/>
                <w:szCs w:val="22"/>
              </w:rPr>
            </w:pPr>
            <w:r w:rsidRPr="001F24A1">
              <w:rPr>
                <w:rFonts w:eastAsia="標楷體"/>
                <w:kern w:val="0"/>
                <w:szCs w:val="22"/>
              </w:rPr>
              <w:t>3</w:t>
            </w:r>
          </w:p>
        </w:tc>
        <w:tc>
          <w:tcPr>
            <w:tcW w:w="453" w:type="pct"/>
            <w:tcBorders>
              <w:top w:val="nil"/>
              <w:left w:val="nil"/>
              <w:bottom w:val="single" w:sz="4" w:space="0" w:color="auto"/>
              <w:right w:val="single" w:sz="4" w:space="0" w:color="auto"/>
            </w:tcBorders>
            <w:shd w:val="clear" w:color="auto" w:fill="auto"/>
            <w:noWrap/>
            <w:vAlign w:val="center"/>
            <w:hideMark/>
          </w:tcPr>
          <w:p w:rsidR="001F24A1" w:rsidRPr="001F24A1" w:rsidRDefault="001F24A1" w:rsidP="00DC3552">
            <w:pPr>
              <w:ind w:leftChars="200" w:left="480"/>
              <w:jc w:val="center"/>
              <w:rPr>
                <w:rFonts w:eastAsia="標楷體"/>
                <w:kern w:val="0"/>
                <w:szCs w:val="22"/>
              </w:rPr>
            </w:pPr>
            <w:r w:rsidRPr="001F24A1">
              <w:rPr>
                <w:rFonts w:eastAsia="標楷體"/>
                <w:kern w:val="0"/>
                <w:szCs w:val="22"/>
              </w:rPr>
              <w:t>17</w:t>
            </w:r>
          </w:p>
        </w:tc>
        <w:tc>
          <w:tcPr>
            <w:tcW w:w="453" w:type="pct"/>
            <w:tcBorders>
              <w:top w:val="nil"/>
              <w:left w:val="nil"/>
              <w:bottom w:val="single" w:sz="4" w:space="0" w:color="auto"/>
              <w:right w:val="single" w:sz="4" w:space="0" w:color="auto"/>
            </w:tcBorders>
            <w:shd w:val="clear" w:color="auto" w:fill="auto"/>
            <w:noWrap/>
            <w:vAlign w:val="center"/>
            <w:hideMark/>
          </w:tcPr>
          <w:p w:rsidR="001F24A1" w:rsidRPr="001F24A1" w:rsidRDefault="001F24A1" w:rsidP="00DC3552">
            <w:pPr>
              <w:ind w:leftChars="200" w:left="480"/>
              <w:jc w:val="center"/>
              <w:rPr>
                <w:rFonts w:eastAsia="標楷體"/>
                <w:kern w:val="0"/>
                <w:szCs w:val="22"/>
              </w:rPr>
            </w:pPr>
            <w:r w:rsidRPr="001F24A1">
              <w:rPr>
                <w:rFonts w:eastAsia="標楷體"/>
                <w:kern w:val="0"/>
                <w:szCs w:val="22"/>
              </w:rPr>
              <w:t>7</w:t>
            </w:r>
          </w:p>
        </w:tc>
      </w:tr>
    </w:tbl>
    <w:p w:rsidR="001F24A1" w:rsidRPr="001F24A1" w:rsidRDefault="001F24A1" w:rsidP="00712F03">
      <w:pPr>
        <w:widowControl w:val="0"/>
        <w:numPr>
          <w:ilvl w:val="0"/>
          <w:numId w:val="24"/>
        </w:numPr>
        <w:ind w:leftChars="200" w:left="1047" w:hanging="567"/>
        <w:rPr>
          <w:rFonts w:eastAsia="標楷體"/>
          <w:szCs w:val="22"/>
        </w:rPr>
      </w:pPr>
      <w:r w:rsidRPr="001F24A1">
        <w:rPr>
          <w:rFonts w:eastAsia="標楷體"/>
          <w:szCs w:val="22"/>
        </w:rPr>
        <w:t>體育</w:t>
      </w:r>
      <w:proofErr w:type="gramStart"/>
      <w:r w:rsidRPr="001F24A1">
        <w:rPr>
          <w:rFonts w:eastAsia="標楷體"/>
          <w:szCs w:val="22"/>
        </w:rPr>
        <w:t>班學測模擬考試</w:t>
      </w:r>
      <w:proofErr w:type="gramEnd"/>
      <w:r w:rsidRPr="001F24A1">
        <w:rPr>
          <w:rFonts w:eastAsia="標楷體"/>
          <w:szCs w:val="22"/>
        </w:rPr>
        <w:t>考試，共</w:t>
      </w:r>
      <w:r w:rsidRPr="001F24A1">
        <w:rPr>
          <w:rFonts w:eastAsia="標楷體"/>
          <w:szCs w:val="22"/>
        </w:rPr>
        <w:t>21</w:t>
      </w:r>
      <w:r w:rsidRPr="001F24A1">
        <w:rPr>
          <w:rFonts w:eastAsia="標楷體"/>
          <w:szCs w:val="22"/>
        </w:rPr>
        <w:t>人報考。非體育班學生</w:t>
      </w:r>
      <w:proofErr w:type="gramStart"/>
      <w:r w:rsidRPr="001F24A1">
        <w:rPr>
          <w:rFonts w:eastAsia="標楷體"/>
          <w:szCs w:val="22"/>
        </w:rPr>
        <w:t>購買學測模擬考</w:t>
      </w:r>
      <w:proofErr w:type="gramEnd"/>
      <w:r w:rsidRPr="001F24A1">
        <w:rPr>
          <w:rFonts w:eastAsia="標楷體"/>
          <w:szCs w:val="22"/>
        </w:rPr>
        <w:t>試卷人數為</w:t>
      </w:r>
      <w:r w:rsidRPr="001F24A1">
        <w:rPr>
          <w:rFonts w:eastAsia="標楷體"/>
          <w:szCs w:val="22"/>
        </w:rPr>
        <w:t>38</w:t>
      </w:r>
      <w:r w:rsidRPr="001F24A1">
        <w:rPr>
          <w:rFonts w:eastAsia="標楷體"/>
          <w:szCs w:val="22"/>
        </w:rPr>
        <w:t>名</w:t>
      </w:r>
      <w:r w:rsidRPr="001F24A1">
        <w:rPr>
          <w:rFonts w:eastAsia="標楷體"/>
          <w:szCs w:val="22"/>
        </w:rPr>
        <w:t>(</w:t>
      </w:r>
      <w:proofErr w:type="gramStart"/>
      <w:r w:rsidRPr="001F24A1">
        <w:rPr>
          <w:rFonts w:eastAsia="標楷體"/>
          <w:szCs w:val="22"/>
        </w:rPr>
        <w:t>學測</w:t>
      </w:r>
      <w:proofErr w:type="gramEnd"/>
      <w:r w:rsidRPr="001F24A1">
        <w:rPr>
          <w:rFonts w:eastAsia="標楷體"/>
          <w:szCs w:val="22"/>
        </w:rPr>
        <w:t>)</w:t>
      </w:r>
      <w:r w:rsidRPr="001F24A1">
        <w:rPr>
          <w:rFonts w:eastAsia="標楷體"/>
          <w:szCs w:val="22"/>
        </w:rPr>
        <w:t>。</w:t>
      </w:r>
    </w:p>
    <w:bookmarkEnd w:id="1"/>
    <w:bookmarkEnd w:id="2"/>
    <w:p w:rsidR="001F24A1" w:rsidRPr="001F24A1" w:rsidRDefault="001F24A1" w:rsidP="001F24A1">
      <w:pPr>
        <w:widowControl w:val="0"/>
        <w:snapToGrid w:val="0"/>
        <w:rPr>
          <w:rFonts w:eastAsia="標楷體"/>
          <w:kern w:val="0"/>
          <w:sz w:val="28"/>
          <w:szCs w:val="28"/>
          <w:bdr w:val="single" w:sz="4" w:space="0" w:color="auto"/>
          <w:shd w:val="pct15" w:color="auto" w:fill="FFFFFF"/>
        </w:rPr>
      </w:pPr>
    </w:p>
    <w:p w:rsidR="001F24A1" w:rsidRPr="001F24A1" w:rsidRDefault="001F24A1" w:rsidP="001F24A1">
      <w:pPr>
        <w:widowControl w:val="0"/>
        <w:snapToGrid w:val="0"/>
        <w:rPr>
          <w:rFonts w:eastAsia="標楷體"/>
          <w:kern w:val="0"/>
          <w:sz w:val="28"/>
          <w:szCs w:val="28"/>
          <w:bdr w:val="single" w:sz="4" w:space="0" w:color="auto"/>
          <w:shd w:val="pct15" w:color="auto" w:fill="FFFFFF"/>
        </w:rPr>
      </w:pPr>
      <w:r w:rsidRPr="001F24A1">
        <w:rPr>
          <w:rFonts w:eastAsia="標楷體"/>
          <w:kern w:val="0"/>
          <w:sz w:val="28"/>
          <w:szCs w:val="28"/>
          <w:bdr w:val="single" w:sz="4" w:space="0" w:color="auto"/>
          <w:shd w:val="pct15" w:color="auto" w:fill="FFFFFF"/>
        </w:rPr>
        <w:t>待辦事項</w:t>
      </w:r>
    </w:p>
    <w:p w:rsidR="001F24A1" w:rsidRPr="001F24A1" w:rsidRDefault="001F24A1" w:rsidP="00712F03">
      <w:pPr>
        <w:widowControl w:val="0"/>
        <w:numPr>
          <w:ilvl w:val="0"/>
          <w:numId w:val="25"/>
        </w:numPr>
        <w:ind w:leftChars="200" w:left="1047" w:hanging="567"/>
        <w:rPr>
          <w:rFonts w:eastAsia="標楷體"/>
          <w:szCs w:val="22"/>
        </w:rPr>
      </w:pPr>
      <w:r w:rsidRPr="001F24A1">
        <w:rPr>
          <w:rFonts w:eastAsia="標楷體"/>
          <w:szCs w:val="22"/>
        </w:rPr>
        <w:t>為配合技專校院入學測驗中心基金會舉行之</w:t>
      </w:r>
      <w:r w:rsidRPr="001F24A1">
        <w:rPr>
          <w:rFonts w:eastAsia="標楷體"/>
          <w:szCs w:val="22"/>
        </w:rPr>
        <w:t>108</w:t>
      </w:r>
      <w:r w:rsidRPr="001F24A1">
        <w:rPr>
          <w:rFonts w:eastAsia="標楷體"/>
          <w:szCs w:val="22"/>
        </w:rPr>
        <w:t>學年度四技二專統一入學測驗樣本蒐集作業施測，本校於</w:t>
      </w:r>
      <w:r w:rsidRPr="001F24A1">
        <w:rPr>
          <w:rFonts w:eastAsia="標楷體"/>
          <w:szCs w:val="22"/>
        </w:rPr>
        <w:t>10/19(</w:t>
      </w:r>
      <w:r w:rsidRPr="001F24A1">
        <w:rPr>
          <w:rFonts w:eastAsia="標楷體"/>
          <w:szCs w:val="22"/>
        </w:rPr>
        <w:t>五</w:t>
      </w:r>
      <w:r w:rsidRPr="001F24A1">
        <w:rPr>
          <w:rFonts w:eastAsia="標楷體"/>
          <w:szCs w:val="22"/>
        </w:rPr>
        <w:t>)</w:t>
      </w:r>
      <w:r w:rsidRPr="001F24A1">
        <w:rPr>
          <w:rFonts w:eastAsia="標楷體"/>
          <w:szCs w:val="22"/>
        </w:rPr>
        <w:t>下午</w:t>
      </w:r>
      <w:r w:rsidRPr="001F24A1">
        <w:rPr>
          <w:rFonts w:eastAsia="標楷體"/>
          <w:szCs w:val="22"/>
        </w:rPr>
        <w:t>2:10~4:10</w:t>
      </w:r>
      <w:r w:rsidRPr="001F24A1">
        <w:rPr>
          <w:rFonts w:eastAsia="標楷體"/>
          <w:szCs w:val="22"/>
        </w:rPr>
        <w:t>進行施測，抽測之高三班級為</w:t>
      </w:r>
      <w:r w:rsidRPr="001F24A1">
        <w:rPr>
          <w:rFonts w:eastAsia="標楷體"/>
          <w:szCs w:val="22"/>
        </w:rPr>
        <w:t>302</w:t>
      </w:r>
      <w:r w:rsidRPr="001F24A1">
        <w:rPr>
          <w:rFonts w:eastAsia="標楷體"/>
          <w:szCs w:val="22"/>
        </w:rPr>
        <w:t>、</w:t>
      </w:r>
      <w:r w:rsidRPr="001F24A1">
        <w:rPr>
          <w:rFonts w:eastAsia="標楷體"/>
          <w:szCs w:val="22"/>
        </w:rPr>
        <w:t>305</w:t>
      </w:r>
      <w:r w:rsidRPr="001F24A1">
        <w:rPr>
          <w:rFonts w:eastAsia="標楷體"/>
          <w:szCs w:val="22"/>
        </w:rPr>
        <w:t>、</w:t>
      </w:r>
      <w:r w:rsidRPr="001F24A1">
        <w:rPr>
          <w:rFonts w:eastAsia="標楷體"/>
          <w:szCs w:val="22"/>
        </w:rPr>
        <w:t>309</w:t>
      </w:r>
      <w:r w:rsidRPr="001F24A1">
        <w:rPr>
          <w:rFonts w:eastAsia="標楷體"/>
          <w:szCs w:val="22"/>
        </w:rPr>
        <w:t>、</w:t>
      </w:r>
      <w:r w:rsidRPr="001F24A1">
        <w:rPr>
          <w:rFonts w:eastAsia="標楷體"/>
          <w:szCs w:val="22"/>
        </w:rPr>
        <w:t>313</w:t>
      </w:r>
      <w:r w:rsidRPr="001F24A1">
        <w:rPr>
          <w:rFonts w:eastAsia="標楷體"/>
          <w:szCs w:val="22"/>
        </w:rPr>
        <w:t>、</w:t>
      </w:r>
      <w:r w:rsidRPr="001F24A1">
        <w:rPr>
          <w:rFonts w:eastAsia="標楷體"/>
          <w:szCs w:val="22"/>
        </w:rPr>
        <w:t>317</w:t>
      </w:r>
      <w:r w:rsidRPr="001F24A1">
        <w:rPr>
          <w:rFonts w:eastAsia="標楷體"/>
          <w:szCs w:val="22"/>
        </w:rPr>
        <w:t>、</w:t>
      </w:r>
      <w:r w:rsidRPr="001F24A1">
        <w:rPr>
          <w:rFonts w:eastAsia="標楷體"/>
          <w:szCs w:val="22"/>
        </w:rPr>
        <w:t>318</w:t>
      </w:r>
      <w:r w:rsidRPr="001F24A1">
        <w:rPr>
          <w:rFonts w:eastAsia="標楷體"/>
          <w:szCs w:val="22"/>
        </w:rPr>
        <w:t>、</w:t>
      </w:r>
      <w:r w:rsidRPr="001F24A1">
        <w:rPr>
          <w:rFonts w:eastAsia="標楷體"/>
          <w:szCs w:val="22"/>
        </w:rPr>
        <w:t>320</w:t>
      </w:r>
      <w:r w:rsidRPr="001F24A1">
        <w:rPr>
          <w:rFonts w:eastAsia="標楷體"/>
          <w:szCs w:val="22"/>
        </w:rPr>
        <w:t>等班級進行。感謝各班導師協助監考事務。</w:t>
      </w:r>
    </w:p>
    <w:p w:rsidR="001F24A1" w:rsidRPr="001F24A1" w:rsidRDefault="001F24A1" w:rsidP="00712F03">
      <w:pPr>
        <w:widowControl w:val="0"/>
        <w:numPr>
          <w:ilvl w:val="0"/>
          <w:numId w:val="25"/>
        </w:numPr>
        <w:ind w:leftChars="200" w:left="1047" w:hanging="567"/>
        <w:rPr>
          <w:rFonts w:eastAsia="標楷體"/>
          <w:szCs w:val="22"/>
        </w:rPr>
      </w:pPr>
      <w:r w:rsidRPr="001F24A1">
        <w:rPr>
          <w:rFonts w:eastAsia="標楷體"/>
          <w:szCs w:val="22"/>
        </w:rPr>
        <w:t>10/12(</w:t>
      </w:r>
      <w:r w:rsidRPr="001F24A1">
        <w:rPr>
          <w:rFonts w:eastAsia="標楷體"/>
          <w:szCs w:val="22"/>
        </w:rPr>
        <w:t>五</w:t>
      </w:r>
      <w:r w:rsidRPr="001F24A1">
        <w:rPr>
          <w:rFonts w:eastAsia="標楷體"/>
          <w:szCs w:val="22"/>
        </w:rPr>
        <w:t>)</w:t>
      </w:r>
      <w:r w:rsidRPr="001F24A1">
        <w:rPr>
          <w:rFonts w:eastAsia="標楷體"/>
          <w:szCs w:val="22"/>
        </w:rPr>
        <w:t>、</w:t>
      </w:r>
      <w:r w:rsidRPr="001F24A1">
        <w:rPr>
          <w:rFonts w:eastAsia="標楷體"/>
          <w:szCs w:val="22"/>
        </w:rPr>
        <w:t>10/15(</w:t>
      </w:r>
      <w:proofErr w:type="gramStart"/>
      <w:r w:rsidRPr="001F24A1">
        <w:rPr>
          <w:rFonts w:eastAsia="標楷體"/>
          <w:szCs w:val="22"/>
        </w:rPr>
        <w:t>一</w:t>
      </w:r>
      <w:proofErr w:type="gramEnd"/>
      <w:r w:rsidRPr="001F24A1">
        <w:rPr>
          <w:rFonts w:eastAsia="標楷體"/>
          <w:szCs w:val="22"/>
        </w:rPr>
        <w:t>)</w:t>
      </w:r>
      <w:r w:rsidRPr="001F24A1">
        <w:rPr>
          <w:rFonts w:eastAsia="標楷體"/>
          <w:szCs w:val="22"/>
        </w:rPr>
        <w:t>、</w:t>
      </w:r>
      <w:r w:rsidRPr="001F24A1">
        <w:rPr>
          <w:rFonts w:eastAsia="標楷體"/>
          <w:szCs w:val="22"/>
        </w:rPr>
        <w:t>10/16(</w:t>
      </w:r>
      <w:r w:rsidRPr="001F24A1">
        <w:rPr>
          <w:rFonts w:eastAsia="標楷體"/>
          <w:szCs w:val="22"/>
        </w:rPr>
        <w:t>二</w:t>
      </w:r>
      <w:r w:rsidRPr="001F24A1">
        <w:rPr>
          <w:rFonts w:eastAsia="標楷體"/>
          <w:szCs w:val="22"/>
        </w:rPr>
        <w:t>)</w:t>
      </w:r>
      <w:r w:rsidRPr="001F24A1">
        <w:rPr>
          <w:rFonts w:eastAsia="標楷體"/>
          <w:szCs w:val="22"/>
        </w:rPr>
        <w:t>辦理第一次期中考。</w:t>
      </w:r>
    </w:p>
    <w:p w:rsidR="001F24A1" w:rsidRPr="001F24A1" w:rsidRDefault="001F24A1" w:rsidP="00712F03">
      <w:pPr>
        <w:widowControl w:val="0"/>
        <w:numPr>
          <w:ilvl w:val="0"/>
          <w:numId w:val="25"/>
        </w:numPr>
        <w:ind w:leftChars="200" w:left="1047" w:hanging="567"/>
        <w:rPr>
          <w:rFonts w:eastAsia="標楷體"/>
          <w:szCs w:val="22"/>
        </w:rPr>
      </w:pPr>
      <w:r w:rsidRPr="001F24A1">
        <w:rPr>
          <w:rFonts w:eastAsia="標楷體"/>
          <w:szCs w:val="22"/>
        </w:rPr>
        <w:lastRenderedPageBreak/>
        <w:t>10/23(</w:t>
      </w:r>
      <w:r w:rsidRPr="001F24A1">
        <w:rPr>
          <w:rFonts w:eastAsia="標楷體"/>
          <w:szCs w:val="22"/>
        </w:rPr>
        <w:t>二</w:t>
      </w:r>
      <w:r w:rsidRPr="001F24A1">
        <w:rPr>
          <w:rFonts w:eastAsia="標楷體"/>
          <w:szCs w:val="22"/>
        </w:rPr>
        <w:t>)</w:t>
      </w:r>
      <w:r w:rsidRPr="001F24A1">
        <w:rPr>
          <w:rFonts w:eastAsia="標楷體"/>
          <w:szCs w:val="22"/>
        </w:rPr>
        <w:t>、</w:t>
      </w:r>
      <w:r w:rsidRPr="001F24A1">
        <w:rPr>
          <w:rFonts w:eastAsia="標楷體"/>
          <w:szCs w:val="22"/>
        </w:rPr>
        <w:t>10/24(</w:t>
      </w:r>
      <w:r w:rsidRPr="001F24A1">
        <w:rPr>
          <w:rFonts w:eastAsia="標楷體"/>
          <w:szCs w:val="22"/>
        </w:rPr>
        <w:t>三</w:t>
      </w:r>
      <w:r w:rsidRPr="001F24A1">
        <w:rPr>
          <w:rFonts w:eastAsia="標楷體"/>
          <w:szCs w:val="22"/>
        </w:rPr>
        <w:t>)</w:t>
      </w:r>
      <w:r w:rsidRPr="001F24A1">
        <w:rPr>
          <w:rFonts w:eastAsia="標楷體"/>
          <w:szCs w:val="22"/>
        </w:rPr>
        <w:t>辦理高三</w:t>
      </w:r>
      <w:proofErr w:type="gramStart"/>
      <w:r w:rsidRPr="001F24A1">
        <w:rPr>
          <w:rFonts w:eastAsia="標楷體"/>
          <w:szCs w:val="22"/>
        </w:rPr>
        <w:t>第</w:t>
      </w:r>
      <w:r w:rsidRPr="001F24A1">
        <w:rPr>
          <w:rFonts w:eastAsia="標楷體"/>
          <w:szCs w:val="22"/>
        </w:rPr>
        <w:t>1</w:t>
      </w:r>
      <w:r w:rsidRPr="001F24A1">
        <w:rPr>
          <w:rFonts w:eastAsia="標楷體"/>
          <w:szCs w:val="22"/>
        </w:rPr>
        <w:t>次統測</w:t>
      </w:r>
      <w:proofErr w:type="gramEnd"/>
      <w:r w:rsidRPr="001F24A1">
        <w:rPr>
          <w:rFonts w:eastAsia="標楷體"/>
          <w:szCs w:val="22"/>
        </w:rPr>
        <w:t>模擬考。</w:t>
      </w:r>
    </w:p>
    <w:p w:rsidR="001F24A1" w:rsidRPr="001F24A1" w:rsidRDefault="001F24A1" w:rsidP="00712F03">
      <w:pPr>
        <w:widowControl w:val="0"/>
        <w:numPr>
          <w:ilvl w:val="0"/>
          <w:numId w:val="25"/>
        </w:numPr>
        <w:ind w:leftChars="200" w:left="1047" w:hanging="567"/>
        <w:rPr>
          <w:rFonts w:eastAsia="標楷體"/>
          <w:szCs w:val="22"/>
        </w:rPr>
      </w:pPr>
      <w:r w:rsidRPr="001F24A1">
        <w:rPr>
          <w:rFonts w:eastAsia="標楷體"/>
          <w:szCs w:val="22"/>
        </w:rPr>
        <w:t>11/1(</w:t>
      </w:r>
      <w:r w:rsidRPr="001F24A1">
        <w:rPr>
          <w:rFonts w:eastAsia="標楷體"/>
          <w:szCs w:val="22"/>
        </w:rPr>
        <w:t>四</w:t>
      </w:r>
      <w:r w:rsidRPr="001F24A1">
        <w:rPr>
          <w:rFonts w:eastAsia="標楷體"/>
          <w:szCs w:val="22"/>
        </w:rPr>
        <w:t>)</w:t>
      </w:r>
      <w:r w:rsidRPr="001F24A1">
        <w:rPr>
          <w:rFonts w:eastAsia="標楷體"/>
          <w:szCs w:val="22"/>
        </w:rPr>
        <w:t>、</w:t>
      </w:r>
      <w:r w:rsidRPr="001F24A1">
        <w:rPr>
          <w:rFonts w:eastAsia="標楷體"/>
          <w:szCs w:val="22"/>
        </w:rPr>
        <w:t>11/1 (</w:t>
      </w:r>
      <w:r w:rsidRPr="001F24A1">
        <w:rPr>
          <w:rFonts w:eastAsia="標楷體"/>
          <w:szCs w:val="22"/>
        </w:rPr>
        <w:t>五</w:t>
      </w:r>
      <w:r w:rsidRPr="001F24A1">
        <w:rPr>
          <w:rFonts w:eastAsia="標楷體"/>
          <w:szCs w:val="22"/>
        </w:rPr>
        <w:t xml:space="preserve">) </w:t>
      </w:r>
      <w:r w:rsidRPr="001F24A1">
        <w:rPr>
          <w:rFonts w:eastAsia="標楷體"/>
          <w:szCs w:val="22"/>
        </w:rPr>
        <w:t>辦理體育班</w:t>
      </w:r>
      <w:proofErr w:type="gramStart"/>
      <w:r w:rsidRPr="001F24A1">
        <w:rPr>
          <w:rFonts w:eastAsia="標楷體"/>
          <w:szCs w:val="22"/>
        </w:rPr>
        <w:t>第</w:t>
      </w:r>
      <w:r w:rsidRPr="001F24A1">
        <w:rPr>
          <w:rFonts w:eastAsia="標楷體"/>
          <w:szCs w:val="22"/>
        </w:rPr>
        <w:t>2</w:t>
      </w:r>
      <w:r w:rsidRPr="001F24A1">
        <w:rPr>
          <w:rFonts w:eastAsia="標楷體"/>
          <w:szCs w:val="22"/>
        </w:rPr>
        <w:t>次學測模擬考</w:t>
      </w:r>
      <w:proofErr w:type="gramEnd"/>
      <w:r w:rsidRPr="001F24A1">
        <w:rPr>
          <w:rFonts w:eastAsia="標楷體"/>
          <w:szCs w:val="22"/>
        </w:rPr>
        <w:t>。</w:t>
      </w:r>
    </w:p>
    <w:p w:rsidR="001F24A1" w:rsidRPr="001F24A1" w:rsidRDefault="001F24A1" w:rsidP="00712F03">
      <w:pPr>
        <w:widowControl w:val="0"/>
        <w:numPr>
          <w:ilvl w:val="0"/>
          <w:numId w:val="25"/>
        </w:numPr>
        <w:ind w:leftChars="200" w:left="1047" w:hanging="567"/>
        <w:rPr>
          <w:rFonts w:eastAsia="標楷體"/>
          <w:szCs w:val="22"/>
        </w:rPr>
      </w:pPr>
      <w:r w:rsidRPr="001F24A1">
        <w:rPr>
          <w:rFonts w:eastAsia="標楷體"/>
          <w:szCs w:val="22"/>
        </w:rPr>
        <w:t>預計</w:t>
      </w:r>
      <w:r w:rsidRPr="001F24A1">
        <w:rPr>
          <w:rFonts w:eastAsia="標楷體"/>
          <w:szCs w:val="22"/>
        </w:rPr>
        <w:t>11</w:t>
      </w:r>
      <w:r w:rsidRPr="001F24A1">
        <w:rPr>
          <w:rFonts w:eastAsia="標楷體"/>
          <w:szCs w:val="22"/>
        </w:rPr>
        <w:t>月提前開始準備下學期排課事宜。</w:t>
      </w:r>
    </w:p>
    <w:p w:rsidR="001F24A1" w:rsidRPr="001F24A1" w:rsidRDefault="001F24A1" w:rsidP="001F24A1">
      <w:pPr>
        <w:widowControl w:val="0"/>
        <w:snapToGrid w:val="0"/>
        <w:rPr>
          <w:rFonts w:eastAsia="標楷體"/>
          <w:color w:val="000000"/>
          <w:szCs w:val="22"/>
        </w:rPr>
      </w:pPr>
    </w:p>
    <w:p w:rsidR="001F24A1" w:rsidRPr="001F24A1" w:rsidRDefault="001F24A1" w:rsidP="00712F03">
      <w:pPr>
        <w:widowControl w:val="0"/>
        <w:numPr>
          <w:ilvl w:val="0"/>
          <w:numId w:val="7"/>
        </w:numPr>
        <w:rPr>
          <w:rFonts w:eastAsia="標楷體"/>
          <w:color w:val="000000"/>
          <w:kern w:val="0"/>
          <w:sz w:val="28"/>
          <w:szCs w:val="28"/>
        </w:rPr>
      </w:pPr>
      <w:r w:rsidRPr="001F24A1">
        <w:rPr>
          <w:rFonts w:eastAsia="標楷體"/>
          <w:color w:val="000000"/>
          <w:kern w:val="0"/>
          <w:sz w:val="28"/>
          <w:szCs w:val="28"/>
        </w:rPr>
        <w:t>註冊組</w:t>
      </w:r>
    </w:p>
    <w:p w:rsidR="001F24A1" w:rsidRPr="001F24A1" w:rsidRDefault="001F24A1" w:rsidP="001F24A1">
      <w:pPr>
        <w:rPr>
          <w:rFonts w:eastAsia="標楷體"/>
          <w:color w:val="000000"/>
          <w:kern w:val="0"/>
          <w:sz w:val="28"/>
          <w:szCs w:val="28"/>
          <w:bdr w:val="single" w:sz="4" w:space="0" w:color="auto"/>
          <w:shd w:val="pct15" w:color="auto" w:fill="FFFFFF"/>
        </w:rPr>
      </w:pPr>
      <w:r w:rsidRPr="001F24A1">
        <w:rPr>
          <w:rFonts w:eastAsia="標楷體"/>
          <w:color w:val="000000"/>
          <w:kern w:val="0"/>
          <w:sz w:val="28"/>
          <w:szCs w:val="28"/>
          <w:bdr w:val="single" w:sz="4" w:space="0" w:color="auto"/>
          <w:shd w:val="pct15" w:color="auto" w:fill="FFFFFF"/>
        </w:rPr>
        <w:t>完成事項</w:t>
      </w:r>
    </w:p>
    <w:p w:rsidR="001F24A1" w:rsidRPr="001F24A1" w:rsidRDefault="001F24A1" w:rsidP="00712F03">
      <w:pPr>
        <w:widowControl w:val="0"/>
        <w:numPr>
          <w:ilvl w:val="0"/>
          <w:numId w:val="26"/>
        </w:numPr>
        <w:ind w:leftChars="200" w:left="1047" w:hanging="567"/>
        <w:rPr>
          <w:rFonts w:eastAsia="標楷體"/>
          <w:szCs w:val="28"/>
        </w:rPr>
      </w:pPr>
      <w:r w:rsidRPr="001F24A1">
        <w:rPr>
          <w:rFonts w:eastAsia="標楷體"/>
          <w:szCs w:val="28"/>
        </w:rPr>
        <w:t>高一新生學生證製發。</w:t>
      </w:r>
    </w:p>
    <w:p w:rsidR="001F24A1" w:rsidRPr="001F24A1" w:rsidRDefault="001F24A1" w:rsidP="00712F03">
      <w:pPr>
        <w:widowControl w:val="0"/>
        <w:numPr>
          <w:ilvl w:val="0"/>
          <w:numId w:val="26"/>
        </w:numPr>
        <w:ind w:leftChars="200" w:left="1047" w:hanging="567"/>
        <w:rPr>
          <w:rFonts w:eastAsia="標楷體"/>
          <w:szCs w:val="28"/>
        </w:rPr>
      </w:pPr>
      <w:r w:rsidRPr="001F24A1">
        <w:rPr>
          <w:rFonts w:eastAsia="標楷體"/>
          <w:szCs w:val="28"/>
        </w:rPr>
        <w:t>106</w:t>
      </w:r>
      <w:r w:rsidRPr="001F24A1">
        <w:rPr>
          <w:rFonts w:eastAsia="標楷體"/>
          <w:szCs w:val="28"/>
        </w:rPr>
        <w:t>學年度第二學期各班、</w:t>
      </w:r>
      <w:proofErr w:type="gramStart"/>
      <w:r w:rsidRPr="001F24A1">
        <w:rPr>
          <w:rFonts w:eastAsia="標楷體"/>
          <w:szCs w:val="28"/>
        </w:rPr>
        <w:t>科排智育</w:t>
      </w:r>
      <w:proofErr w:type="gramEnd"/>
      <w:r w:rsidRPr="001F24A1">
        <w:rPr>
          <w:rFonts w:eastAsia="標楷體"/>
          <w:szCs w:val="28"/>
        </w:rPr>
        <w:t>前三名獎狀發放完畢。</w:t>
      </w:r>
    </w:p>
    <w:p w:rsidR="001F24A1" w:rsidRPr="001F24A1" w:rsidRDefault="001F24A1" w:rsidP="00712F03">
      <w:pPr>
        <w:widowControl w:val="0"/>
        <w:numPr>
          <w:ilvl w:val="0"/>
          <w:numId w:val="26"/>
        </w:numPr>
        <w:ind w:leftChars="200" w:left="1047" w:hanging="567"/>
        <w:rPr>
          <w:rFonts w:eastAsia="標楷體"/>
          <w:szCs w:val="28"/>
        </w:rPr>
      </w:pPr>
      <w:r w:rsidRPr="001F24A1">
        <w:rPr>
          <w:rFonts w:eastAsia="標楷體"/>
          <w:szCs w:val="28"/>
        </w:rPr>
        <w:t>原住民族語認證報名完畢，計有</w:t>
      </w:r>
      <w:r w:rsidRPr="001F24A1">
        <w:rPr>
          <w:rFonts w:eastAsia="標楷體"/>
          <w:szCs w:val="28"/>
        </w:rPr>
        <w:t>20</w:t>
      </w:r>
      <w:r w:rsidRPr="001F24A1">
        <w:rPr>
          <w:rFonts w:eastAsia="標楷體"/>
          <w:szCs w:val="28"/>
        </w:rPr>
        <w:t>名同學報名。</w:t>
      </w:r>
    </w:p>
    <w:p w:rsidR="001F24A1" w:rsidRPr="001F24A1" w:rsidRDefault="001F24A1" w:rsidP="00712F03">
      <w:pPr>
        <w:widowControl w:val="0"/>
        <w:numPr>
          <w:ilvl w:val="0"/>
          <w:numId w:val="26"/>
        </w:numPr>
        <w:ind w:leftChars="200" w:left="1047" w:hanging="567"/>
        <w:rPr>
          <w:rFonts w:eastAsia="標楷體"/>
          <w:szCs w:val="28"/>
        </w:rPr>
      </w:pPr>
      <w:proofErr w:type="gramStart"/>
      <w:r w:rsidRPr="001F24A1">
        <w:rPr>
          <w:rFonts w:eastAsia="標楷體"/>
          <w:szCs w:val="28"/>
        </w:rPr>
        <w:t>統測簡章</w:t>
      </w:r>
      <w:proofErr w:type="gramEnd"/>
      <w:r w:rsidRPr="001F24A1">
        <w:rPr>
          <w:rFonts w:eastAsia="標楷體"/>
          <w:szCs w:val="28"/>
        </w:rPr>
        <w:t>校內購買完成。</w:t>
      </w:r>
    </w:p>
    <w:p w:rsidR="001F24A1" w:rsidRPr="001F24A1" w:rsidRDefault="001F24A1" w:rsidP="00712F03">
      <w:pPr>
        <w:widowControl w:val="0"/>
        <w:numPr>
          <w:ilvl w:val="0"/>
          <w:numId w:val="26"/>
        </w:numPr>
        <w:ind w:leftChars="200" w:left="1047" w:hanging="567"/>
        <w:rPr>
          <w:rFonts w:eastAsia="標楷體"/>
          <w:szCs w:val="28"/>
        </w:rPr>
      </w:pPr>
      <w:r w:rsidRPr="001F24A1">
        <w:rPr>
          <w:rFonts w:eastAsia="標楷體"/>
          <w:szCs w:val="28"/>
        </w:rPr>
        <w:t>108</w:t>
      </w:r>
      <w:r w:rsidRPr="001F24A1">
        <w:rPr>
          <w:rFonts w:eastAsia="標楷體"/>
          <w:szCs w:val="28"/>
        </w:rPr>
        <w:t>學年度免試入學資訊服務採購審查。</w:t>
      </w:r>
    </w:p>
    <w:p w:rsidR="001F24A1" w:rsidRPr="001F24A1" w:rsidRDefault="001F24A1" w:rsidP="001F24A1">
      <w:pPr>
        <w:widowControl w:val="0"/>
        <w:ind w:left="567" w:hanging="567"/>
        <w:rPr>
          <w:rFonts w:eastAsia="標楷體"/>
          <w:b/>
          <w:sz w:val="28"/>
          <w:szCs w:val="28"/>
          <w:bdr w:val="single" w:sz="4" w:space="0" w:color="auto"/>
          <w:shd w:val="pct15" w:color="auto" w:fill="FFFFFF"/>
        </w:rPr>
      </w:pPr>
    </w:p>
    <w:p w:rsidR="001F24A1" w:rsidRPr="001F24A1" w:rsidRDefault="001F24A1" w:rsidP="001F24A1">
      <w:pPr>
        <w:widowControl w:val="0"/>
        <w:rPr>
          <w:rFonts w:eastAsia="標楷體"/>
          <w:b/>
          <w:sz w:val="28"/>
          <w:szCs w:val="28"/>
          <w:bdr w:val="single" w:sz="4" w:space="0" w:color="auto"/>
          <w:shd w:val="pct15" w:color="auto" w:fill="FFFFFF"/>
        </w:rPr>
      </w:pPr>
    </w:p>
    <w:p w:rsidR="001F24A1" w:rsidRPr="001F24A1" w:rsidRDefault="001F24A1" w:rsidP="001F24A1">
      <w:pPr>
        <w:widowControl w:val="0"/>
        <w:rPr>
          <w:rFonts w:eastAsia="標楷體"/>
          <w:b/>
          <w:sz w:val="28"/>
          <w:szCs w:val="28"/>
        </w:rPr>
      </w:pPr>
      <w:r w:rsidRPr="001F24A1">
        <w:rPr>
          <w:rFonts w:eastAsia="標楷體"/>
          <w:b/>
          <w:sz w:val="28"/>
          <w:szCs w:val="28"/>
          <w:bdr w:val="single" w:sz="4" w:space="0" w:color="auto"/>
          <w:shd w:val="pct15" w:color="auto" w:fill="FFFFFF"/>
        </w:rPr>
        <w:t>待辦事項</w:t>
      </w:r>
    </w:p>
    <w:p w:rsidR="001F24A1" w:rsidRPr="001F24A1" w:rsidRDefault="001F24A1" w:rsidP="00712F03">
      <w:pPr>
        <w:widowControl w:val="0"/>
        <w:numPr>
          <w:ilvl w:val="0"/>
          <w:numId w:val="27"/>
        </w:numPr>
        <w:ind w:leftChars="200" w:left="1047" w:hanging="567"/>
        <w:rPr>
          <w:rFonts w:eastAsia="標楷體"/>
          <w:bCs/>
          <w:szCs w:val="24"/>
        </w:rPr>
      </w:pPr>
      <w:proofErr w:type="gramStart"/>
      <w:r w:rsidRPr="001F24A1">
        <w:rPr>
          <w:rFonts w:eastAsia="標楷體"/>
          <w:bCs/>
          <w:szCs w:val="24"/>
        </w:rPr>
        <w:t>學測</w:t>
      </w:r>
      <w:proofErr w:type="gramEnd"/>
      <w:r w:rsidRPr="001F24A1">
        <w:rPr>
          <w:rFonts w:eastAsia="標楷體"/>
          <w:bCs/>
          <w:szCs w:val="24"/>
        </w:rPr>
        <w:t>、術科考試、英文聽力第二次測驗校內報名至</w:t>
      </w:r>
      <w:r w:rsidRPr="001F24A1">
        <w:rPr>
          <w:rFonts w:eastAsia="標楷體"/>
          <w:bCs/>
          <w:szCs w:val="24"/>
        </w:rPr>
        <w:t>10/17(</w:t>
      </w:r>
      <w:r w:rsidRPr="001F24A1">
        <w:rPr>
          <w:rFonts w:eastAsia="標楷體"/>
          <w:bCs/>
          <w:szCs w:val="24"/>
        </w:rPr>
        <w:t>三</w:t>
      </w:r>
      <w:r w:rsidRPr="001F24A1">
        <w:rPr>
          <w:rFonts w:eastAsia="標楷體"/>
          <w:bCs/>
          <w:szCs w:val="24"/>
        </w:rPr>
        <w:t>)</w:t>
      </w:r>
      <w:r w:rsidRPr="001F24A1">
        <w:rPr>
          <w:rFonts w:eastAsia="標楷體"/>
          <w:bCs/>
          <w:szCs w:val="24"/>
        </w:rPr>
        <w:t>。</w:t>
      </w:r>
    </w:p>
    <w:p w:rsidR="001F24A1" w:rsidRPr="001F24A1" w:rsidRDefault="001F24A1" w:rsidP="00712F03">
      <w:pPr>
        <w:widowControl w:val="0"/>
        <w:numPr>
          <w:ilvl w:val="0"/>
          <w:numId w:val="27"/>
        </w:numPr>
        <w:ind w:leftChars="200" w:left="1047" w:hanging="567"/>
        <w:rPr>
          <w:rFonts w:eastAsia="標楷體"/>
          <w:bCs/>
          <w:szCs w:val="24"/>
        </w:rPr>
      </w:pPr>
      <w:r w:rsidRPr="001F24A1">
        <w:rPr>
          <w:rFonts w:eastAsia="標楷體"/>
          <w:bCs/>
          <w:szCs w:val="24"/>
        </w:rPr>
        <w:t>高一後期中等資料庫問卷調查，填寫至</w:t>
      </w:r>
      <w:r w:rsidRPr="001F24A1">
        <w:rPr>
          <w:rFonts w:eastAsia="標楷體"/>
          <w:bCs/>
          <w:szCs w:val="24"/>
        </w:rPr>
        <w:t>10/31</w:t>
      </w:r>
      <w:r w:rsidRPr="001F24A1">
        <w:rPr>
          <w:rFonts w:eastAsia="標楷體"/>
          <w:bCs/>
          <w:szCs w:val="24"/>
        </w:rPr>
        <w:t>止，目前</w:t>
      </w:r>
      <w:proofErr w:type="gramStart"/>
      <w:r w:rsidRPr="001F24A1">
        <w:rPr>
          <w:rFonts w:eastAsia="標楷體"/>
          <w:bCs/>
          <w:szCs w:val="24"/>
        </w:rPr>
        <w:t>填答率</w:t>
      </w:r>
      <w:proofErr w:type="gramEnd"/>
      <w:r w:rsidRPr="001F24A1">
        <w:rPr>
          <w:rFonts w:eastAsia="標楷體"/>
          <w:bCs/>
          <w:szCs w:val="24"/>
        </w:rPr>
        <w:t>60%</w:t>
      </w:r>
      <w:r w:rsidRPr="001F24A1">
        <w:rPr>
          <w:rFonts w:eastAsia="標楷體"/>
          <w:bCs/>
          <w:szCs w:val="24"/>
        </w:rPr>
        <w:t>。</w:t>
      </w:r>
    </w:p>
    <w:p w:rsidR="001F24A1" w:rsidRPr="001F24A1" w:rsidRDefault="001F24A1" w:rsidP="00712F03">
      <w:pPr>
        <w:widowControl w:val="0"/>
        <w:numPr>
          <w:ilvl w:val="0"/>
          <w:numId w:val="27"/>
        </w:numPr>
        <w:ind w:leftChars="200" w:left="1047" w:hanging="567"/>
        <w:rPr>
          <w:rFonts w:eastAsia="標楷體"/>
          <w:bCs/>
          <w:szCs w:val="24"/>
        </w:rPr>
      </w:pPr>
      <w:r w:rsidRPr="001F24A1">
        <w:rPr>
          <w:rFonts w:eastAsia="標楷體"/>
          <w:bCs/>
          <w:szCs w:val="24"/>
        </w:rPr>
        <w:t>異動名冊、轉學生、畢業生報局完成後，將文號匯入學籍系統。</w:t>
      </w:r>
    </w:p>
    <w:p w:rsidR="001F24A1" w:rsidRPr="001F24A1" w:rsidRDefault="001F24A1" w:rsidP="00712F03">
      <w:pPr>
        <w:widowControl w:val="0"/>
        <w:numPr>
          <w:ilvl w:val="0"/>
          <w:numId w:val="27"/>
        </w:numPr>
        <w:ind w:leftChars="200" w:left="1047" w:hanging="567"/>
        <w:rPr>
          <w:rFonts w:eastAsia="標楷體"/>
          <w:bCs/>
          <w:szCs w:val="24"/>
        </w:rPr>
      </w:pPr>
      <w:r w:rsidRPr="001F24A1">
        <w:rPr>
          <w:rFonts w:eastAsia="標楷體"/>
          <w:bCs/>
          <w:szCs w:val="24"/>
        </w:rPr>
        <w:t>106</w:t>
      </w:r>
      <w:r w:rsidRPr="001F24A1">
        <w:rPr>
          <w:rFonts w:eastAsia="標楷體"/>
          <w:bCs/>
          <w:szCs w:val="24"/>
        </w:rPr>
        <w:t>學年度第</w:t>
      </w:r>
      <w:r w:rsidRPr="001F24A1">
        <w:rPr>
          <w:rFonts w:eastAsia="標楷體"/>
          <w:bCs/>
          <w:szCs w:val="24"/>
        </w:rPr>
        <w:t>2</w:t>
      </w:r>
      <w:r w:rsidRPr="001F24A1">
        <w:rPr>
          <w:rFonts w:eastAsia="標楷體"/>
          <w:bCs/>
          <w:szCs w:val="24"/>
        </w:rPr>
        <w:t>學期學習歷程</w:t>
      </w:r>
      <w:r w:rsidRPr="001F24A1">
        <w:rPr>
          <w:rFonts w:eastAsia="標楷體"/>
          <w:bCs/>
          <w:szCs w:val="24"/>
        </w:rPr>
        <w:t>(</w:t>
      </w:r>
      <w:r w:rsidRPr="001F24A1">
        <w:rPr>
          <w:rFonts w:eastAsia="標楷體"/>
          <w:bCs/>
          <w:szCs w:val="24"/>
        </w:rPr>
        <w:t>學業表現資料</w:t>
      </w:r>
      <w:r w:rsidRPr="001F24A1">
        <w:rPr>
          <w:rFonts w:eastAsia="標楷體"/>
          <w:bCs/>
          <w:szCs w:val="24"/>
        </w:rPr>
        <w:t>)</w:t>
      </w:r>
      <w:r w:rsidRPr="001F24A1">
        <w:rPr>
          <w:rFonts w:eastAsia="標楷體"/>
          <w:bCs/>
          <w:szCs w:val="24"/>
        </w:rPr>
        <w:t>上傳至</w:t>
      </w:r>
      <w:r w:rsidRPr="001F24A1">
        <w:rPr>
          <w:rFonts w:eastAsia="標楷體"/>
          <w:bCs/>
          <w:szCs w:val="24"/>
        </w:rPr>
        <w:t>11/1</w:t>
      </w:r>
      <w:r w:rsidRPr="001F24A1">
        <w:rPr>
          <w:rFonts w:eastAsia="標楷體"/>
          <w:bCs/>
          <w:szCs w:val="24"/>
        </w:rPr>
        <w:t>止。</w:t>
      </w:r>
    </w:p>
    <w:p w:rsidR="001F24A1" w:rsidRPr="001F24A1" w:rsidRDefault="001F24A1" w:rsidP="00712F03">
      <w:pPr>
        <w:widowControl w:val="0"/>
        <w:numPr>
          <w:ilvl w:val="0"/>
          <w:numId w:val="27"/>
        </w:numPr>
        <w:ind w:leftChars="200" w:left="1047" w:hanging="567"/>
        <w:rPr>
          <w:rFonts w:eastAsia="標楷體"/>
          <w:bCs/>
          <w:szCs w:val="24"/>
        </w:rPr>
      </w:pPr>
      <w:r w:rsidRPr="001F24A1">
        <w:rPr>
          <w:rFonts w:eastAsia="標楷體"/>
          <w:bCs/>
          <w:szCs w:val="24"/>
        </w:rPr>
        <w:t>持續辦理各項獎助學金申請事宜。</w:t>
      </w:r>
    </w:p>
    <w:p w:rsidR="001F24A1" w:rsidRPr="001F24A1" w:rsidRDefault="001F24A1" w:rsidP="001F24A1">
      <w:pPr>
        <w:widowControl w:val="0"/>
        <w:ind w:left="240"/>
        <w:rPr>
          <w:rFonts w:eastAsia="標楷體"/>
          <w:bCs/>
          <w:sz w:val="28"/>
          <w:szCs w:val="28"/>
        </w:rPr>
      </w:pPr>
    </w:p>
    <w:p w:rsidR="001F24A1" w:rsidRPr="001F24A1" w:rsidRDefault="001F24A1" w:rsidP="00712F03">
      <w:pPr>
        <w:widowControl w:val="0"/>
        <w:numPr>
          <w:ilvl w:val="0"/>
          <w:numId w:val="7"/>
        </w:numPr>
        <w:rPr>
          <w:rFonts w:eastAsia="標楷體"/>
          <w:color w:val="000000"/>
          <w:kern w:val="0"/>
          <w:sz w:val="28"/>
          <w:szCs w:val="28"/>
        </w:rPr>
      </w:pPr>
      <w:r w:rsidRPr="001F24A1">
        <w:rPr>
          <w:rFonts w:eastAsia="標楷體"/>
          <w:color w:val="000000"/>
          <w:kern w:val="0"/>
          <w:sz w:val="28"/>
          <w:szCs w:val="28"/>
        </w:rPr>
        <w:t>設備組</w:t>
      </w:r>
    </w:p>
    <w:p w:rsidR="001F24A1" w:rsidRPr="001F24A1" w:rsidRDefault="001F24A1" w:rsidP="001F24A1">
      <w:pPr>
        <w:rPr>
          <w:rFonts w:eastAsia="標楷體"/>
          <w:kern w:val="0"/>
          <w:sz w:val="28"/>
          <w:szCs w:val="28"/>
          <w:bdr w:val="single" w:sz="4" w:space="0" w:color="auto"/>
          <w:shd w:val="pct15" w:color="auto" w:fill="FFFFFF"/>
        </w:rPr>
      </w:pPr>
      <w:r w:rsidRPr="001F24A1">
        <w:rPr>
          <w:rFonts w:eastAsia="標楷體"/>
          <w:kern w:val="0"/>
          <w:sz w:val="28"/>
          <w:szCs w:val="28"/>
          <w:bdr w:val="single" w:sz="4" w:space="0" w:color="auto"/>
          <w:shd w:val="pct15" w:color="auto" w:fill="FFFFFF"/>
        </w:rPr>
        <w:t>待辦事項</w:t>
      </w:r>
    </w:p>
    <w:p w:rsidR="001F24A1" w:rsidRPr="001F24A1" w:rsidRDefault="001F24A1" w:rsidP="00712F03">
      <w:pPr>
        <w:widowControl w:val="0"/>
        <w:numPr>
          <w:ilvl w:val="0"/>
          <w:numId w:val="28"/>
        </w:numPr>
        <w:ind w:leftChars="200" w:left="1047" w:hanging="567"/>
        <w:rPr>
          <w:rFonts w:eastAsia="標楷體"/>
          <w:szCs w:val="28"/>
        </w:rPr>
      </w:pPr>
      <w:proofErr w:type="gramStart"/>
      <w:r w:rsidRPr="001F24A1">
        <w:rPr>
          <w:rFonts w:eastAsia="標楷體"/>
          <w:szCs w:val="28"/>
        </w:rPr>
        <w:t>107</w:t>
      </w:r>
      <w:proofErr w:type="gramEnd"/>
      <w:r w:rsidRPr="001F24A1">
        <w:rPr>
          <w:rFonts w:eastAsia="標楷體"/>
          <w:szCs w:val="28"/>
        </w:rPr>
        <w:t>年度先鋒學校精進補助計畫及優質化各項設備採購。</w:t>
      </w:r>
    </w:p>
    <w:p w:rsidR="001F24A1" w:rsidRPr="001F24A1" w:rsidRDefault="001F24A1" w:rsidP="00712F03">
      <w:pPr>
        <w:widowControl w:val="0"/>
        <w:numPr>
          <w:ilvl w:val="0"/>
          <w:numId w:val="28"/>
        </w:numPr>
        <w:ind w:leftChars="200" w:left="1047" w:hanging="567"/>
        <w:rPr>
          <w:rFonts w:eastAsia="標楷體"/>
          <w:szCs w:val="28"/>
        </w:rPr>
      </w:pPr>
      <w:r w:rsidRPr="001F24A1">
        <w:rPr>
          <w:rFonts w:eastAsia="標楷體"/>
          <w:szCs w:val="28"/>
        </w:rPr>
        <w:t>107</w:t>
      </w:r>
      <w:r w:rsidRPr="001F24A1">
        <w:rPr>
          <w:rFonts w:eastAsia="標楷體"/>
          <w:szCs w:val="28"/>
        </w:rPr>
        <w:t>學年度第一學期教科書結帳事宜，感謝總務處出納組的協助。</w:t>
      </w:r>
    </w:p>
    <w:p w:rsidR="001F24A1" w:rsidRPr="001F24A1" w:rsidRDefault="001F24A1" w:rsidP="00712F03">
      <w:pPr>
        <w:widowControl w:val="0"/>
        <w:numPr>
          <w:ilvl w:val="0"/>
          <w:numId w:val="28"/>
        </w:numPr>
        <w:ind w:leftChars="200" w:left="1047" w:hanging="567"/>
        <w:rPr>
          <w:rFonts w:eastAsia="標楷體"/>
          <w:szCs w:val="28"/>
        </w:rPr>
      </w:pPr>
      <w:r w:rsidRPr="001F24A1">
        <w:rPr>
          <w:rFonts w:eastAsia="標楷體"/>
          <w:szCs w:val="28"/>
        </w:rPr>
        <w:t>Mac3</w:t>
      </w:r>
      <w:r w:rsidRPr="001F24A1">
        <w:rPr>
          <w:rFonts w:eastAsia="標楷體"/>
          <w:szCs w:val="28"/>
        </w:rPr>
        <w:t>教室設備採購及施工預計於</w:t>
      </w:r>
      <w:r w:rsidRPr="001F24A1">
        <w:rPr>
          <w:rFonts w:eastAsia="標楷體"/>
          <w:szCs w:val="28"/>
        </w:rPr>
        <w:t>10</w:t>
      </w:r>
      <w:r w:rsidRPr="001F24A1">
        <w:rPr>
          <w:rFonts w:eastAsia="標楷體"/>
          <w:szCs w:val="28"/>
        </w:rPr>
        <w:t>月底完工。</w:t>
      </w:r>
    </w:p>
    <w:p w:rsidR="001F24A1" w:rsidRPr="001F24A1" w:rsidRDefault="001F24A1" w:rsidP="00712F03">
      <w:pPr>
        <w:widowControl w:val="0"/>
        <w:numPr>
          <w:ilvl w:val="0"/>
          <w:numId w:val="28"/>
        </w:numPr>
        <w:ind w:leftChars="200" w:left="1047" w:hanging="567"/>
        <w:rPr>
          <w:rFonts w:eastAsia="標楷體"/>
          <w:szCs w:val="28"/>
        </w:rPr>
      </w:pPr>
      <w:r w:rsidRPr="001F24A1">
        <w:rPr>
          <w:szCs w:val="22"/>
        </w:rPr>
        <w:t>「</w:t>
      </w:r>
      <w:r w:rsidRPr="001F24A1">
        <w:rPr>
          <w:rFonts w:eastAsia="標楷體"/>
          <w:szCs w:val="28"/>
        </w:rPr>
        <w:t>107</w:t>
      </w:r>
      <w:r w:rsidRPr="001F24A1">
        <w:rPr>
          <w:rFonts w:eastAsia="標楷體"/>
          <w:szCs w:val="28"/>
        </w:rPr>
        <w:t>年教育部國教署補助高級中等學校</w:t>
      </w:r>
      <w:proofErr w:type="gramStart"/>
      <w:r w:rsidRPr="001F24A1">
        <w:rPr>
          <w:rFonts w:eastAsia="標楷體"/>
          <w:szCs w:val="28"/>
        </w:rPr>
        <w:t>優化實</w:t>
      </w:r>
      <w:proofErr w:type="gramEnd"/>
      <w:r w:rsidRPr="001F24A1">
        <w:rPr>
          <w:rFonts w:eastAsia="標楷體"/>
          <w:szCs w:val="28"/>
        </w:rPr>
        <w:t>作環境</w:t>
      </w:r>
      <w:r w:rsidRPr="001F24A1">
        <w:rPr>
          <w:rFonts w:eastAsia="標楷體"/>
          <w:szCs w:val="28"/>
        </w:rPr>
        <w:t>-</w:t>
      </w:r>
      <w:r w:rsidRPr="001F24A1">
        <w:rPr>
          <w:rFonts w:eastAsia="標楷體"/>
          <w:szCs w:val="28"/>
        </w:rPr>
        <w:t>充實基教學實習設備」教育部已核定經費</w:t>
      </w:r>
      <w:r w:rsidRPr="001F24A1">
        <w:rPr>
          <w:rFonts w:eastAsia="標楷體"/>
          <w:szCs w:val="28"/>
        </w:rPr>
        <w:t>163</w:t>
      </w:r>
      <w:r w:rsidRPr="001F24A1">
        <w:rPr>
          <w:rFonts w:eastAsia="標楷體"/>
          <w:szCs w:val="28"/>
        </w:rPr>
        <w:t>萬</w:t>
      </w:r>
      <w:r w:rsidRPr="001F24A1">
        <w:rPr>
          <w:rFonts w:eastAsia="標楷體"/>
          <w:szCs w:val="28"/>
        </w:rPr>
        <w:t>4000</w:t>
      </w:r>
      <w:r w:rsidRPr="001F24A1">
        <w:rPr>
          <w:rFonts w:eastAsia="標楷體"/>
          <w:szCs w:val="28"/>
        </w:rPr>
        <w:t>元，各項設備陸續提招標案採購中，感謝各科科主任的協助。</w:t>
      </w:r>
    </w:p>
    <w:p w:rsidR="001F24A1" w:rsidRPr="001F24A1" w:rsidRDefault="001F24A1" w:rsidP="00712F03">
      <w:pPr>
        <w:widowControl w:val="0"/>
        <w:numPr>
          <w:ilvl w:val="0"/>
          <w:numId w:val="28"/>
        </w:numPr>
        <w:ind w:leftChars="200" w:left="1047" w:hanging="567"/>
        <w:rPr>
          <w:rFonts w:eastAsia="標楷體"/>
          <w:kern w:val="0"/>
          <w:sz w:val="28"/>
          <w:szCs w:val="28"/>
          <w:shd w:val="pct15" w:color="auto" w:fill="FFFFFF"/>
        </w:rPr>
      </w:pPr>
      <w:r w:rsidRPr="001F24A1">
        <w:rPr>
          <w:rFonts w:eastAsia="標楷體"/>
          <w:szCs w:val="28"/>
        </w:rPr>
        <w:t>和平樓</w:t>
      </w:r>
      <w:r w:rsidRPr="001F24A1">
        <w:rPr>
          <w:rFonts w:eastAsia="標楷體"/>
          <w:szCs w:val="28"/>
        </w:rPr>
        <w:t>5</w:t>
      </w:r>
      <w:r w:rsidRPr="001F24A1">
        <w:rPr>
          <w:rFonts w:eastAsia="標楷體"/>
          <w:szCs w:val="28"/>
        </w:rPr>
        <w:t>樓原社團教室預計於明年初改成「門市服務教室」、「清潔教室」，請相關單位協助將原教室物品搬移，以利</w:t>
      </w:r>
      <w:proofErr w:type="gramStart"/>
      <w:r w:rsidRPr="001F24A1">
        <w:rPr>
          <w:rFonts w:eastAsia="標楷體"/>
          <w:szCs w:val="28"/>
        </w:rPr>
        <w:t>規</w:t>
      </w:r>
      <w:proofErr w:type="gramEnd"/>
      <w:r w:rsidRPr="001F24A1">
        <w:rPr>
          <w:rFonts w:eastAsia="標楷體"/>
          <w:szCs w:val="28"/>
        </w:rPr>
        <w:t>畫施工。</w:t>
      </w:r>
    </w:p>
    <w:p w:rsidR="001F24A1" w:rsidRPr="001F24A1" w:rsidRDefault="001F24A1" w:rsidP="001F24A1">
      <w:pPr>
        <w:rPr>
          <w:rFonts w:eastAsia="標楷體"/>
          <w:color w:val="000000"/>
          <w:kern w:val="0"/>
          <w:sz w:val="28"/>
          <w:szCs w:val="28"/>
        </w:rPr>
      </w:pPr>
    </w:p>
    <w:p w:rsidR="001F24A1" w:rsidRPr="001F24A1" w:rsidRDefault="001F24A1" w:rsidP="00712F03">
      <w:pPr>
        <w:widowControl w:val="0"/>
        <w:numPr>
          <w:ilvl w:val="0"/>
          <w:numId w:val="7"/>
        </w:numPr>
        <w:rPr>
          <w:rFonts w:eastAsia="標楷體"/>
          <w:color w:val="000000"/>
          <w:kern w:val="0"/>
          <w:sz w:val="28"/>
          <w:szCs w:val="28"/>
        </w:rPr>
      </w:pPr>
      <w:r w:rsidRPr="001F24A1">
        <w:rPr>
          <w:rFonts w:eastAsia="標楷體"/>
          <w:color w:val="000000"/>
          <w:kern w:val="0"/>
          <w:sz w:val="28"/>
          <w:szCs w:val="28"/>
        </w:rPr>
        <w:t>實</w:t>
      </w:r>
      <w:proofErr w:type="gramStart"/>
      <w:r w:rsidRPr="001F24A1">
        <w:rPr>
          <w:rFonts w:eastAsia="標楷體"/>
          <w:color w:val="000000"/>
          <w:kern w:val="0"/>
          <w:sz w:val="28"/>
          <w:szCs w:val="28"/>
        </w:rPr>
        <w:t>研</w:t>
      </w:r>
      <w:proofErr w:type="gramEnd"/>
      <w:r w:rsidRPr="001F24A1">
        <w:rPr>
          <w:rFonts w:eastAsia="標楷體"/>
          <w:color w:val="000000"/>
          <w:kern w:val="0"/>
          <w:sz w:val="28"/>
          <w:szCs w:val="28"/>
        </w:rPr>
        <w:t>組</w:t>
      </w:r>
    </w:p>
    <w:p w:rsidR="001F24A1" w:rsidRPr="001F24A1" w:rsidRDefault="001F24A1" w:rsidP="001F24A1">
      <w:pPr>
        <w:rPr>
          <w:rFonts w:eastAsia="標楷體"/>
          <w:color w:val="000000"/>
          <w:kern w:val="0"/>
          <w:sz w:val="28"/>
          <w:szCs w:val="28"/>
          <w:bdr w:val="single" w:sz="4" w:space="0" w:color="auto"/>
          <w:shd w:val="pct15" w:color="auto" w:fill="FFFFFF"/>
        </w:rPr>
      </w:pPr>
      <w:r w:rsidRPr="001F24A1">
        <w:rPr>
          <w:rFonts w:eastAsia="標楷體"/>
          <w:color w:val="000000"/>
          <w:kern w:val="0"/>
          <w:sz w:val="28"/>
          <w:szCs w:val="28"/>
          <w:bdr w:val="single" w:sz="4" w:space="0" w:color="auto"/>
          <w:shd w:val="pct15" w:color="auto" w:fill="FFFFFF"/>
        </w:rPr>
        <w:t>完成事項</w:t>
      </w:r>
    </w:p>
    <w:p w:rsidR="001F24A1" w:rsidRPr="001F24A1" w:rsidRDefault="001F24A1" w:rsidP="00712F03">
      <w:pPr>
        <w:widowControl w:val="0"/>
        <w:numPr>
          <w:ilvl w:val="0"/>
          <w:numId w:val="29"/>
        </w:numPr>
        <w:ind w:leftChars="200" w:left="1047" w:hanging="567"/>
        <w:rPr>
          <w:rFonts w:eastAsia="標楷體"/>
          <w:bCs/>
          <w:szCs w:val="28"/>
        </w:rPr>
      </w:pPr>
      <w:r w:rsidRPr="001F24A1">
        <w:rPr>
          <w:rFonts w:eastAsia="標楷體"/>
          <w:bCs/>
          <w:szCs w:val="28"/>
        </w:rPr>
        <w:t>9/7(</w:t>
      </w:r>
      <w:r w:rsidRPr="001F24A1">
        <w:rPr>
          <w:rFonts w:eastAsia="標楷體"/>
          <w:bCs/>
          <w:szCs w:val="28"/>
        </w:rPr>
        <w:t>五</w:t>
      </w:r>
      <w:r w:rsidRPr="001F24A1">
        <w:rPr>
          <w:rFonts w:eastAsia="標楷體"/>
          <w:bCs/>
          <w:szCs w:val="28"/>
        </w:rPr>
        <w:t>)</w:t>
      </w:r>
      <w:r w:rsidRPr="001F24A1">
        <w:rPr>
          <w:rFonts w:eastAsia="標楷體"/>
          <w:bCs/>
          <w:szCs w:val="28"/>
        </w:rPr>
        <w:t>召募學生</w:t>
      </w:r>
      <w:proofErr w:type="gramStart"/>
      <w:r w:rsidRPr="001F24A1">
        <w:rPr>
          <w:rFonts w:eastAsia="標楷體"/>
          <w:bCs/>
          <w:szCs w:val="28"/>
        </w:rPr>
        <w:t>擔任共愛學</w:t>
      </w:r>
      <w:proofErr w:type="gramEnd"/>
      <w:r w:rsidRPr="001F24A1">
        <w:rPr>
          <w:rFonts w:eastAsia="標楷體"/>
          <w:bCs/>
          <w:szCs w:val="28"/>
        </w:rPr>
        <w:t>園親善大使，安排接待事宜及活動設計。</w:t>
      </w:r>
    </w:p>
    <w:p w:rsidR="001F24A1" w:rsidRPr="001F24A1" w:rsidRDefault="001F24A1" w:rsidP="00712F03">
      <w:pPr>
        <w:widowControl w:val="0"/>
        <w:numPr>
          <w:ilvl w:val="0"/>
          <w:numId w:val="29"/>
        </w:numPr>
        <w:ind w:leftChars="200" w:left="1047" w:hanging="567"/>
        <w:rPr>
          <w:rFonts w:eastAsia="標楷體"/>
          <w:bCs/>
          <w:szCs w:val="28"/>
        </w:rPr>
      </w:pPr>
      <w:r w:rsidRPr="001F24A1">
        <w:rPr>
          <w:rFonts w:eastAsia="標楷體"/>
          <w:bCs/>
          <w:szCs w:val="28"/>
        </w:rPr>
        <w:t>9/14(</w:t>
      </w:r>
      <w:r w:rsidRPr="001F24A1">
        <w:rPr>
          <w:rFonts w:eastAsia="標楷體"/>
          <w:bCs/>
          <w:szCs w:val="28"/>
        </w:rPr>
        <w:t>五</w:t>
      </w:r>
      <w:r w:rsidRPr="001F24A1">
        <w:rPr>
          <w:rFonts w:eastAsia="標楷體"/>
          <w:bCs/>
          <w:szCs w:val="28"/>
        </w:rPr>
        <w:t xml:space="preserve">) </w:t>
      </w:r>
      <w:r w:rsidRPr="001F24A1">
        <w:rPr>
          <w:rFonts w:eastAsia="標楷體"/>
          <w:bCs/>
          <w:szCs w:val="28"/>
        </w:rPr>
        <w:t>參與台北市中小學行動研究計畫頒獎典禮及相關協辦事項。</w:t>
      </w:r>
    </w:p>
    <w:p w:rsidR="001F24A1" w:rsidRPr="001F24A1" w:rsidRDefault="001F24A1" w:rsidP="00712F03">
      <w:pPr>
        <w:widowControl w:val="0"/>
        <w:numPr>
          <w:ilvl w:val="0"/>
          <w:numId w:val="29"/>
        </w:numPr>
        <w:ind w:leftChars="200" w:left="1047" w:hanging="567"/>
        <w:rPr>
          <w:rFonts w:eastAsia="標楷體"/>
          <w:bCs/>
          <w:szCs w:val="28"/>
        </w:rPr>
      </w:pPr>
      <w:r w:rsidRPr="001F24A1">
        <w:rPr>
          <w:rFonts w:eastAsia="標楷體"/>
          <w:bCs/>
          <w:szCs w:val="28"/>
        </w:rPr>
        <w:lastRenderedPageBreak/>
        <w:t>9/21(</w:t>
      </w:r>
      <w:r w:rsidRPr="001F24A1">
        <w:rPr>
          <w:rFonts w:eastAsia="標楷體"/>
          <w:bCs/>
          <w:szCs w:val="28"/>
        </w:rPr>
        <w:t>五</w:t>
      </w:r>
      <w:r w:rsidRPr="001F24A1">
        <w:rPr>
          <w:rFonts w:eastAsia="標楷體"/>
          <w:bCs/>
          <w:szCs w:val="28"/>
        </w:rPr>
        <w:t>)</w:t>
      </w:r>
      <w:r w:rsidRPr="001F24A1">
        <w:rPr>
          <w:rFonts w:eastAsia="標楷體"/>
          <w:bCs/>
          <w:szCs w:val="28"/>
        </w:rPr>
        <w:t>辦理實習教師第二次研習。</w:t>
      </w:r>
    </w:p>
    <w:p w:rsidR="001F24A1" w:rsidRPr="001F24A1" w:rsidRDefault="001F24A1" w:rsidP="00712F03">
      <w:pPr>
        <w:widowControl w:val="0"/>
        <w:numPr>
          <w:ilvl w:val="0"/>
          <w:numId w:val="29"/>
        </w:numPr>
        <w:ind w:leftChars="200" w:left="1047" w:hanging="567"/>
        <w:rPr>
          <w:rFonts w:eastAsia="標楷體"/>
          <w:bCs/>
          <w:szCs w:val="28"/>
        </w:rPr>
      </w:pPr>
      <w:r w:rsidRPr="001F24A1">
        <w:rPr>
          <w:rFonts w:eastAsia="標楷體"/>
          <w:bCs/>
          <w:szCs w:val="28"/>
        </w:rPr>
        <w:t>9/26(</w:t>
      </w:r>
      <w:r w:rsidRPr="001F24A1">
        <w:rPr>
          <w:rFonts w:eastAsia="標楷體"/>
          <w:bCs/>
          <w:szCs w:val="28"/>
        </w:rPr>
        <w:t>三</w:t>
      </w:r>
      <w:r w:rsidRPr="001F24A1">
        <w:rPr>
          <w:rFonts w:eastAsia="標楷體"/>
          <w:bCs/>
          <w:szCs w:val="28"/>
        </w:rPr>
        <w:t>)</w:t>
      </w:r>
      <w:r w:rsidRPr="001F24A1">
        <w:rPr>
          <w:rFonts w:eastAsia="標楷體"/>
          <w:bCs/>
          <w:szCs w:val="28"/>
        </w:rPr>
        <w:t>參加澳洲在台商務辦事處舉辦的</w:t>
      </w:r>
      <w:r w:rsidRPr="001F24A1">
        <w:rPr>
          <w:rFonts w:eastAsia="標楷體"/>
          <w:bCs/>
          <w:szCs w:val="28"/>
        </w:rPr>
        <w:t>2018</w:t>
      </w:r>
      <w:r w:rsidRPr="001F24A1">
        <w:rPr>
          <w:rFonts w:eastAsia="標楷體"/>
          <w:bCs/>
          <w:szCs w:val="28"/>
        </w:rPr>
        <w:t>澳洲大學國際教育研討會。</w:t>
      </w:r>
    </w:p>
    <w:p w:rsidR="001F24A1" w:rsidRPr="001F24A1" w:rsidRDefault="001F24A1" w:rsidP="00712F03">
      <w:pPr>
        <w:widowControl w:val="0"/>
        <w:numPr>
          <w:ilvl w:val="0"/>
          <w:numId w:val="29"/>
        </w:numPr>
        <w:ind w:leftChars="200" w:left="1047" w:hanging="567"/>
        <w:rPr>
          <w:rFonts w:eastAsia="標楷體"/>
          <w:bCs/>
          <w:szCs w:val="28"/>
        </w:rPr>
      </w:pPr>
      <w:r w:rsidRPr="001F24A1">
        <w:rPr>
          <w:rFonts w:eastAsia="標楷體"/>
          <w:bCs/>
          <w:szCs w:val="28"/>
        </w:rPr>
        <w:t>9/28(</w:t>
      </w:r>
      <w:r w:rsidRPr="001F24A1">
        <w:rPr>
          <w:rFonts w:eastAsia="標楷體"/>
          <w:bCs/>
          <w:szCs w:val="28"/>
        </w:rPr>
        <w:t>五</w:t>
      </w:r>
      <w:r w:rsidRPr="001F24A1">
        <w:rPr>
          <w:rFonts w:eastAsia="標楷體"/>
          <w:bCs/>
          <w:szCs w:val="28"/>
        </w:rPr>
        <w:t>)</w:t>
      </w:r>
      <w:r w:rsidRPr="001F24A1">
        <w:rPr>
          <w:rFonts w:eastAsia="標楷體"/>
          <w:bCs/>
          <w:szCs w:val="28"/>
        </w:rPr>
        <w:t>接待銘傳大學實習指導教授蒞校訪視</w:t>
      </w:r>
    </w:p>
    <w:p w:rsidR="001F24A1" w:rsidRPr="001F24A1" w:rsidRDefault="001F24A1" w:rsidP="00712F03">
      <w:pPr>
        <w:widowControl w:val="0"/>
        <w:numPr>
          <w:ilvl w:val="0"/>
          <w:numId w:val="29"/>
        </w:numPr>
        <w:ind w:leftChars="200" w:left="1047" w:hanging="567"/>
        <w:rPr>
          <w:rFonts w:eastAsia="標楷體"/>
          <w:bCs/>
          <w:szCs w:val="28"/>
        </w:rPr>
      </w:pPr>
      <w:r w:rsidRPr="001F24A1">
        <w:rPr>
          <w:rFonts w:eastAsia="標楷體"/>
          <w:bCs/>
          <w:szCs w:val="28"/>
        </w:rPr>
        <w:t>10/2(</w:t>
      </w:r>
      <w:r w:rsidRPr="001F24A1">
        <w:rPr>
          <w:rFonts w:eastAsia="標楷體"/>
          <w:bCs/>
          <w:szCs w:val="28"/>
        </w:rPr>
        <w:t>二</w:t>
      </w:r>
      <w:r w:rsidRPr="001F24A1">
        <w:rPr>
          <w:rFonts w:eastAsia="標楷體"/>
          <w:bCs/>
          <w:szCs w:val="28"/>
        </w:rPr>
        <w:t xml:space="preserve">) </w:t>
      </w:r>
      <w:r w:rsidRPr="001F24A1">
        <w:rPr>
          <w:rFonts w:eastAsia="標楷體"/>
          <w:bCs/>
          <w:szCs w:val="28"/>
        </w:rPr>
        <w:t>接待福島觀光局營業處代表。</w:t>
      </w:r>
    </w:p>
    <w:p w:rsidR="001F24A1" w:rsidRPr="001F24A1" w:rsidRDefault="001F24A1" w:rsidP="00712F03">
      <w:pPr>
        <w:widowControl w:val="0"/>
        <w:numPr>
          <w:ilvl w:val="0"/>
          <w:numId w:val="29"/>
        </w:numPr>
        <w:ind w:leftChars="200" w:left="1047" w:hanging="567"/>
        <w:rPr>
          <w:rFonts w:eastAsia="標楷體"/>
          <w:bCs/>
          <w:szCs w:val="28"/>
        </w:rPr>
      </w:pPr>
      <w:r w:rsidRPr="001F24A1">
        <w:rPr>
          <w:rFonts w:eastAsia="標楷體"/>
          <w:bCs/>
          <w:szCs w:val="28"/>
        </w:rPr>
        <w:t>10/5(</w:t>
      </w:r>
      <w:r w:rsidRPr="001F24A1">
        <w:rPr>
          <w:rFonts w:eastAsia="標楷體"/>
          <w:bCs/>
          <w:szCs w:val="28"/>
        </w:rPr>
        <w:t>五</w:t>
      </w:r>
      <w:r w:rsidRPr="001F24A1">
        <w:rPr>
          <w:rFonts w:eastAsia="標楷體"/>
          <w:bCs/>
          <w:szCs w:val="28"/>
        </w:rPr>
        <w:t>)</w:t>
      </w:r>
      <w:r w:rsidRPr="001F24A1">
        <w:rPr>
          <w:rFonts w:eastAsia="標楷體"/>
          <w:bCs/>
          <w:szCs w:val="28"/>
        </w:rPr>
        <w:t>舉辦校內英語歌唱比賽出場序抽籤及彩排。</w:t>
      </w:r>
    </w:p>
    <w:p w:rsidR="001F24A1" w:rsidRPr="001F24A1" w:rsidRDefault="001F24A1" w:rsidP="00712F03">
      <w:pPr>
        <w:widowControl w:val="0"/>
        <w:numPr>
          <w:ilvl w:val="0"/>
          <w:numId w:val="29"/>
        </w:numPr>
        <w:ind w:leftChars="200" w:left="1047" w:hanging="567"/>
        <w:rPr>
          <w:rFonts w:eastAsia="標楷體"/>
          <w:bCs/>
          <w:szCs w:val="28"/>
        </w:rPr>
      </w:pPr>
      <w:r w:rsidRPr="001F24A1">
        <w:rPr>
          <w:rFonts w:eastAsia="標楷體"/>
          <w:bCs/>
          <w:szCs w:val="28"/>
        </w:rPr>
        <w:t>10/11</w:t>
      </w:r>
      <w:r w:rsidRPr="001F24A1">
        <w:rPr>
          <w:rFonts w:eastAsia="標楷體"/>
          <w:bCs/>
          <w:szCs w:val="28"/>
        </w:rPr>
        <w:t>辦理北科大英教所同學學習服務及</w:t>
      </w:r>
      <w:proofErr w:type="gramStart"/>
      <w:r w:rsidRPr="001F24A1">
        <w:rPr>
          <w:rFonts w:eastAsia="標楷體"/>
          <w:bCs/>
          <w:szCs w:val="28"/>
        </w:rPr>
        <w:t>夜間部觀課事項</w:t>
      </w:r>
      <w:proofErr w:type="gramEnd"/>
      <w:r w:rsidRPr="001F24A1">
        <w:rPr>
          <w:rFonts w:eastAsia="標楷體"/>
          <w:bCs/>
          <w:szCs w:val="28"/>
        </w:rPr>
        <w:t>。</w:t>
      </w:r>
    </w:p>
    <w:p w:rsidR="001F24A1" w:rsidRPr="001F24A1" w:rsidRDefault="001F24A1" w:rsidP="00712F03">
      <w:pPr>
        <w:widowControl w:val="0"/>
        <w:numPr>
          <w:ilvl w:val="0"/>
          <w:numId w:val="29"/>
        </w:numPr>
        <w:ind w:leftChars="200" w:left="1047" w:hanging="567"/>
        <w:rPr>
          <w:rFonts w:eastAsia="標楷體"/>
          <w:bCs/>
          <w:szCs w:val="28"/>
        </w:rPr>
      </w:pPr>
      <w:r w:rsidRPr="001F24A1">
        <w:rPr>
          <w:rFonts w:eastAsia="標楷體"/>
          <w:bCs/>
          <w:szCs w:val="28"/>
        </w:rPr>
        <w:t>辦理師資培育學校實習輔導經費補助事項。</w:t>
      </w:r>
    </w:p>
    <w:p w:rsidR="001F24A1" w:rsidRPr="001F24A1" w:rsidRDefault="001F24A1" w:rsidP="00712F03">
      <w:pPr>
        <w:widowControl w:val="0"/>
        <w:numPr>
          <w:ilvl w:val="0"/>
          <w:numId w:val="29"/>
        </w:numPr>
        <w:ind w:leftChars="200" w:left="1047" w:hanging="567"/>
        <w:rPr>
          <w:rFonts w:eastAsia="標楷體"/>
          <w:bCs/>
          <w:szCs w:val="28"/>
        </w:rPr>
      </w:pPr>
      <w:r w:rsidRPr="001F24A1">
        <w:rPr>
          <w:rFonts w:eastAsia="標楷體"/>
          <w:bCs/>
          <w:szCs w:val="28"/>
        </w:rPr>
        <w:t>辦理外籍生融入各班課程上課相關事宜。</w:t>
      </w:r>
    </w:p>
    <w:p w:rsidR="001F24A1" w:rsidRPr="001F24A1" w:rsidRDefault="001F24A1" w:rsidP="001F24A1">
      <w:pPr>
        <w:widowControl w:val="0"/>
        <w:spacing w:line="440" w:lineRule="exact"/>
        <w:rPr>
          <w:rFonts w:eastAsia="標楷體"/>
          <w:sz w:val="28"/>
          <w:szCs w:val="28"/>
          <w:bdr w:val="single" w:sz="4" w:space="0" w:color="auto"/>
          <w:shd w:val="pct15" w:color="auto" w:fill="FFFFFF"/>
        </w:rPr>
      </w:pPr>
    </w:p>
    <w:p w:rsidR="001F24A1" w:rsidRPr="001F24A1" w:rsidRDefault="001F24A1" w:rsidP="001F24A1">
      <w:pPr>
        <w:widowControl w:val="0"/>
        <w:spacing w:line="440" w:lineRule="exact"/>
        <w:rPr>
          <w:rFonts w:eastAsia="標楷體"/>
          <w:sz w:val="28"/>
          <w:szCs w:val="28"/>
        </w:rPr>
      </w:pPr>
      <w:r w:rsidRPr="001F24A1">
        <w:rPr>
          <w:rFonts w:eastAsia="標楷體"/>
          <w:sz w:val="28"/>
          <w:szCs w:val="28"/>
          <w:bdr w:val="single" w:sz="4" w:space="0" w:color="auto"/>
          <w:shd w:val="pct15" w:color="auto" w:fill="FFFFFF"/>
        </w:rPr>
        <w:t>待辦事項</w:t>
      </w:r>
    </w:p>
    <w:p w:rsidR="001F24A1" w:rsidRPr="001F24A1" w:rsidRDefault="001F24A1" w:rsidP="00712F03">
      <w:pPr>
        <w:widowControl w:val="0"/>
        <w:numPr>
          <w:ilvl w:val="0"/>
          <w:numId w:val="30"/>
        </w:numPr>
        <w:ind w:leftChars="200" w:left="1047" w:hanging="567"/>
        <w:rPr>
          <w:rFonts w:eastAsia="標楷體"/>
          <w:bCs/>
          <w:szCs w:val="28"/>
        </w:rPr>
      </w:pPr>
      <w:r w:rsidRPr="001F24A1">
        <w:rPr>
          <w:rFonts w:eastAsia="標楷體"/>
          <w:bCs/>
          <w:szCs w:val="28"/>
        </w:rPr>
        <w:t>10/19 (</w:t>
      </w:r>
      <w:r w:rsidRPr="001F24A1">
        <w:rPr>
          <w:rFonts w:eastAsia="標楷體"/>
          <w:bCs/>
          <w:szCs w:val="28"/>
        </w:rPr>
        <w:t>五</w:t>
      </w:r>
      <w:r w:rsidRPr="001F24A1">
        <w:rPr>
          <w:rFonts w:eastAsia="標楷體"/>
          <w:bCs/>
          <w:szCs w:val="28"/>
        </w:rPr>
        <w:t>)</w:t>
      </w:r>
      <w:r w:rsidRPr="001F24A1">
        <w:rPr>
          <w:rFonts w:eastAsia="標楷體"/>
          <w:bCs/>
          <w:szCs w:val="28"/>
        </w:rPr>
        <w:t>下午</w:t>
      </w:r>
      <w:r w:rsidRPr="001F24A1">
        <w:rPr>
          <w:rFonts w:eastAsia="標楷體"/>
          <w:bCs/>
          <w:szCs w:val="28"/>
        </w:rPr>
        <w:t>13:00</w:t>
      </w:r>
      <w:r w:rsidRPr="001F24A1">
        <w:rPr>
          <w:rFonts w:eastAsia="標楷體"/>
          <w:bCs/>
          <w:szCs w:val="28"/>
        </w:rPr>
        <w:t>在活動中心四樓辦理全校高二英語歌唱比賽，獲勝隊伍將代表本校參加台北市高職英語歌唱比賽。</w:t>
      </w:r>
    </w:p>
    <w:p w:rsidR="001F24A1" w:rsidRPr="001F24A1" w:rsidRDefault="001F24A1" w:rsidP="00712F03">
      <w:pPr>
        <w:widowControl w:val="0"/>
        <w:numPr>
          <w:ilvl w:val="0"/>
          <w:numId w:val="30"/>
        </w:numPr>
        <w:ind w:leftChars="200" w:left="1047" w:hanging="567"/>
        <w:rPr>
          <w:rFonts w:eastAsia="標楷體"/>
          <w:bCs/>
          <w:szCs w:val="28"/>
        </w:rPr>
      </w:pPr>
      <w:r w:rsidRPr="001F24A1">
        <w:rPr>
          <w:rFonts w:eastAsia="標楷體"/>
          <w:bCs/>
          <w:szCs w:val="28"/>
        </w:rPr>
        <w:t>10/19 (</w:t>
      </w:r>
      <w:r w:rsidRPr="001F24A1">
        <w:rPr>
          <w:rFonts w:eastAsia="標楷體"/>
          <w:bCs/>
          <w:szCs w:val="28"/>
        </w:rPr>
        <w:t>五</w:t>
      </w:r>
      <w:r w:rsidRPr="001F24A1">
        <w:rPr>
          <w:rFonts w:eastAsia="標楷體"/>
          <w:bCs/>
          <w:szCs w:val="28"/>
        </w:rPr>
        <w:t xml:space="preserve">) </w:t>
      </w:r>
      <w:r w:rsidRPr="001F24A1">
        <w:rPr>
          <w:rFonts w:eastAsia="標楷體"/>
          <w:bCs/>
          <w:szCs w:val="28"/>
        </w:rPr>
        <w:t>接待廣島吳商業高校師長。</w:t>
      </w:r>
    </w:p>
    <w:p w:rsidR="001F24A1" w:rsidRPr="001F24A1" w:rsidRDefault="001F24A1" w:rsidP="00712F03">
      <w:pPr>
        <w:widowControl w:val="0"/>
        <w:numPr>
          <w:ilvl w:val="0"/>
          <w:numId w:val="30"/>
        </w:numPr>
        <w:ind w:leftChars="200" w:left="1047" w:hanging="567"/>
        <w:rPr>
          <w:rFonts w:eastAsia="標楷體"/>
          <w:bCs/>
          <w:szCs w:val="28"/>
        </w:rPr>
      </w:pPr>
      <w:r w:rsidRPr="001F24A1">
        <w:rPr>
          <w:rFonts w:eastAsia="標楷體"/>
          <w:bCs/>
          <w:szCs w:val="28"/>
        </w:rPr>
        <w:t>11/6(</w:t>
      </w:r>
      <w:r w:rsidRPr="001F24A1">
        <w:rPr>
          <w:rFonts w:eastAsia="標楷體"/>
          <w:bCs/>
          <w:szCs w:val="28"/>
        </w:rPr>
        <w:t>二</w:t>
      </w:r>
      <w:r w:rsidRPr="001F24A1">
        <w:rPr>
          <w:rFonts w:eastAsia="標楷體"/>
          <w:bCs/>
          <w:szCs w:val="28"/>
        </w:rPr>
        <w:t>)</w:t>
      </w:r>
      <w:r w:rsidRPr="001F24A1">
        <w:rPr>
          <w:rFonts w:eastAsia="標楷體"/>
          <w:bCs/>
          <w:szCs w:val="28"/>
        </w:rPr>
        <w:t>辦理</w:t>
      </w:r>
      <w:proofErr w:type="gramStart"/>
      <w:r w:rsidRPr="001F24A1">
        <w:rPr>
          <w:rFonts w:eastAsia="標楷體"/>
          <w:bCs/>
          <w:szCs w:val="28"/>
        </w:rPr>
        <w:t>臺</w:t>
      </w:r>
      <w:proofErr w:type="gramEnd"/>
      <w:r w:rsidRPr="001F24A1">
        <w:rPr>
          <w:rFonts w:eastAsia="標楷體"/>
          <w:bCs/>
          <w:szCs w:val="28"/>
        </w:rPr>
        <w:t>北科技</w:t>
      </w:r>
      <w:proofErr w:type="gramStart"/>
      <w:r w:rsidRPr="001F24A1">
        <w:rPr>
          <w:rFonts w:eastAsia="標楷體"/>
          <w:bCs/>
          <w:szCs w:val="28"/>
        </w:rPr>
        <w:t>大學師培生</w:t>
      </w:r>
      <w:proofErr w:type="gramEnd"/>
      <w:r w:rsidRPr="001F24A1">
        <w:rPr>
          <w:rFonts w:eastAsia="標楷體"/>
          <w:bCs/>
          <w:szCs w:val="28"/>
        </w:rPr>
        <w:t>到</w:t>
      </w:r>
      <w:proofErr w:type="gramStart"/>
      <w:r w:rsidRPr="001F24A1">
        <w:rPr>
          <w:rFonts w:eastAsia="標楷體"/>
          <w:bCs/>
          <w:szCs w:val="28"/>
        </w:rPr>
        <w:t>校觀課</w:t>
      </w:r>
      <w:proofErr w:type="gramEnd"/>
      <w:r w:rsidRPr="001F24A1">
        <w:rPr>
          <w:rFonts w:eastAsia="標楷體"/>
          <w:bCs/>
          <w:szCs w:val="28"/>
        </w:rPr>
        <w:t>。</w:t>
      </w:r>
    </w:p>
    <w:p w:rsidR="001F24A1" w:rsidRPr="001F24A1" w:rsidRDefault="001F24A1" w:rsidP="00712F03">
      <w:pPr>
        <w:widowControl w:val="0"/>
        <w:numPr>
          <w:ilvl w:val="0"/>
          <w:numId w:val="30"/>
        </w:numPr>
        <w:ind w:leftChars="200" w:left="1047" w:hanging="567"/>
        <w:rPr>
          <w:rFonts w:eastAsia="標楷體"/>
          <w:bCs/>
          <w:szCs w:val="28"/>
        </w:rPr>
      </w:pPr>
      <w:r w:rsidRPr="001F24A1">
        <w:rPr>
          <w:rFonts w:eastAsia="標楷體"/>
          <w:bCs/>
          <w:szCs w:val="28"/>
        </w:rPr>
        <w:t>11/9(</w:t>
      </w:r>
      <w:r w:rsidRPr="001F24A1">
        <w:rPr>
          <w:rFonts w:eastAsia="標楷體"/>
          <w:bCs/>
          <w:szCs w:val="28"/>
        </w:rPr>
        <w:t>五</w:t>
      </w:r>
      <w:r w:rsidRPr="001F24A1">
        <w:rPr>
          <w:rFonts w:eastAsia="標楷體"/>
          <w:bCs/>
          <w:szCs w:val="28"/>
        </w:rPr>
        <w:t>)</w:t>
      </w:r>
      <w:r w:rsidRPr="001F24A1">
        <w:rPr>
          <w:rFonts w:eastAsia="標楷體"/>
          <w:bCs/>
          <w:szCs w:val="28"/>
        </w:rPr>
        <w:t>下午辦理實習教師第三次研習。</w:t>
      </w:r>
    </w:p>
    <w:p w:rsidR="001F24A1" w:rsidRPr="001F24A1" w:rsidRDefault="001F24A1" w:rsidP="00712F03">
      <w:pPr>
        <w:widowControl w:val="0"/>
        <w:numPr>
          <w:ilvl w:val="0"/>
          <w:numId w:val="30"/>
        </w:numPr>
        <w:ind w:leftChars="200" w:left="1047" w:hanging="567"/>
        <w:rPr>
          <w:rFonts w:eastAsia="標楷體"/>
          <w:bCs/>
          <w:szCs w:val="28"/>
        </w:rPr>
      </w:pPr>
      <w:r w:rsidRPr="001F24A1">
        <w:rPr>
          <w:rFonts w:eastAsia="標楷體"/>
          <w:bCs/>
          <w:szCs w:val="28"/>
        </w:rPr>
        <w:t>11/17(</w:t>
      </w:r>
      <w:r w:rsidRPr="001F24A1">
        <w:rPr>
          <w:rFonts w:eastAsia="標楷體"/>
          <w:bCs/>
          <w:szCs w:val="28"/>
        </w:rPr>
        <w:t>六</w:t>
      </w:r>
      <w:r w:rsidRPr="001F24A1">
        <w:rPr>
          <w:rFonts w:eastAsia="標楷體"/>
          <w:bCs/>
          <w:szCs w:val="28"/>
        </w:rPr>
        <w:t>)</w:t>
      </w:r>
      <w:r w:rsidRPr="001F24A1">
        <w:rPr>
          <w:rFonts w:eastAsia="標楷體"/>
          <w:bCs/>
          <w:szCs w:val="28"/>
        </w:rPr>
        <w:t>外籍生支援應外科英語闖關活動。</w:t>
      </w:r>
    </w:p>
    <w:p w:rsidR="001F24A1" w:rsidRPr="001F24A1" w:rsidRDefault="001F24A1" w:rsidP="00712F03">
      <w:pPr>
        <w:widowControl w:val="0"/>
        <w:numPr>
          <w:ilvl w:val="0"/>
          <w:numId w:val="30"/>
        </w:numPr>
        <w:ind w:leftChars="200" w:left="1047" w:hanging="567"/>
        <w:rPr>
          <w:rFonts w:eastAsia="標楷體"/>
          <w:bCs/>
          <w:szCs w:val="28"/>
        </w:rPr>
      </w:pPr>
      <w:r w:rsidRPr="001F24A1">
        <w:rPr>
          <w:rFonts w:eastAsia="標楷體"/>
          <w:bCs/>
          <w:szCs w:val="28"/>
        </w:rPr>
        <w:t>11/19(</w:t>
      </w:r>
      <w:r w:rsidRPr="001F24A1">
        <w:rPr>
          <w:rFonts w:eastAsia="標楷體"/>
          <w:bCs/>
          <w:szCs w:val="28"/>
        </w:rPr>
        <w:t>週一</w:t>
      </w:r>
      <w:r w:rsidRPr="001F24A1">
        <w:rPr>
          <w:rFonts w:eastAsia="標楷體"/>
          <w:bCs/>
          <w:szCs w:val="28"/>
        </w:rPr>
        <w:t>)</w:t>
      </w:r>
      <w:r w:rsidRPr="001F24A1">
        <w:rPr>
          <w:rFonts w:eastAsia="標楷體"/>
          <w:bCs/>
          <w:szCs w:val="28"/>
        </w:rPr>
        <w:t>上午</w:t>
      </w:r>
      <w:proofErr w:type="gramStart"/>
      <w:r w:rsidRPr="001F24A1">
        <w:rPr>
          <w:rFonts w:eastAsia="標楷體"/>
          <w:bCs/>
          <w:szCs w:val="28"/>
        </w:rPr>
        <w:t>辦理共愛學</w:t>
      </w:r>
      <w:proofErr w:type="gramEnd"/>
      <w:r w:rsidRPr="001F24A1">
        <w:rPr>
          <w:rFonts w:eastAsia="標楷體"/>
          <w:bCs/>
          <w:szCs w:val="28"/>
        </w:rPr>
        <w:t>園來校交流。</w:t>
      </w:r>
    </w:p>
    <w:p w:rsidR="001F24A1" w:rsidRPr="001F24A1" w:rsidRDefault="001F24A1" w:rsidP="00712F03">
      <w:pPr>
        <w:widowControl w:val="0"/>
        <w:numPr>
          <w:ilvl w:val="0"/>
          <w:numId w:val="30"/>
        </w:numPr>
        <w:ind w:leftChars="200" w:left="1047" w:hanging="567"/>
        <w:rPr>
          <w:rFonts w:eastAsia="標楷體"/>
          <w:bCs/>
          <w:szCs w:val="28"/>
        </w:rPr>
      </w:pPr>
      <w:r w:rsidRPr="001F24A1">
        <w:rPr>
          <w:rFonts w:eastAsia="標楷體"/>
          <w:bCs/>
          <w:szCs w:val="28"/>
        </w:rPr>
        <w:t>持續辦理交換生新學期活動及課表。</w:t>
      </w:r>
    </w:p>
    <w:p w:rsidR="001F24A1" w:rsidRPr="001F24A1" w:rsidRDefault="001F24A1" w:rsidP="00712F03">
      <w:pPr>
        <w:widowControl w:val="0"/>
        <w:numPr>
          <w:ilvl w:val="0"/>
          <w:numId w:val="30"/>
        </w:numPr>
        <w:ind w:leftChars="200" w:left="1047" w:hanging="567"/>
        <w:rPr>
          <w:rFonts w:eastAsia="標楷體"/>
          <w:bCs/>
          <w:szCs w:val="28"/>
        </w:rPr>
      </w:pPr>
      <w:r w:rsidRPr="001F24A1">
        <w:rPr>
          <w:rFonts w:eastAsia="標楷體"/>
          <w:bCs/>
          <w:szCs w:val="28"/>
        </w:rPr>
        <w:t>持續辦理實習教師相關事宜。</w:t>
      </w:r>
    </w:p>
    <w:p w:rsidR="001F24A1" w:rsidRPr="001F24A1" w:rsidRDefault="001F24A1" w:rsidP="00712F03">
      <w:pPr>
        <w:widowControl w:val="0"/>
        <w:numPr>
          <w:ilvl w:val="0"/>
          <w:numId w:val="30"/>
        </w:numPr>
        <w:ind w:leftChars="200" w:left="1047" w:hanging="567"/>
        <w:rPr>
          <w:rFonts w:eastAsia="標楷體"/>
          <w:bCs/>
          <w:szCs w:val="28"/>
        </w:rPr>
      </w:pPr>
      <w:r w:rsidRPr="001F24A1">
        <w:rPr>
          <w:rFonts w:eastAsia="標楷體"/>
          <w:bCs/>
          <w:szCs w:val="28"/>
        </w:rPr>
        <w:t>持續辦理國際交流相關準備事宜。</w:t>
      </w:r>
    </w:p>
    <w:p w:rsidR="001F24A1" w:rsidRPr="001F24A1" w:rsidRDefault="001F24A1" w:rsidP="001F24A1">
      <w:pPr>
        <w:rPr>
          <w:rFonts w:eastAsia="標楷體"/>
          <w:color w:val="000000"/>
          <w:kern w:val="0"/>
          <w:sz w:val="28"/>
          <w:szCs w:val="28"/>
          <w:bdr w:val="single" w:sz="4" w:space="0" w:color="auto"/>
          <w:shd w:val="pct15" w:color="auto" w:fill="FFFFFF"/>
        </w:rPr>
      </w:pPr>
    </w:p>
    <w:p w:rsidR="001F24A1" w:rsidRPr="001F24A1" w:rsidRDefault="001F24A1" w:rsidP="00712F03">
      <w:pPr>
        <w:widowControl w:val="0"/>
        <w:numPr>
          <w:ilvl w:val="0"/>
          <w:numId w:val="7"/>
        </w:numPr>
        <w:rPr>
          <w:rFonts w:eastAsia="標楷體"/>
          <w:color w:val="000000"/>
          <w:kern w:val="0"/>
          <w:sz w:val="28"/>
          <w:szCs w:val="28"/>
        </w:rPr>
      </w:pPr>
      <w:r w:rsidRPr="001F24A1">
        <w:rPr>
          <w:rFonts w:eastAsia="標楷體"/>
          <w:color w:val="000000"/>
          <w:kern w:val="0"/>
          <w:sz w:val="28"/>
          <w:szCs w:val="28"/>
        </w:rPr>
        <w:t>特教組</w:t>
      </w:r>
    </w:p>
    <w:p w:rsidR="001F24A1" w:rsidRPr="001F24A1" w:rsidRDefault="001F24A1" w:rsidP="001F24A1">
      <w:pPr>
        <w:rPr>
          <w:rFonts w:eastAsia="標楷體"/>
          <w:color w:val="000000"/>
          <w:kern w:val="0"/>
          <w:sz w:val="28"/>
          <w:szCs w:val="28"/>
          <w:bdr w:val="single" w:sz="4" w:space="0" w:color="auto"/>
          <w:shd w:val="pct15" w:color="auto" w:fill="FFFFFF"/>
        </w:rPr>
      </w:pPr>
      <w:r w:rsidRPr="001F24A1">
        <w:rPr>
          <w:rFonts w:eastAsia="標楷體"/>
          <w:color w:val="000000"/>
          <w:kern w:val="0"/>
          <w:sz w:val="28"/>
          <w:szCs w:val="28"/>
          <w:bdr w:val="single" w:sz="4" w:space="0" w:color="auto"/>
          <w:shd w:val="pct15" w:color="auto" w:fill="FFFFFF"/>
        </w:rPr>
        <w:t>完成事項</w:t>
      </w:r>
    </w:p>
    <w:p w:rsidR="001F24A1" w:rsidRPr="001F24A1" w:rsidRDefault="001F24A1" w:rsidP="00712F03">
      <w:pPr>
        <w:widowControl w:val="0"/>
        <w:numPr>
          <w:ilvl w:val="0"/>
          <w:numId w:val="31"/>
        </w:numPr>
        <w:ind w:leftChars="200" w:left="1047" w:hanging="567"/>
        <w:rPr>
          <w:rFonts w:eastAsia="標楷體"/>
          <w:szCs w:val="28"/>
        </w:rPr>
      </w:pPr>
      <w:r w:rsidRPr="001F24A1">
        <w:rPr>
          <w:rFonts w:eastAsia="標楷體"/>
          <w:szCs w:val="28"/>
        </w:rPr>
        <w:t>9/10</w:t>
      </w:r>
      <w:r w:rsidRPr="001F24A1">
        <w:rPr>
          <w:rFonts w:eastAsia="標楷體"/>
          <w:szCs w:val="28"/>
        </w:rPr>
        <w:t>（一）資源班外加課正式上課。</w:t>
      </w:r>
    </w:p>
    <w:p w:rsidR="001F24A1" w:rsidRPr="001F24A1" w:rsidRDefault="001F24A1" w:rsidP="00712F03">
      <w:pPr>
        <w:widowControl w:val="0"/>
        <w:numPr>
          <w:ilvl w:val="0"/>
          <w:numId w:val="31"/>
        </w:numPr>
        <w:ind w:leftChars="200" w:left="1047" w:hanging="567"/>
        <w:rPr>
          <w:rFonts w:eastAsia="標楷體"/>
          <w:szCs w:val="28"/>
        </w:rPr>
      </w:pPr>
      <w:r w:rsidRPr="001F24A1">
        <w:rPr>
          <w:rFonts w:eastAsia="標楷體"/>
          <w:szCs w:val="28"/>
        </w:rPr>
        <w:t>9/7</w:t>
      </w:r>
      <w:r w:rsidRPr="001F24A1">
        <w:rPr>
          <w:rFonts w:eastAsia="標楷體"/>
          <w:szCs w:val="28"/>
        </w:rPr>
        <w:t>（五）辦理專業團隊治療師、</w:t>
      </w:r>
      <w:r w:rsidRPr="001F24A1">
        <w:rPr>
          <w:rFonts w:eastAsia="標楷體"/>
          <w:szCs w:val="28"/>
        </w:rPr>
        <w:t>9/14</w:t>
      </w:r>
      <w:r w:rsidRPr="001F24A1">
        <w:rPr>
          <w:rFonts w:eastAsia="標楷體"/>
          <w:szCs w:val="28"/>
        </w:rPr>
        <w:t>（五）辦理特教助理員需求申復，</w:t>
      </w:r>
      <w:r w:rsidRPr="001F24A1">
        <w:rPr>
          <w:rFonts w:eastAsia="標楷體"/>
          <w:szCs w:val="28"/>
        </w:rPr>
        <w:t>9/28</w:t>
      </w:r>
      <w:r w:rsidRPr="001F24A1">
        <w:rPr>
          <w:rFonts w:eastAsia="標楷體"/>
          <w:szCs w:val="28"/>
        </w:rPr>
        <w:t>（五）前排定特教支援服務人員需求時數與入校服務時間。</w:t>
      </w:r>
    </w:p>
    <w:p w:rsidR="001F24A1" w:rsidRPr="001F24A1" w:rsidRDefault="001F24A1" w:rsidP="00712F03">
      <w:pPr>
        <w:widowControl w:val="0"/>
        <w:numPr>
          <w:ilvl w:val="0"/>
          <w:numId w:val="31"/>
        </w:numPr>
        <w:ind w:leftChars="200" w:left="1047" w:hanging="567"/>
        <w:rPr>
          <w:rFonts w:eastAsia="標楷體"/>
          <w:szCs w:val="28"/>
        </w:rPr>
      </w:pPr>
      <w:r w:rsidRPr="001F24A1">
        <w:rPr>
          <w:rFonts w:eastAsia="標楷體"/>
          <w:szCs w:val="28"/>
        </w:rPr>
        <w:t>9/15</w:t>
      </w:r>
      <w:r w:rsidRPr="001F24A1">
        <w:rPr>
          <w:rFonts w:eastAsia="標楷體"/>
          <w:szCs w:val="28"/>
        </w:rPr>
        <w:t>（六）學校日下午</w:t>
      </w:r>
      <w:r w:rsidRPr="001F24A1">
        <w:rPr>
          <w:rFonts w:eastAsia="標楷體"/>
          <w:szCs w:val="28"/>
        </w:rPr>
        <w:t>13:00~16:00</w:t>
      </w:r>
      <w:r w:rsidRPr="001F24A1">
        <w:rPr>
          <w:rFonts w:eastAsia="標楷體"/>
          <w:szCs w:val="28"/>
        </w:rPr>
        <w:t>將舉辦本學期之特教親職講座。</w:t>
      </w:r>
    </w:p>
    <w:p w:rsidR="001F24A1" w:rsidRPr="001F24A1" w:rsidRDefault="001F24A1" w:rsidP="00712F03">
      <w:pPr>
        <w:widowControl w:val="0"/>
        <w:numPr>
          <w:ilvl w:val="0"/>
          <w:numId w:val="31"/>
        </w:numPr>
        <w:ind w:leftChars="200" w:left="1047" w:hanging="567"/>
        <w:rPr>
          <w:rFonts w:eastAsia="標楷體"/>
          <w:kern w:val="0"/>
          <w:szCs w:val="28"/>
        </w:rPr>
      </w:pPr>
      <w:r w:rsidRPr="001F24A1">
        <w:rPr>
          <w:rFonts w:eastAsia="標楷體"/>
          <w:szCs w:val="28"/>
        </w:rPr>
        <w:t>9/28</w:t>
      </w:r>
      <w:r w:rsidRPr="001F24A1">
        <w:rPr>
          <w:rFonts w:eastAsia="標楷體"/>
          <w:szCs w:val="28"/>
        </w:rPr>
        <w:t>（五）下午</w:t>
      </w:r>
      <w:r w:rsidRPr="001F24A1">
        <w:rPr>
          <w:rFonts w:eastAsia="標楷體"/>
          <w:szCs w:val="28"/>
        </w:rPr>
        <w:t>2:30</w:t>
      </w:r>
      <w:r w:rsidRPr="001F24A1">
        <w:rPr>
          <w:rFonts w:eastAsia="標楷體"/>
          <w:szCs w:val="28"/>
        </w:rPr>
        <w:t>將舉行</w:t>
      </w:r>
      <w:r w:rsidRPr="001F24A1">
        <w:rPr>
          <w:rFonts w:eastAsia="標楷體"/>
          <w:szCs w:val="28"/>
        </w:rPr>
        <w:t>107</w:t>
      </w:r>
      <w:r w:rsidRPr="001F24A1">
        <w:rPr>
          <w:rFonts w:eastAsia="標楷體"/>
          <w:szCs w:val="28"/>
        </w:rPr>
        <w:t>學年度第</w:t>
      </w:r>
      <w:r w:rsidRPr="001F24A1">
        <w:rPr>
          <w:rFonts w:eastAsia="標楷體"/>
          <w:szCs w:val="28"/>
        </w:rPr>
        <w:t>1</w:t>
      </w:r>
      <w:r w:rsidRPr="001F24A1">
        <w:rPr>
          <w:rFonts w:eastAsia="標楷體"/>
          <w:szCs w:val="28"/>
        </w:rPr>
        <w:t>學期</w:t>
      </w:r>
      <w:proofErr w:type="gramStart"/>
      <w:r w:rsidRPr="001F24A1">
        <w:rPr>
          <w:rFonts w:eastAsia="標楷體"/>
          <w:szCs w:val="28"/>
        </w:rPr>
        <w:t>期初特</w:t>
      </w:r>
      <w:proofErr w:type="gramEnd"/>
      <w:r w:rsidRPr="001F24A1">
        <w:rPr>
          <w:rFonts w:eastAsia="標楷體"/>
          <w:szCs w:val="28"/>
        </w:rPr>
        <w:t>教推行委員會。</w:t>
      </w:r>
    </w:p>
    <w:p w:rsidR="001F24A1" w:rsidRPr="001F24A1" w:rsidRDefault="001F24A1" w:rsidP="00712F03">
      <w:pPr>
        <w:widowControl w:val="0"/>
        <w:numPr>
          <w:ilvl w:val="0"/>
          <w:numId w:val="31"/>
        </w:numPr>
        <w:ind w:leftChars="200" w:left="1047" w:hanging="567"/>
        <w:rPr>
          <w:rFonts w:eastAsia="標楷體"/>
          <w:kern w:val="0"/>
          <w:szCs w:val="28"/>
        </w:rPr>
      </w:pPr>
      <w:r w:rsidRPr="001F24A1">
        <w:rPr>
          <w:rFonts w:eastAsia="標楷體"/>
          <w:kern w:val="0"/>
          <w:szCs w:val="28"/>
        </w:rPr>
        <w:t>本學期</w:t>
      </w:r>
      <w:r w:rsidRPr="001F24A1">
        <w:rPr>
          <w:rFonts w:eastAsia="標楷體"/>
          <w:kern w:val="0"/>
          <w:szCs w:val="28"/>
        </w:rPr>
        <w:t>IEP</w:t>
      </w:r>
      <w:r w:rsidRPr="001F24A1">
        <w:rPr>
          <w:rFonts w:eastAsia="標楷體"/>
          <w:kern w:val="0"/>
          <w:szCs w:val="28"/>
        </w:rPr>
        <w:t>會議已於暑假起陸續召開，預計</w:t>
      </w:r>
      <w:r w:rsidRPr="001F24A1">
        <w:rPr>
          <w:rFonts w:eastAsia="標楷體"/>
          <w:kern w:val="0"/>
          <w:szCs w:val="28"/>
        </w:rPr>
        <w:t>9</w:t>
      </w:r>
      <w:r w:rsidRPr="001F24A1">
        <w:rPr>
          <w:rFonts w:eastAsia="標楷體"/>
          <w:kern w:val="0"/>
          <w:szCs w:val="28"/>
        </w:rPr>
        <w:t>月底前完成。</w:t>
      </w:r>
    </w:p>
    <w:p w:rsidR="001F24A1" w:rsidRPr="001F24A1" w:rsidRDefault="001F24A1" w:rsidP="00712F03">
      <w:pPr>
        <w:widowControl w:val="0"/>
        <w:numPr>
          <w:ilvl w:val="0"/>
          <w:numId w:val="31"/>
        </w:numPr>
        <w:ind w:leftChars="200" w:left="1047" w:hanging="567"/>
        <w:rPr>
          <w:rFonts w:eastAsia="標楷體"/>
          <w:kern w:val="0"/>
          <w:szCs w:val="28"/>
        </w:rPr>
      </w:pPr>
      <w:r w:rsidRPr="001F24A1">
        <w:rPr>
          <w:rFonts w:eastAsia="標楷體"/>
          <w:kern w:val="0"/>
          <w:szCs w:val="28"/>
        </w:rPr>
        <w:t>10/11</w:t>
      </w:r>
      <w:r w:rsidRPr="001F24A1">
        <w:rPr>
          <w:rFonts w:eastAsia="標楷體"/>
          <w:kern w:val="0"/>
          <w:szCs w:val="28"/>
        </w:rPr>
        <w:t>（</w:t>
      </w:r>
      <w:r w:rsidRPr="001F24A1">
        <w:rPr>
          <w:rFonts w:eastAsia="標楷體"/>
          <w:kern w:val="0"/>
          <w:szCs w:val="28"/>
          <w:lang w:eastAsia="zh-HK"/>
        </w:rPr>
        <w:t>四</w:t>
      </w:r>
      <w:r w:rsidRPr="001F24A1">
        <w:rPr>
          <w:rFonts w:eastAsia="標楷體"/>
          <w:kern w:val="0"/>
          <w:szCs w:val="28"/>
        </w:rPr>
        <w:t>）</w:t>
      </w:r>
      <w:r w:rsidRPr="001F24A1">
        <w:rPr>
          <w:rFonts w:eastAsia="標楷體"/>
          <w:kern w:val="0"/>
          <w:szCs w:val="28"/>
          <w:lang w:eastAsia="zh-HK"/>
        </w:rPr>
        <w:t>至北區資源中心</w:t>
      </w:r>
      <w:r w:rsidRPr="001F24A1">
        <w:rPr>
          <w:rFonts w:eastAsia="標楷體"/>
          <w:kern w:val="0"/>
          <w:szCs w:val="28"/>
        </w:rPr>
        <w:t>提報</w:t>
      </w:r>
      <w:proofErr w:type="gramStart"/>
      <w:r w:rsidRPr="001F24A1">
        <w:rPr>
          <w:rFonts w:eastAsia="標楷體"/>
          <w:kern w:val="0"/>
          <w:szCs w:val="28"/>
        </w:rPr>
        <w:t>108</w:t>
      </w:r>
      <w:proofErr w:type="gramEnd"/>
      <w:r w:rsidRPr="001F24A1">
        <w:rPr>
          <w:rFonts w:eastAsia="標楷體"/>
          <w:kern w:val="0"/>
          <w:szCs w:val="28"/>
        </w:rPr>
        <w:t>年度</w:t>
      </w:r>
      <w:proofErr w:type="gramStart"/>
      <w:r w:rsidRPr="001F24A1">
        <w:rPr>
          <w:rFonts w:eastAsia="標楷體"/>
          <w:kern w:val="0"/>
          <w:szCs w:val="28"/>
        </w:rPr>
        <w:t>高中職特教</w:t>
      </w:r>
      <w:proofErr w:type="gramEnd"/>
      <w:r w:rsidRPr="001F24A1">
        <w:rPr>
          <w:rFonts w:eastAsia="標楷體"/>
          <w:kern w:val="0"/>
          <w:szCs w:val="28"/>
        </w:rPr>
        <w:t>班及</w:t>
      </w:r>
      <w:proofErr w:type="gramStart"/>
      <w:r w:rsidRPr="001F24A1">
        <w:rPr>
          <w:rFonts w:eastAsia="標楷體"/>
          <w:kern w:val="0"/>
          <w:szCs w:val="28"/>
        </w:rPr>
        <w:t>職輔員</w:t>
      </w:r>
      <w:proofErr w:type="gramEnd"/>
      <w:r w:rsidRPr="001F24A1">
        <w:rPr>
          <w:rFonts w:eastAsia="標楷體"/>
          <w:kern w:val="0"/>
          <w:szCs w:val="28"/>
        </w:rPr>
        <w:t>經費金額書審計畫草案。</w:t>
      </w:r>
    </w:p>
    <w:p w:rsidR="001F24A1" w:rsidRPr="001F24A1" w:rsidRDefault="001F24A1" w:rsidP="001F24A1">
      <w:pPr>
        <w:widowControl w:val="0"/>
        <w:adjustRightInd w:val="0"/>
        <w:snapToGrid w:val="0"/>
        <w:rPr>
          <w:rFonts w:eastAsia="標楷體"/>
          <w:kern w:val="0"/>
          <w:sz w:val="28"/>
          <w:szCs w:val="28"/>
          <w:bdr w:val="single" w:sz="4" w:space="0" w:color="auto"/>
          <w:shd w:val="pct15" w:color="auto" w:fill="FFFFFF"/>
        </w:rPr>
      </w:pPr>
    </w:p>
    <w:p w:rsidR="001F24A1" w:rsidRPr="001F24A1" w:rsidRDefault="001F24A1" w:rsidP="001F24A1">
      <w:pPr>
        <w:widowControl w:val="0"/>
        <w:adjustRightInd w:val="0"/>
        <w:snapToGrid w:val="0"/>
        <w:rPr>
          <w:rFonts w:eastAsia="標楷體"/>
          <w:kern w:val="0"/>
          <w:sz w:val="28"/>
          <w:szCs w:val="28"/>
          <w:bdr w:val="single" w:sz="4" w:space="0" w:color="auto"/>
          <w:shd w:val="pct15" w:color="auto" w:fill="FFFFFF"/>
        </w:rPr>
      </w:pPr>
      <w:r w:rsidRPr="001F24A1">
        <w:rPr>
          <w:rFonts w:eastAsia="標楷體"/>
          <w:kern w:val="0"/>
          <w:sz w:val="28"/>
          <w:szCs w:val="28"/>
          <w:bdr w:val="single" w:sz="4" w:space="0" w:color="auto"/>
          <w:shd w:val="pct15" w:color="auto" w:fill="FFFFFF"/>
        </w:rPr>
        <w:t>待辦事項</w:t>
      </w:r>
    </w:p>
    <w:p w:rsidR="001F24A1" w:rsidRPr="001F24A1" w:rsidRDefault="001F24A1" w:rsidP="00712F03">
      <w:pPr>
        <w:widowControl w:val="0"/>
        <w:numPr>
          <w:ilvl w:val="0"/>
          <w:numId w:val="32"/>
        </w:numPr>
        <w:ind w:leftChars="200" w:left="1036" w:hanging="556"/>
        <w:rPr>
          <w:rFonts w:eastAsia="標楷體"/>
          <w:kern w:val="0"/>
          <w:szCs w:val="28"/>
        </w:rPr>
      </w:pPr>
      <w:r w:rsidRPr="001F24A1">
        <w:rPr>
          <w:rFonts w:eastAsia="標楷體"/>
          <w:kern w:val="0"/>
          <w:szCs w:val="28"/>
        </w:rPr>
        <w:t>10/23</w:t>
      </w:r>
      <w:r w:rsidRPr="001F24A1">
        <w:rPr>
          <w:rFonts w:eastAsia="標楷體"/>
          <w:kern w:val="0"/>
          <w:szCs w:val="28"/>
        </w:rPr>
        <w:t>（</w:t>
      </w:r>
      <w:r w:rsidRPr="001F24A1">
        <w:rPr>
          <w:rFonts w:eastAsia="標楷體"/>
          <w:kern w:val="0"/>
          <w:szCs w:val="28"/>
          <w:lang w:eastAsia="zh-HK"/>
        </w:rPr>
        <w:t>二</w:t>
      </w:r>
      <w:r w:rsidRPr="001F24A1">
        <w:rPr>
          <w:rFonts w:eastAsia="標楷體"/>
          <w:kern w:val="0"/>
          <w:szCs w:val="28"/>
        </w:rPr>
        <w:t>）提報</w:t>
      </w:r>
      <w:proofErr w:type="gramStart"/>
      <w:r w:rsidRPr="001F24A1">
        <w:rPr>
          <w:rFonts w:eastAsia="標楷體"/>
          <w:kern w:val="0"/>
          <w:szCs w:val="28"/>
        </w:rPr>
        <w:t>綜職科高</w:t>
      </w:r>
      <w:proofErr w:type="gramEnd"/>
      <w:r w:rsidRPr="001F24A1">
        <w:rPr>
          <w:rFonts w:eastAsia="標楷體"/>
          <w:kern w:val="0"/>
          <w:szCs w:val="28"/>
        </w:rPr>
        <w:t>三學生提早就業轉銜，社區化支持性就業書面資料送出。</w:t>
      </w:r>
    </w:p>
    <w:p w:rsidR="001F24A1" w:rsidRPr="001F24A1" w:rsidRDefault="001F24A1" w:rsidP="00712F03">
      <w:pPr>
        <w:widowControl w:val="0"/>
        <w:numPr>
          <w:ilvl w:val="0"/>
          <w:numId w:val="32"/>
        </w:numPr>
        <w:ind w:leftChars="200" w:left="1036" w:hanging="556"/>
        <w:rPr>
          <w:rFonts w:eastAsia="標楷體"/>
          <w:kern w:val="0"/>
          <w:szCs w:val="28"/>
        </w:rPr>
      </w:pPr>
      <w:r w:rsidRPr="001F24A1">
        <w:rPr>
          <w:rFonts w:eastAsia="標楷體"/>
          <w:kern w:val="0"/>
          <w:szCs w:val="28"/>
        </w:rPr>
        <w:t>10/27</w:t>
      </w:r>
      <w:r w:rsidRPr="001F24A1">
        <w:rPr>
          <w:rFonts w:eastAsia="標楷體"/>
          <w:kern w:val="0"/>
          <w:szCs w:val="28"/>
        </w:rPr>
        <w:t>（六）至</w:t>
      </w:r>
      <w:proofErr w:type="gramStart"/>
      <w:r w:rsidRPr="001F24A1">
        <w:rPr>
          <w:rFonts w:eastAsia="標楷體"/>
          <w:kern w:val="0"/>
          <w:szCs w:val="28"/>
        </w:rPr>
        <w:t>臺北市立啟智</w:t>
      </w:r>
      <w:proofErr w:type="gramEnd"/>
      <w:r w:rsidRPr="001F24A1">
        <w:rPr>
          <w:rFonts w:eastAsia="標楷體"/>
          <w:kern w:val="0"/>
          <w:szCs w:val="28"/>
        </w:rPr>
        <w:t>學校協助進行</w:t>
      </w:r>
      <w:r w:rsidRPr="001F24A1">
        <w:rPr>
          <w:rFonts w:eastAsia="標楷體"/>
          <w:kern w:val="0"/>
          <w:szCs w:val="28"/>
        </w:rPr>
        <w:t>108</w:t>
      </w:r>
      <w:r w:rsidRPr="001F24A1">
        <w:rPr>
          <w:rFonts w:eastAsia="標楷體"/>
          <w:kern w:val="0"/>
          <w:szCs w:val="28"/>
        </w:rPr>
        <w:t>學年度</w:t>
      </w:r>
      <w:proofErr w:type="gramStart"/>
      <w:r w:rsidRPr="001F24A1">
        <w:rPr>
          <w:rFonts w:eastAsia="標楷體"/>
          <w:kern w:val="0"/>
          <w:szCs w:val="28"/>
        </w:rPr>
        <w:t>臺北市綜職班</w:t>
      </w:r>
      <w:proofErr w:type="gramEnd"/>
      <w:r w:rsidRPr="001F24A1">
        <w:rPr>
          <w:rFonts w:eastAsia="標楷體"/>
          <w:kern w:val="0"/>
          <w:szCs w:val="28"/>
        </w:rPr>
        <w:t>升學管道說明及招生相關活動。</w:t>
      </w:r>
    </w:p>
    <w:p w:rsidR="001F24A1" w:rsidRPr="001F24A1" w:rsidRDefault="001F24A1" w:rsidP="00712F03">
      <w:pPr>
        <w:widowControl w:val="0"/>
        <w:numPr>
          <w:ilvl w:val="0"/>
          <w:numId w:val="32"/>
        </w:numPr>
        <w:ind w:leftChars="200" w:left="1036" w:hanging="556"/>
        <w:rPr>
          <w:rFonts w:eastAsia="標楷體"/>
          <w:kern w:val="0"/>
          <w:szCs w:val="28"/>
        </w:rPr>
      </w:pPr>
      <w:r w:rsidRPr="001F24A1">
        <w:rPr>
          <w:rFonts w:eastAsia="標楷體"/>
          <w:kern w:val="0"/>
          <w:szCs w:val="28"/>
        </w:rPr>
        <w:t>10/30</w:t>
      </w:r>
      <w:r w:rsidRPr="001F24A1">
        <w:rPr>
          <w:rFonts w:eastAsia="標楷體"/>
          <w:kern w:val="0"/>
          <w:szCs w:val="28"/>
        </w:rPr>
        <w:t>（</w:t>
      </w:r>
      <w:r w:rsidRPr="001F24A1">
        <w:rPr>
          <w:rFonts w:eastAsia="標楷體"/>
          <w:kern w:val="0"/>
          <w:szCs w:val="28"/>
          <w:lang w:eastAsia="zh-HK"/>
        </w:rPr>
        <w:t>二</w:t>
      </w:r>
      <w:r w:rsidRPr="001F24A1">
        <w:rPr>
          <w:rFonts w:eastAsia="標楷體"/>
          <w:kern w:val="0"/>
          <w:szCs w:val="28"/>
        </w:rPr>
        <w:t>）前提報本校</w:t>
      </w:r>
      <w:r w:rsidRPr="001F24A1">
        <w:rPr>
          <w:rFonts w:eastAsia="標楷體"/>
          <w:kern w:val="0"/>
          <w:szCs w:val="28"/>
        </w:rPr>
        <w:t>107</w:t>
      </w:r>
      <w:r w:rsidRPr="001F24A1">
        <w:rPr>
          <w:rFonts w:eastAsia="標楷體"/>
          <w:kern w:val="0"/>
          <w:szCs w:val="28"/>
        </w:rPr>
        <w:t>學年度第</w:t>
      </w:r>
      <w:r w:rsidRPr="001F24A1">
        <w:rPr>
          <w:rFonts w:eastAsia="標楷體"/>
          <w:kern w:val="0"/>
          <w:szCs w:val="28"/>
        </w:rPr>
        <w:t>1</w:t>
      </w:r>
      <w:r w:rsidRPr="001F24A1">
        <w:rPr>
          <w:rFonts w:eastAsia="標楷體"/>
          <w:kern w:val="0"/>
          <w:szCs w:val="28"/>
        </w:rPr>
        <w:t>學期身心障礙學生鑑定安置</w:t>
      </w:r>
      <w:r w:rsidRPr="001F24A1">
        <w:rPr>
          <w:rFonts w:eastAsia="標楷體"/>
          <w:kern w:val="0"/>
          <w:szCs w:val="28"/>
        </w:rPr>
        <w:t>(</w:t>
      </w:r>
      <w:r w:rsidRPr="001F24A1">
        <w:rPr>
          <w:rFonts w:eastAsia="標楷體"/>
          <w:kern w:val="0"/>
          <w:szCs w:val="28"/>
        </w:rPr>
        <w:t>簡稱重新鑑定</w:t>
      </w:r>
      <w:r w:rsidRPr="001F24A1">
        <w:rPr>
          <w:rFonts w:eastAsia="標楷體"/>
          <w:kern w:val="0"/>
          <w:szCs w:val="28"/>
        </w:rPr>
        <w:t>)</w:t>
      </w:r>
      <w:r w:rsidRPr="001F24A1">
        <w:rPr>
          <w:rFonts w:eastAsia="標楷體"/>
          <w:kern w:val="0"/>
          <w:szCs w:val="28"/>
        </w:rPr>
        <w:t>名單並進行後續相關鑑定作業流程，</w:t>
      </w:r>
      <w:proofErr w:type="gramStart"/>
      <w:r w:rsidRPr="001F24A1">
        <w:rPr>
          <w:rFonts w:eastAsia="標楷體"/>
          <w:kern w:val="0"/>
          <w:szCs w:val="28"/>
          <w:lang w:eastAsia="zh-HK"/>
        </w:rPr>
        <w:t>並</w:t>
      </w:r>
      <w:r w:rsidRPr="001F24A1">
        <w:rPr>
          <w:rFonts w:eastAsia="標楷體"/>
          <w:kern w:val="0"/>
          <w:szCs w:val="28"/>
        </w:rPr>
        <w:t>薦派</w:t>
      </w:r>
      <w:r w:rsidRPr="001F24A1">
        <w:rPr>
          <w:rFonts w:eastAsia="標楷體"/>
          <w:kern w:val="0"/>
          <w:szCs w:val="28"/>
          <w:lang w:eastAsia="zh-HK"/>
        </w:rPr>
        <w:t>劉郁芷</w:t>
      </w:r>
      <w:proofErr w:type="gramEnd"/>
      <w:r w:rsidRPr="001F24A1">
        <w:rPr>
          <w:rFonts w:eastAsia="標楷體"/>
          <w:kern w:val="0"/>
          <w:szCs w:val="28"/>
        </w:rPr>
        <w:t>老師至</w:t>
      </w:r>
      <w:proofErr w:type="gramStart"/>
      <w:r w:rsidRPr="001F24A1">
        <w:rPr>
          <w:rFonts w:eastAsia="標楷體"/>
          <w:kern w:val="0"/>
          <w:szCs w:val="28"/>
        </w:rPr>
        <w:t>臺北市立啟智</w:t>
      </w:r>
      <w:proofErr w:type="gramEnd"/>
      <w:r w:rsidRPr="001F24A1">
        <w:rPr>
          <w:rFonts w:eastAsia="標楷體"/>
          <w:kern w:val="0"/>
          <w:szCs w:val="28"/>
        </w:rPr>
        <w:t>學校協助</w:t>
      </w:r>
      <w:r w:rsidRPr="001F24A1">
        <w:rPr>
          <w:rFonts w:eastAsia="標楷體"/>
          <w:kern w:val="0"/>
          <w:szCs w:val="28"/>
        </w:rPr>
        <w:t>106-1</w:t>
      </w:r>
      <w:r w:rsidRPr="001F24A1">
        <w:rPr>
          <w:rFonts w:eastAsia="標楷體"/>
          <w:kern w:val="0"/>
          <w:szCs w:val="28"/>
        </w:rPr>
        <w:t>重新鑑定現場收件作業。</w:t>
      </w:r>
    </w:p>
    <w:p w:rsidR="002A478F" w:rsidRDefault="00EB36F9" w:rsidP="00EB36F9">
      <w:pPr>
        <w:tabs>
          <w:tab w:val="left" w:pos="4136"/>
        </w:tabs>
        <w:spacing w:line="440" w:lineRule="exact"/>
        <w:jc w:val="center"/>
        <w:rPr>
          <w:rFonts w:ascii="標楷體" w:eastAsia="標楷體" w:hAnsi="標楷體"/>
          <w:b/>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pPr>
      <w:r w:rsidRPr="00C638A8">
        <w:rPr>
          <w:rFonts w:ascii="標楷體" w:eastAsia="標楷體" w:hAnsi="標楷體" w:hint="eastAsia"/>
          <w:b/>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lastRenderedPageBreak/>
        <w:t>學</w:t>
      </w:r>
      <w:proofErr w:type="gramStart"/>
      <w:r w:rsidRPr="00C638A8">
        <w:rPr>
          <w:rFonts w:ascii="標楷體" w:eastAsia="標楷體" w:hAnsi="標楷體" w:hint="eastAsia"/>
          <w:b/>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t>務</w:t>
      </w:r>
      <w:proofErr w:type="gramEnd"/>
      <w:r w:rsidRPr="00C638A8">
        <w:rPr>
          <w:rFonts w:ascii="標楷體" w:eastAsia="標楷體" w:hAnsi="標楷體" w:hint="eastAsia"/>
          <w:b/>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t>處</w:t>
      </w:r>
    </w:p>
    <w:p w:rsidR="00DC3552" w:rsidRDefault="00DC3552" w:rsidP="00DC3552">
      <w:pPr>
        <w:tabs>
          <w:tab w:val="left" w:pos="5295"/>
        </w:tabs>
        <w:spacing w:line="440" w:lineRule="exact"/>
        <w:rPr>
          <w:rFonts w:ascii="標楷體" w:eastAsia="標楷體" w:hAnsi="標楷體"/>
          <w:b/>
          <w:sz w:val="28"/>
          <w:szCs w:val="28"/>
        </w:rPr>
      </w:pPr>
      <w:r>
        <w:rPr>
          <w:rFonts w:ascii="標楷體" w:eastAsia="標楷體" w:hAnsi="標楷體" w:hint="eastAsia"/>
          <w:b/>
          <w:sz w:val="28"/>
          <w:szCs w:val="28"/>
        </w:rPr>
        <w:t>榮譽榜：</w:t>
      </w:r>
    </w:p>
    <w:p w:rsidR="00DC3552" w:rsidRDefault="00DC3552" w:rsidP="00DC3552">
      <w:pPr>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一</w:t>
      </w:r>
      <w:r>
        <w:rPr>
          <w:rFonts w:ascii="新細明體" w:hAnsi="新細明體" w:hint="eastAsia"/>
          <w:sz w:val="28"/>
          <w:szCs w:val="28"/>
        </w:rPr>
        <w:t>、</w:t>
      </w:r>
      <w:r>
        <w:rPr>
          <w:rFonts w:ascii="標楷體" w:eastAsia="標楷體" w:hAnsi="標楷體" w:hint="eastAsia"/>
          <w:sz w:val="28"/>
          <w:szCs w:val="28"/>
        </w:rPr>
        <w:t>107學年度臺北市學生美術比賽榮獲佳績!</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978"/>
        <w:gridCol w:w="3805"/>
        <w:gridCol w:w="1984"/>
      </w:tblGrid>
      <w:tr w:rsidR="00DC3552" w:rsidTr="00DC3552">
        <w:trPr>
          <w:trHeight w:val="360"/>
        </w:trPr>
        <w:tc>
          <w:tcPr>
            <w:tcW w:w="9747" w:type="dxa"/>
            <w:gridSpan w:val="4"/>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高中職美術班組美術班/西畫類</w:t>
            </w:r>
          </w:p>
        </w:tc>
      </w:tr>
      <w:tr w:rsidR="00DC3552" w:rsidTr="00DC3552">
        <w:trPr>
          <w:trHeight w:val="360"/>
        </w:trPr>
        <w:tc>
          <w:tcPr>
            <w:tcW w:w="1980"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名次</w:t>
            </w:r>
          </w:p>
        </w:tc>
        <w:tc>
          <w:tcPr>
            <w:tcW w:w="1978"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學生姓名</w:t>
            </w:r>
          </w:p>
        </w:tc>
        <w:tc>
          <w:tcPr>
            <w:tcW w:w="3805"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作品名稱</w:t>
            </w:r>
          </w:p>
        </w:tc>
        <w:tc>
          <w:tcPr>
            <w:tcW w:w="1984"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指導老師</w:t>
            </w:r>
          </w:p>
        </w:tc>
      </w:tr>
      <w:tr w:rsidR="00DC3552" w:rsidTr="00DC3552">
        <w:trPr>
          <w:trHeight w:val="360"/>
        </w:trPr>
        <w:tc>
          <w:tcPr>
            <w:tcW w:w="1980"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  第3名  </w:t>
            </w:r>
          </w:p>
        </w:tc>
        <w:tc>
          <w:tcPr>
            <w:tcW w:w="1978"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  林</w:t>
            </w:r>
            <w:proofErr w:type="gramStart"/>
            <w:r>
              <w:rPr>
                <w:rFonts w:ascii="標楷體" w:eastAsia="標楷體" w:hAnsi="標楷體" w:hint="eastAsia"/>
                <w:sz w:val="28"/>
                <w:szCs w:val="28"/>
              </w:rPr>
              <w:t>珮綺</w:t>
            </w:r>
            <w:proofErr w:type="gramEnd"/>
            <w:r>
              <w:rPr>
                <w:rFonts w:ascii="標楷體" w:eastAsia="標楷體" w:hAnsi="標楷體" w:hint="eastAsia"/>
                <w:sz w:val="28"/>
                <w:szCs w:val="28"/>
              </w:rPr>
              <w:t>  </w:t>
            </w:r>
          </w:p>
        </w:tc>
        <w:tc>
          <w:tcPr>
            <w:tcW w:w="3805"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午後的辛勞  </w:t>
            </w:r>
          </w:p>
        </w:tc>
        <w:tc>
          <w:tcPr>
            <w:tcW w:w="1984"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無</w:t>
            </w:r>
          </w:p>
        </w:tc>
      </w:tr>
      <w:tr w:rsidR="00DC3552" w:rsidTr="00DC3552">
        <w:trPr>
          <w:trHeight w:val="360"/>
        </w:trPr>
        <w:tc>
          <w:tcPr>
            <w:tcW w:w="1980"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  佳作  </w:t>
            </w:r>
          </w:p>
        </w:tc>
        <w:tc>
          <w:tcPr>
            <w:tcW w:w="1978"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  許博超  </w:t>
            </w:r>
          </w:p>
        </w:tc>
        <w:tc>
          <w:tcPr>
            <w:tcW w:w="3805"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proofErr w:type="gramStart"/>
            <w:r>
              <w:rPr>
                <w:rFonts w:ascii="標楷體" w:eastAsia="標楷體" w:hAnsi="標楷體" w:hint="eastAsia"/>
                <w:sz w:val="28"/>
                <w:szCs w:val="28"/>
              </w:rPr>
              <w:t>窗與景</w:t>
            </w:r>
            <w:proofErr w:type="gramEnd"/>
            <w:r>
              <w:rPr>
                <w:rFonts w:ascii="標楷體" w:eastAsia="標楷體" w:hAnsi="標楷體" w:hint="eastAsia"/>
                <w:sz w:val="28"/>
                <w:szCs w:val="28"/>
              </w:rPr>
              <w:t>的思</w:t>
            </w:r>
            <w:proofErr w:type="gramStart"/>
            <w:r>
              <w:rPr>
                <w:rFonts w:ascii="標楷體" w:eastAsia="標楷體" w:hAnsi="標楷體" w:hint="eastAsia"/>
                <w:sz w:val="28"/>
                <w:szCs w:val="28"/>
              </w:rPr>
              <w:t>謬</w:t>
            </w:r>
            <w:proofErr w:type="gramEnd"/>
          </w:p>
        </w:tc>
        <w:tc>
          <w:tcPr>
            <w:tcW w:w="1984"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無</w:t>
            </w:r>
          </w:p>
        </w:tc>
      </w:tr>
      <w:tr w:rsidR="00DC3552" w:rsidTr="00DC3552">
        <w:trPr>
          <w:trHeight w:val="360"/>
        </w:trPr>
        <w:tc>
          <w:tcPr>
            <w:tcW w:w="1980"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  佳作  </w:t>
            </w:r>
          </w:p>
        </w:tc>
        <w:tc>
          <w:tcPr>
            <w:tcW w:w="1978"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 </w:t>
            </w:r>
            <w:proofErr w:type="gramStart"/>
            <w:r>
              <w:rPr>
                <w:rFonts w:ascii="標楷體" w:eastAsia="標楷體" w:hAnsi="標楷體" w:hint="eastAsia"/>
                <w:sz w:val="28"/>
                <w:szCs w:val="28"/>
              </w:rPr>
              <w:t>錢柔安</w:t>
            </w:r>
            <w:proofErr w:type="gramEnd"/>
            <w:r>
              <w:rPr>
                <w:rFonts w:ascii="標楷體" w:eastAsia="標楷體" w:hAnsi="標楷體" w:hint="eastAsia"/>
                <w:sz w:val="28"/>
                <w:szCs w:val="28"/>
              </w:rPr>
              <w:t>  </w:t>
            </w:r>
          </w:p>
        </w:tc>
        <w:tc>
          <w:tcPr>
            <w:tcW w:w="3805"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proofErr w:type="gramStart"/>
            <w:r>
              <w:rPr>
                <w:rFonts w:ascii="標楷體" w:eastAsia="標楷體" w:hAnsi="標楷體" w:hint="eastAsia"/>
                <w:sz w:val="28"/>
                <w:szCs w:val="28"/>
              </w:rPr>
              <w:t>憩</w:t>
            </w:r>
            <w:proofErr w:type="gramEnd"/>
            <w:r>
              <w:rPr>
                <w:rFonts w:ascii="標楷體" w:eastAsia="標楷體" w:hAnsi="標楷體" w:hint="eastAsia"/>
                <w:sz w:val="28"/>
                <w:szCs w:val="28"/>
              </w:rPr>
              <w:t>石  </w:t>
            </w:r>
          </w:p>
        </w:tc>
        <w:tc>
          <w:tcPr>
            <w:tcW w:w="1984"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呂靜修</w:t>
            </w:r>
          </w:p>
        </w:tc>
      </w:tr>
      <w:tr w:rsidR="00DC3552" w:rsidTr="00DC3552">
        <w:trPr>
          <w:trHeight w:val="360"/>
        </w:trPr>
        <w:tc>
          <w:tcPr>
            <w:tcW w:w="1980"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 xml:space="preserve">　</w:t>
            </w:r>
          </w:p>
        </w:tc>
        <w:tc>
          <w:tcPr>
            <w:tcW w:w="1978"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 xml:space="preserve">　</w:t>
            </w:r>
          </w:p>
        </w:tc>
        <w:tc>
          <w:tcPr>
            <w:tcW w:w="3805"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 xml:space="preserve">　</w:t>
            </w:r>
          </w:p>
        </w:tc>
        <w:tc>
          <w:tcPr>
            <w:tcW w:w="1984"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 xml:space="preserve">　</w:t>
            </w:r>
          </w:p>
        </w:tc>
      </w:tr>
      <w:tr w:rsidR="00DC3552" w:rsidTr="00DC3552">
        <w:trPr>
          <w:trHeight w:val="360"/>
        </w:trPr>
        <w:tc>
          <w:tcPr>
            <w:tcW w:w="1980"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 xml:space="preserve">　</w:t>
            </w:r>
          </w:p>
        </w:tc>
        <w:tc>
          <w:tcPr>
            <w:tcW w:w="1978"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 xml:space="preserve">　</w:t>
            </w:r>
          </w:p>
        </w:tc>
        <w:tc>
          <w:tcPr>
            <w:tcW w:w="3805"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 xml:space="preserve">　</w:t>
            </w:r>
          </w:p>
        </w:tc>
        <w:tc>
          <w:tcPr>
            <w:tcW w:w="1984"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 xml:space="preserve">　</w:t>
            </w:r>
          </w:p>
        </w:tc>
      </w:tr>
      <w:tr w:rsidR="00DC3552" w:rsidTr="00DC3552">
        <w:trPr>
          <w:trHeight w:val="360"/>
        </w:trPr>
        <w:tc>
          <w:tcPr>
            <w:tcW w:w="9747" w:type="dxa"/>
            <w:gridSpan w:val="4"/>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高中職美術班組美術班/平面設計類</w:t>
            </w:r>
          </w:p>
        </w:tc>
      </w:tr>
      <w:tr w:rsidR="00DC3552" w:rsidTr="00DC3552">
        <w:trPr>
          <w:trHeight w:val="360"/>
        </w:trPr>
        <w:tc>
          <w:tcPr>
            <w:tcW w:w="1980"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名次</w:t>
            </w:r>
          </w:p>
        </w:tc>
        <w:tc>
          <w:tcPr>
            <w:tcW w:w="1978"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學生姓名</w:t>
            </w:r>
          </w:p>
        </w:tc>
        <w:tc>
          <w:tcPr>
            <w:tcW w:w="3805"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作品名稱</w:t>
            </w:r>
          </w:p>
        </w:tc>
        <w:tc>
          <w:tcPr>
            <w:tcW w:w="1984"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指導老師</w:t>
            </w:r>
          </w:p>
        </w:tc>
      </w:tr>
      <w:tr w:rsidR="00DC3552" w:rsidTr="00DC3552">
        <w:trPr>
          <w:trHeight w:val="360"/>
        </w:trPr>
        <w:tc>
          <w:tcPr>
            <w:tcW w:w="1980"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  第1名  </w:t>
            </w:r>
          </w:p>
        </w:tc>
        <w:tc>
          <w:tcPr>
            <w:tcW w:w="1978"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李</w:t>
            </w:r>
            <w:proofErr w:type="gramStart"/>
            <w:r>
              <w:rPr>
                <w:rFonts w:ascii="標楷體" w:eastAsia="標楷體" w:hAnsi="標楷體" w:hint="eastAsia"/>
                <w:sz w:val="28"/>
                <w:szCs w:val="28"/>
              </w:rPr>
              <w:t>旻</w:t>
            </w:r>
            <w:proofErr w:type="gramEnd"/>
            <w:r>
              <w:rPr>
                <w:rFonts w:ascii="標楷體" w:eastAsia="標楷體" w:hAnsi="標楷體" w:hint="eastAsia"/>
                <w:sz w:val="28"/>
                <w:szCs w:val="28"/>
              </w:rPr>
              <w:t>憶 </w:t>
            </w:r>
          </w:p>
        </w:tc>
        <w:tc>
          <w:tcPr>
            <w:tcW w:w="3805"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手機傷害系列海報</w:t>
            </w:r>
          </w:p>
        </w:tc>
        <w:tc>
          <w:tcPr>
            <w:tcW w:w="1984"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  李仁和  </w:t>
            </w:r>
          </w:p>
        </w:tc>
      </w:tr>
      <w:tr w:rsidR="00DC3552" w:rsidTr="00DC3552">
        <w:trPr>
          <w:trHeight w:val="360"/>
        </w:trPr>
        <w:tc>
          <w:tcPr>
            <w:tcW w:w="1980"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  第2名  </w:t>
            </w:r>
          </w:p>
        </w:tc>
        <w:tc>
          <w:tcPr>
            <w:tcW w:w="1978"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黃</w:t>
            </w:r>
            <w:proofErr w:type="gramStart"/>
            <w:r>
              <w:rPr>
                <w:rFonts w:ascii="標楷體" w:eastAsia="標楷體" w:hAnsi="標楷體" w:hint="eastAsia"/>
                <w:sz w:val="28"/>
                <w:szCs w:val="28"/>
              </w:rPr>
              <w:t>玥霖</w:t>
            </w:r>
            <w:proofErr w:type="gramEnd"/>
          </w:p>
        </w:tc>
        <w:tc>
          <w:tcPr>
            <w:tcW w:w="3805"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proofErr w:type="gramStart"/>
            <w:r>
              <w:rPr>
                <w:rFonts w:ascii="標楷體" w:eastAsia="標楷體" w:hAnsi="標楷體" w:hint="eastAsia"/>
                <w:sz w:val="28"/>
                <w:szCs w:val="28"/>
              </w:rPr>
              <w:t>不</w:t>
            </w:r>
            <w:proofErr w:type="gramEnd"/>
            <w:r>
              <w:rPr>
                <w:rFonts w:ascii="標楷體" w:eastAsia="標楷體" w:hAnsi="標楷體" w:hint="eastAsia"/>
                <w:sz w:val="28"/>
                <w:szCs w:val="28"/>
              </w:rPr>
              <w:t>塑之嗑!?</w:t>
            </w:r>
          </w:p>
        </w:tc>
        <w:tc>
          <w:tcPr>
            <w:tcW w:w="1984"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  李仁和  </w:t>
            </w:r>
          </w:p>
        </w:tc>
      </w:tr>
      <w:tr w:rsidR="00DC3552" w:rsidTr="00DC3552">
        <w:trPr>
          <w:trHeight w:val="360"/>
        </w:trPr>
        <w:tc>
          <w:tcPr>
            <w:tcW w:w="1980"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  第2名  </w:t>
            </w:r>
          </w:p>
        </w:tc>
        <w:tc>
          <w:tcPr>
            <w:tcW w:w="1978"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proofErr w:type="gramStart"/>
            <w:r>
              <w:rPr>
                <w:rFonts w:ascii="標楷體" w:eastAsia="標楷體" w:hAnsi="標楷體" w:hint="eastAsia"/>
                <w:sz w:val="28"/>
                <w:szCs w:val="28"/>
              </w:rPr>
              <w:t>曾慶崴</w:t>
            </w:r>
            <w:proofErr w:type="gramEnd"/>
          </w:p>
        </w:tc>
        <w:tc>
          <w:tcPr>
            <w:tcW w:w="3805"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台灣人口老化</w:t>
            </w:r>
          </w:p>
        </w:tc>
        <w:tc>
          <w:tcPr>
            <w:tcW w:w="1984"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  李仁和  </w:t>
            </w:r>
          </w:p>
        </w:tc>
      </w:tr>
      <w:tr w:rsidR="00DC3552" w:rsidTr="00DC3552">
        <w:trPr>
          <w:trHeight w:val="360"/>
        </w:trPr>
        <w:tc>
          <w:tcPr>
            <w:tcW w:w="1980"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  第3名  </w:t>
            </w:r>
          </w:p>
        </w:tc>
        <w:tc>
          <w:tcPr>
            <w:tcW w:w="1978"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黃妍晴</w:t>
            </w:r>
          </w:p>
        </w:tc>
        <w:tc>
          <w:tcPr>
            <w:tcW w:w="3805"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網路互動軟體成癮</w:t>
            </w:r>
          </w:p>
        </w:tc>
        <w:tc>
          <w:tcPr>
            <w:tcW w:w="1984"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  李仁和  </w:t>
            </w:r>
          </w:p>
        </w:tc>
      </w:tr>
      <w:tr w:rsidR="00DC3552" w:rsidTr="00DC3552">
        <w:trPr>
          <w:trHeight w:val="360"/>
        </w:trPr>
        <w:tc>
          <w:tcPr>
            <w:tcW w:w="1980"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  第3名  </w:t>
            </w:r>
          </w:p>
        </w:tc>
        <w:tc>
          <w:tcPr>
            <w:tcW w:w="1978"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潘羽晴</w:t>
            </w:r>
          </w:p>
        </w:tc>
        <w:tc>
          <w:tcPr>
            <w:tcW w:w="3805"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手機父母</w:t>
            </w:r>
          </w:p>
        </w:tc>
        <w:tc>
          <w:tcPr>
            <w:tcW w:w="1984"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 xml:space="preserve">　</w:t>
            </w:r>
          </w:p>
        </w:tc>
      </w:tr>
      <w:tr w:rsidR="00DC3552" w:rsidTr="00DC3552">
        <w:trPr>
          <w:trHeight w:val="360"/>
        </w:trPr>
        <w:tc>
          <w:tcPr>
            <w:tcW w:w="1980"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  第3名  </w:t>
            </w:r>
          </w:p>
        </w:tc>
        <w:tc>
          <w:tcPr>
            <w:tcW w:w="1978"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 江睿軒  </w:t>
            </w:r>
          </w:p>
        </w:tc>
        <w:tc>
          <w:tcPr>
            <w:tcW w:w="3805"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proofErr w:type="gramStart"/>
            <w:r>
              <w:rPr>
                <w:rFonts w:ascii="標楷體" w:eastAsia="標楷體" w:hAnsi="標楷體" w:hint="eastAsia"/>
                <w:sz w:val="28"/>
                <w:szCs w:val="28"/>
              </w:rPr>
              <w:t>酸民文化</w:t>
            </w:r>
            <w:proofErr w:type="gramEnd"/>
            <w:r>
              <w:rPr>
                <w:rFonts w:ascii="標楷體" w:eastAsia="標楷體" w:hAnsi="標楷體" w:hint="eastAsia"/>
                <w:sz w:val="28"/>
                <w:szCs w:val="28"/>
              </w:rPr>
              <w:t>系列海報</w:t>
            </w:r>
          </w:p>
        </w:tc>
        <w:tc>
          <w:tcPr>
            <w:tcW w:w="1984"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  李仁和  </w:t>
            </w:r>
          </w:p>
        </w:tc>
      </w:tr>
      <w:tr w:rsidR="00DC3552" w:rsidTr="00DC3552">
        <w:trPr>
          <w:trHeight w:val="360"/>
        </w:trPr>
        <w:tc>
          <w:tcPr>
            <w:tcW w:w="1980"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  佳作  </w:t>
            </w:r>
          </w:p>
        </w:tc>
        <w:tc>
          <w:tcPr>
            <w:tcW w:w="1978"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陳佩妤  </w:t>
            </w:r>
          </w:p>
        </w:tc>
        <w:tc>
          <w:tcPr>
            <w:tcW w:w="3805"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環境保育</w:t>
            </w:r>
          </w:p>
        </w:tc>
        <w:tc>
          <w:tcPr>
            <w:tcW w:w="1984"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  李仁和  </w:t>
            </w:r>
          </w:p>
        </w:tc>
      </w:tr>
      <w:tr w:rsidR="00DC3552" w:rsidTr="00DC3552">
        <w:trPr>
          <w:trHeight w:val="360"/>
        </w:trPr>
        <w:tc>
          <w:tcPr>
            <w:tcW w:w="1980"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  佳作  </w:t>
            </w:r>
          </w:p>
        </w:tc>
        <w:tc>
          <w:tcPr>
            <w:tcW w:w="1978"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詹宜錚</w:t>
            </w:r>
          </w:p>
        </w:tc>
        <w:tc>
          <w:tcPr>
            <w:tcW w:w="3805"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塑料危害海報</w:t>
            </w:r>
          </w:p>
        </w:tc>
        <w:tc>
          <w:tcPr>
            <w:tcW w:w="1984"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  李仁和  </w:t>
            </w:r>
          </w:p>
        </w:tc>
      </w:tr>
      <w:tr w:rsidR="00DC3552" w:rsidTr="00DC3552">
        <w:trPr>
          <w:trHeight w:val="360"/>
        </w:trPr>
        <w:tc>
          <w:tcPr>
            <w:tcW w:w="1980"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  佳作  </w:t>
            </w:r>
          </w:p>
        </w:tc>
        <w:tc>
          <w:tcPr>
            <w:tcW w:w="1978"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黃鈺淇 </w:t>
            </w:r>
          </w:p>
        </w:tc>
        <w:tc>
          <w:tcPr>
            <w:tcW w:w="3805"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環境保護海報：北極&amp;南極</w:t>
            </w:r>
          </w:p>
        </w:tc>
        <w:tc>
          <w:tcPr>
            <w:tcW w:w="1984"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  李仁和  </w:t>
            </w:r>
          </w:p>
        </w:tc>
      </w:tr>
      <w:tr w:rsidR="00DC3552" w:rsidTr="00DC3552">
        <w:trPr>
          <w:trHeight w:val="360"/>
        </w:trPr>
        <w:tc>
          <w:tcPr>
            <w:tcW w:w="1980"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 xml:space="preserve">　</w:t>
            </w:r>
          </w:p>
        </w:tc>
        <w:tc>
          <w:tcPr>
            <w:tcW w:w="1978"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 xml:space="preserve">　</w:t>
            </w:r>
          </w:p>
        </w:tc>
        <w:tc>
          <w:tcPr>
            <w:tcW w:w="3805"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 xml:space="preserve">　</w:t>
            </w:r>
          </w:p>
        </w:tc>
        <w:tc>
          <w:tcPr>
            <w:tcW w:w="1984"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 xml:space="preserve">　</w:t>
            </w:r>
          </w:p>
        </w:tc>
      </w:tr>
      <w:tr w:rsidR="00DC3552" w:rsidTr="00DC3552">
        <w:trPr>
          <w:trHeight w:val="360"/>
        </w:trPr>
        <w:tc>
          <w:tcPr>
            <w:tcW w:w="9747" w:type="dxa"/>
            <w:gridSpan w:val="4"/>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高中職美術班組美術班/漫畫類</w:t>
            </w:r>
          </w:p>
        </w:tc>
      </w:tr>
      <w:tr w:rsidR="00DC3552" w:rsidTr="00DC3552">
        <w:trPr>
          <w:trHeight w:val="360"/>
        </w:trPr>
        <w:tc>
          <w:tcPr>
            <w:tcW w:w="1980"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名次</w:t>
            </w:r>
          </w:p>
        </w:tc>
        <w:tc>
          <w:tcPr>
            <w:tcW w:w="1978"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學生姓名</w:t>
            </w:r>
          </w:p>
        </w:tc>
        <w:tc>
          <w:tcPr>
            <w:tcW w:w="3805"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作品名稱</w:t>
            </w:r>
          </w:p>
        </w:tc>
        <w:tc>
          <w:tcPr>
            <w:tcW w:w="1984"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指導老師</w:t>
            </w:r>
          </w:p>
        </w:tc>
      </w:tr>
      <w:tr w:rsidR="00DC3552" w:rsidTr="00DC3552">
        <w:trPr>
          <w:trHeight w:val="360"/>
        </w:trPr>
        <w:tc>
          <w:tcPr>
            <w:tcW w:w="1980"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  第2名  </w:t>
            </w:r>
          </w:p>
        </w:tc>
        <w:tc>
          <w:tcPr>
            <w:tcW w:w="1978"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proofErr w:type="gramStart"/>
            <w:r>
              <w:rPr>
                <w:rFonts w:ascii="標楷體" w:eastAsia="標楷體" w:hAnsi="標楷體" w:hint="eastAsia"/>
                <w:sz w:val="28"/>
                <w:szCs w:val="28"/>
              </w:rPr>
              <w:t>錢柔安</w:t>
            </w:r>
            <w:proofErr w:type="gramEnd"/>
          </w:p>
        </w:tc>
        <w:tc>
          <w:tcPr>
            <w:tcW w:w="3805"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proofErr w:type="gramStart"/>
            <w:r>
              <w:rPr>
                <w:rFonts w:ascii="標楷體" w:eastAsia="標楷體" w:hAnsi="標楷體" w:hint="eastAsia"/>
                <w:sz w:val="28"/>
                <w:szCs w:val="28"/>
              </w:rPr>
              <w:t>殘海</w:t>
            </w:r>
            <w:proofErr w:type="gramEnd"/>
          </w:p>
        </w:tc>
        <w:tc>
          <w:tcPr>
            <w:tcW w:w="1984"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  呂靜修  </w:t>
            </w:r>
          </w:p>
        </w:tc>
      </w:tr>
      <w:tr w:rsidR="00DC3552" w:rsidTr="00DC3552">
        <w:trPr>
          <w:trHeight w:val="360"/>
        </w:trPr>
        <w:tc>
          <w:tcPr>
            <w:tcW w:w="1980"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  第2名  </w:t>
            </w:r>
          </w:p>
        </w:tc>
        <w:tc>
          <w:tcPr>
            <w:tcW w:w="1978"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 劉思琦</w:t>
            </w:r>
          </w:p>
        </w:tc>
        <w:tc>
          <w:tcPr>
            <w:tcW w:w="3805"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 公？審  </w:t>
            </w:r>
          </w:p>
        </w:tc>
        <w:tc>
          <w:tcPr>
            <w:tcW w:w="1984"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  </w:t>
            </w:r>
            <w:proofErr w:type="gramStart"/>
            <w:r>
              <w:rPr>
                <w:rFonts w:ascii="標楷體" w:eastAsia="標楷體" w:hAnsi="標楷體" w:hint="eastAsia"/>
                <w:sz w:val="28"/>
                <w:szCs w:val="28"/>
              </w:rPr>
              <w:t>費國鏡</w:t>
            </w:r>
            <w:proofErr w:type="gramEnd"/>
            <w:r>
              <w:rPr>
                <w:rFonts w:ascii="標楷體" w:eastAsia="標楷體" w:hAnsi="標楷體" w:hint="eastAsia"/>
                <w:sz w:val="28"/>
                <w:szCs w:val="28"/>
              </w:rPr>
              <w:t>  </w:t>
            </w:r>
          </w:p>
        </w:tc>
      </w:tr>
      <w:tr w:rsidR="00DC3552" w:rsidTr="00DC3552">
        <w:trPr>
          <w:trHeight w:val="360"/>
        </w:trPr>
        <w:tc>
          <w:tcPr>
            <w:tcW w:w="1980"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  第3名  </w:t>
            </w:r>
          </w:p>
        </w:tc>
        <w:tc>
          <w:tcPr>
            <w:tcW w:w="1978"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黃</w:t>
            </w:r>
            <w:proofErr w:type="gramStart"/>
            <w:r>
              <w:rPr>
                <w:rFonts w:ascii="標楷體" w:eastAsia="標楷體" w:hAnsi="標楷體" w:hint="eastAsia"/>
                <w:sz w:val="28"/>
                <w:szCs w:val="28"/>
              </w:rPr>
              <w:t>玥霖</w:t>
            </w:r>
            <w:proofErr w:type="gramEnd"/>
          </w:p>
        </w:tc>
        <w:tc>
          <w:tcPr>
            <w:tcW w:w="3805"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恐怖電視機 </w:t>
            </w:r>
          </w:p>
        </w:tc>
        <w:tc>
          <w:tcPr>
            <w:tcW w:w="1984"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  </w:t>
            </w:r>
            <w:proofErr w:type="gramStart"/>
            <w:r>
              <w:rPr>
                <w:rFonts w:ascii="標楷體" w:eastAsia="標楷體" w:hAnsi="標楷體" w:hint="eastAsia"/>
                <w:sz w:val="28"/>
                <w:szCs w:val="28"/>
              </w:rPr>
              <w:t>費國鏡</w:t>
            </w:r>
            <w:proofErr w:type="gramEnd"/>
            <w:r>
              <w:rPr>
                <w:rFonts w:ascii="標楷體" w:eastAsia="標楷體" w:hAnsi="標楷體" w:hint="eastAsia"/>
                <w:sz w:val="28"/>
                <w:szCs w:val="28"/>
              </w:rPr>
              <w:t>  </w:t>
            </w:r>
          </w:p>
        </w:tc>
      </w:tr>
      <w:tr w:rsidR="00DC3552" w:rsidTr="00DC3552">
        <w:trPr>
          <w:trHeight w:val="360"/>
        </w:trPr>
        <w:tc>
          <w:tcPr>
            <w:tcW w:w="1980"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  佳作  </w:t>
            </w:r>
          </w:p>
        </w:tc>
        <w:tc>
          <w:tcPr>
            <w:tcW w:w="1978"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羅昀瑄 </w:t>
            </w:r>
          </w:p>
        </w:tc>
        <w:tc>
          <w:tcPr>
            <w:tcW w:w="3805"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維納斯的誕生－變奏曲</w:t>
            </w:r>
          </w:p>
        </w:tc>
        <w:tc>
          <w:tcPr>
            <w:tcW w:w="1984"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  </w:t>
            </w:r>
            <w:proofErr w:type="gramStart"/>
            <w:r>
              <w:rPr>
                <w:rFonts w:ascii="標楷體" w:eastAsia="標楷體" w:hAnsi="標楷體" w:hint="eastAsia"/>
                <w:sz w:val="28"/>
                <w:szCs w:val="28"/>
              </w:rPr>
              <w:t>費國鏡</w:t>
            </w:r>
            <w:proofErr w:type="gramEnd"/>
            <w:r>
              <w:rPr>
                <w:rFonts w:ascii="標楷體" w:eastAsia="標楷體" w:hAnsi="標楷體" w:hint="eastAsia"/>
                <w:sz w:val="28"/>
                <w:szCs w:val="28"/>
              </w:rPr>
              <w:t>  </w:t>
            </w:r>
          </w:p>
        </w:tc>
      </w:tr>
      <w:tr w:rsidR="00DC3552" w:rsidTr="00DC3552">
        <w:trPr>
          <w:trHeight w:val="360"/>
        </w:trPr>
        <w:tc>
          <w:tcPr>
            <w:tcW w:w="1980"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  佳作  </w:t>
            </w:r>
          </w:p>
        </w:tc>
        <w:tc>
          <w:tcPr>
            <w:tcW w:w="1978"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proofErr w:type="gramStart"/>
            <w:r>
              <w:rPr>
                <w:rFonts w:ascii="標楷體" w:eastAsia="標楷體" w:hAnsi="標楷體" w:hint="eastAsia"/>
                <w:sz w:val="28"/>
                <w:szCs w:val="28"/>
              </w:rPr>
              <w:t>周品吟</w:t>
            </w:r>
            <w:proofErr w:type="gramEnd"/>
          </w:p>
        </w:tc>
        <w:tc>
          <w:tcPr>
            <w:tcW w:w="3805"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「烏」染好「賊」</w:t>
            </w:r>
          </w:p>
        </w:tc>
        <w:tc>
          <w:tcPr>
            <w:tcW w:w="1984"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  </w:t>
            </w:r>
            <w:proofErr w:type="gramStart"/>
            <w:r>
              <w:rPr>
                <w:rFonts w:ascii="標楷體" w:eastAsia="標楷體" w:hAnsi="標楷體" w:hint="eastAsia"/>
                <w:sz w:val="28"/>
                <w:szCs w:val="28"/>
              </w:rPr>
              <w:t>費國鏡</w:t>
            </w:r>
            <w:proofErr w:type="gramEnd"/>
            <w:r>
              <w:rPr>
                <w:rFonts w:ascii="標楷體" w:eastAsia="標楷體" w:hAnsi="標楷體" w:hint="eastAsia"/>
                <w:sz w:val="28"/>
                <w:szCs w:val="28"/>
              </w:rPr>
              <w:t>  </w:t>
            </w:r>
          </w:p>
        </w:tc>
      </w:tr>
      <w:tr w:rsidR="00DC3552" w:rsidTr="00DC3552">
        <w:trPr>
          <w:trHeight w:val="360"/>
        </w:trPr>
        <w:tc>
          <w:tcPr>
            <w:tcW w:w="1980"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  佳作  </w:t>
            </w:r>
          </w:p>
        </w:tc>
        <w:tc>
          <w:tcPr>
            <w:tcW w:w="1978"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楊培原</w:t>
            </w:r>
          </w:p>
        </w:tc>
        <w:tc>
          <w:tcPr>
            <w:tcW w:w="3805"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寸步難行</w:t>
            </w:r>
          </w:p>
        </w:tc>
        <w:tc>
          <w:tcPr>
            <w:tcW w:w="1984"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  </w:t>
            </w:r>
            <w:proofErr w:type="gramStart"/>
            <w:r>
              <w:rPr>
                <w:rFonts w:ascii="標楷體" w:eastAsia="標楷體" w:hAnsi="標楷體" w:hint="eastAsia"/>
                <w:sz w:val="28"/>
                <w:szCs w:val="28"/>
              </w:rPr>
              <w:t>費國鏡</w:t>
            </w:r>
            <w:proofErr w:type="gramEnd"/>
            <w:r>
              <w:rPr>
                <w:rFonts w:ascii="標楷體" w:eastAsia="標楷體" w:hAnsi="標楷體" w:hint="eastAsia"/>
                <w:sz w:val="28"/>
                <w:szCs w:val="28"/>
              </w:rPr>
              <w:t>  </w:t>
            </w:r>
          </w:p>
        </w:tc>
      </w:tr>
      <w:tr w:rsidR="00DC3552" w:rsidTr="00DC3552">
        <w:trPr>
          <w:trHeight w:val="360"/>
        </w:trPr>
        <w:tc>
          <w:tcPr>
            <w:tcW w:w="1980"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  佳作  </w:t>
            </w:r>
          </w:p>
        </w:tc>
        <w:tc>
          <w:tcPr>
            <w:tcW w:w="1978"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潘羽晴</w:t>
            </w:r>
          </w:p>
        </w:tc>
        <w:tc>
          <w:tcPr>
            <w:tcW w:w="3805"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你被綁架了嗎？</w:t>
            </w:r>
          </w:p>
        </w:tc>
        <w:tc>
          <w:tcPr>
            <w:tcW w:w="1984"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  </w:t>
            </w:r>
            <w:proofErr w:type="gramStart"/>
            <w:r>
              <w:rPr>
                <w:rFonts w:ascii="標楷體" w:eastAsia="標楷體" w:hAnsi="標楷體" w:hint="eastAsia"/>
                <w:sz w:val="28"/>
                <w:szCs w:val="28"/>
              </w:rPr>
              <w:t>費國鏡</w:t>
            </w:r>
            <w:proofErr w:type="gramEnd"/>
            <w:r>
              <w:rPr>
                <w:rFonts w:ascii="標楷體" w:eastAsia="標楷體" w:hAnsi="標楷體" w:hint="eastAsia"/>
                <w:sz w:val="28"/>
                <w:szCs w:val="28"/>
              </w:rPr>
              <w:t>  </w:t>
            </w:r>
          </w:p>
        </w:tc>
      </w:tr>
      <w:tr w:rsidR="00DC3552" w:rsidTr="00DC3552">
        <w:trPr>
          <w:trHeight w:val="360"/>
        </w:trPr>
        <w:tc>
          <w:tcPr>
            <w:tcW w:w="1980"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 xml:space="preserve">　</w:t>
            </w:r>
          </w:p>
        </w:tc>
        <w:tc>
          <w:tcPr>
            <w:tcW w:w="1978"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 xml:space="preserve">　</w:t>
            </w:r>
          </w:p>
        </w:tc>
        <w:tc>
          <w:tcPr>
            <w:tcW w:w="3805"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 xml:space="preserve">　</w:t>
            </w:r>
          </w:p>
        </w:tc>
        <w:tc>
          <w:tcPr>
            <w:tcW w:w="1984"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 xml:space="preserve">　</w:t>
            </w:r>
          </w:p>
        </w:tc>
      </w:tr>
      <w:tr w:rsidR="00DC3552" w:rsidTr="00DC3552">
        <w:trPr>
          <w:trHeight w:val="360"/>
        </w:trPr>
        <w:tc>
          <w:tcPr>
            <w:tcW w:w="1980"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lastRenderedPageBreak/>
              <w:t xml:space="preserve">　</w:t>
            </w:r>
          </w:p>
        </w:tc>
        <w:tc>
          <w:tcPr>
            <w:tcW w:w="1978"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 xml:space="preserve">　</w:t>
            </w:r>
          </w:p>
        </w:tc>
        <w:tc>
          <w:tcPr>
            <w:tcW w:w="3805"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 xml:space="preserve">　</w:t>
            </w:r>
          </w:p>
        </w:tc>
        <w:tc>
          <w:tcPr>
            <w:tcW w:w="1984"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 xml:space="preserve">　</w:t>
            </w:r>
          </w:p>
        </w:tc>
      </w:tr>
      <w:tr w:rsidR="00DC3552" w:rsidTr="00DC3552">
        <w:trPr>
          <w:trHeight w:val="360"/>
        </w:trPr>
        <w:tc>
          <w:tcPr>
            <w:tcW w:w="9747" w:type="dxa"/>
            <w:gridSpan w:val="4"/>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高中職美術班組美術班/水墨畫類</w:t>
            </w:r>
          </w:p>
        </w:tc>
      </w:tr>
      <w:tr w:rsidR="00DC3552" w:rsidTr="00DC3552">
        <w:trPr>
          <w:trHeight w:val="360"/>
        </w:trPr>
        <w:tc>
          <w:tcPr>
            <w:tcW w:w="1980"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名次</w:t>
            </w:r>
          </w:p>
        </w:tc>
        <w:tc>
          <w:tcPr>
            <w:tcW w:w="1978"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學生姓名</w:t>
            </w:r>
          </w:p>
        </w:tc>
        <w:tc>
          <w:tcPr>
            <w:tcW w:w="3805"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作品名稱</w:t>
            </w:r>
          </w:p>
        </w:tc>
        <w:tc>
          <w:tcPr>
            <w:tcW w:w="1984"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指導老師</w:t>
            </w:r>
          </w:p>
        </w:tc>
      </w:tr>
      <w:tr w:rsidR="00DC3552" w:rsidTr="00DC3552">
        <w:trPr>
          <w:trHeight w:val="360"/>
        </w:trPr>
        <w:tc>
          <w:tcPr>
            <w:tcW w:w="1980"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  佳作  </w:t>
            </w:r>
          </w:p>
        </w:tc>
        <w:tc>
          <w:tcPr>
            <w:tcW w:w="1978"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林晏慈 </w:t>
            </w:r>
          </w:p>
        </w:tc>
        <w:tc>
          <w:tcPr>
            <w:tcW w:w="3805"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盤根錯節  </w:t>
            </w:r>
          </w:p>
        </w:tc>
        <w:tc>
          <w:tcPr>
            <w:tcW w:w="1984"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呂靜修</w:t>
            </w:r>
          </w:p>
        </w:tc>
      </w:tr>
      <w:tr w:rsidR="00DC3552" w:rsidTr="00DC3552">
        <w:trPr>
          <w:trHeight w:val="360"/>
        </w:trPr>
        <w:tc>
          <w:tcPr>
            <w:tcW w:w="1980"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 xml:space="preserve">　</w:t>
            </w:r>
          </w:p>
        </w:tc>
        <w:tc>
          <w:tcPr>
            <w:tcW w:w="1978"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 xml:space="preserve">　</w:t>
            </w:r>
          </w:p>
        </w:tc>
        <w:tc>
          <w:tcPr>
            <w:tcW w:w="3805"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 xml:space="preserve">　</w:t>
            </w:r>
          </w:p>
        </w:tc>
        <w:tc>
          <w:tcPr>
            <w:tcW w:w="1984"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 xml:space="preserve">　</w:t>
            </w:r>
          </w:p>
        </w:tc>
      </w:tr>
      <w:tr w:rsidR="00DC3552" w:rsidTr="00DC3552">
        <w:trPr>
          <w:trHeight w:val="360"/>
        </w:trPr>
        <w:tc>
          <w:tcPr>
            <w:tcW w:w="9747" w:type="dxa"/>
            <w:gridSpan w:val="4"/>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高中職美術班組美術班/版畫類</w:t>
            </w:r>
          </w:p>
        </w:tc>
      </w:tr>
      <w:tr w:rsidR="00DC3552" w:rsidTr="00DC3552">
        <w:trPr>
          <w:trHeight w:val="360"/>
        </w:trPr>
        <w:tc>
          <w:tcPr>
            <w:tcW w:w="1980"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名次</w:t>
            </w:r>
          </w:p>
        </w:tc>
        <w:tc>
          <w:tcPr>
            <w:tcW w:w="1978"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學生姓名</w:t>
            </w:r>
          </w:p>
        </w:tc>
        <w:tc>
          <w:tcPr>
            <w:tcW w:w="3805"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作品名稱</w:t>
            </w:r>
          </w:p>
        </w:tc>
        <w:tc>
          <w:tcPr>
            <w:tcW w:w="1984"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指導老師</w:t>
            </w:r>
          </w:p>
        </w:tc>
      </w:tr>
      <w:tr w:rsidR="00DC3552" w:rsidTr="00DC3552">
        <w:trPr>
          <w:trHeight w:val="360"/>
        </w:trPr>
        <w:tc>
          <w:tcPr>
            <w:tcW w:w="1980"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  第2名  </w:t>
            </w:r>
          </w:p>
        </w:tc>
        <w:tc>
          <w:tcPr>
            <w:tcW w:w="1978"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 </w:t>
            </w:r>
            <w:proofErr w:type="gramStart"/>
            <w:r>
              <w:rPr>
                <w:rFonts w:ascii="標楷體" w:eastAsia="標楷體" w:hAnsi="標楷體" w:hint="eastAsia"/>
                <w:sz w:val="28"/>
                <w:szCs w:val="28"/>
              </w:rPr>
              <w:t>魏語菲</w:t>
            </w:r>
            <w:proofErr w:type="gramEnd"/>
          </w:p>
        </w:tc>
        <w:tc>
          <w:tcPr>
            <w:tcW w:w="3805"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如魚得水</w:t>
            </w:r>
          </w:p>
        </w:tc>
        <w:tc>
          <w:tcPr>
            <w:tcW w:w="1984"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無</w:t>
            </w:r>
          </w:p>
        </w:tc>
      </w:tr>
      <w:tr w:rsidR="00DC3552" w:rsidTr="00DC3552">
        <w:trPr>
          <w:trHeight w:val="360"/>
        </w:trPr>
        <w:tc>
          <w:tcPr>
            <w:tcW w:w="1980"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 xml:space="preserve">　</w:t>
            </w:r>
          </w:p>
        </w:tc>
        <w:tc>
          <w:tcPr>
            <w:tcW w:w="1978"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 xml:space="preserve">　</w:t>
            </w:r>
          </w:p>
        </w:tc>
        <w:tc>
          <w:tcPr>
            <w:tcW w:w="3805"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 xml:space="preserve">　</w:t>
            </w:r>
          </w:p>
        </w:tc>
        <w:tc>
          <w:tcPr>
            <w:tcW w:w="1984"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 xml:space="preserve">　</w:t>
            </w:r>
          </w:p>
        </w:tc>
      </w:tr>
      <w:tr w:rsidR="00DC3552" w:rsidTr="00DC3552">
        <w:trPr>
          <w:trHeight w:val="360"/>
        </w:trPr>
        <w:tc>
          <w:tcPr>
            <w:tcW w:w="9747" w:type="dxa"/>
            <w:gridSpan w:val="4"/>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高中職美術班組美術班/書法類</w:t>
            </w:r>
          </w:p>
        </w:tc>
      </w:tr>
      <w:tr w:rsidR="00DC3552" w:rsidTr="00DC3552">
        <w:trPr>
          <w:trHeight w:val="360"/>
        </w:trPr>
        <w:tc>
          <w:tcPr>
            <w:tcW w:w="1980"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名次</w:t>
            </w:r>
          </w:p>
        </w:tc>
        <w:tc>
          <w:tcPr>
            <w:tcW w:w="1978"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學生姓名</w:t>
            </w:r>
          </w:p>
        </w:tc>
        <w:tc>
          <w:tcPr>
            <w:tcW w:w="3805"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作品名稱</w:t>
            </w:r>
          </w:p>
        </w:tc>
        <w:tc>
          <w:tcPr>
            <w:tcW w:w="1984"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指導老師</w:t>
            </w:r>
          </w:p>
        </w:tc>
      </w:tr>
      <w:tr w:rsidR="00DC3552" w:rsidTr="00DC3552">
        <w:trPr>
          <w:trHeight w:val="360"/>
        </w:trPr>
        <w:tc>
          <w:tcPr>
            <w:tcW w:w="1980"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  第3名  </w:t>
            </w:r>
          </w:p>
        </w:tc>
        <w:tc>
          <w:tcPr>
            <w:tcW w:w="1978"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  蘇郁雅  </w:t>
            </w:r>
          </w:p>
        </w:tc>
        <w:tc>
          <w:tcPr>
            <w:tcW w:w="3805"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高啟初夏江村 </w:t>
            </w:r>
          </w:p>
        </w:tc>
        <w:tc>
          <w:tcPr>
            <w:tcW w:w="1984"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  邱玉欽 </w:t>
            </w:r>
          </w:p>
        </w:tc>
      </w:tr>
      <w:tr w:rsidR="00DC3552" w:rsidTr="00DC3552">
        <w:trPr>
          <w:trHeight w:val="360"/>
        </w:trPr>
        <w:tc>
          <w:tcPr>
            <w:tcW w:w="1980"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 佳作  </w:t>
            </w:r>
          </w:p>
        </w:tc>
        <w:tc>
          <w:tcPr>
            <w:tcW w:w="1978"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proofErr w:type="gramStart"/>
            <w:r>
              <w:rPr>
                <w:rFonts w:ascii="標楷體" w:eastAsia="標楷體" w:hAnsi="標楷體" w:hint="eastAsia"/>
                <w:sz w:val="28"/>
                <w:szCs w:val="28"/>
              </w:rPr>
              <w:t>于衣采</w:t>
            </w:r>
            <w:proofErr w:type="gramEnd"/>
            <w:r>
              <w:rPr>
                <w:rFonts w:ascii="標楷體" w:eastAsia="標楷體" w:hAnsi="標楷體" w:hint="eastAsia"/>
                <w:sz w:val="28"/>
                <w:szCs w:val="28"/>
              </w:rPr>
              <w:t>  </w:t>
            </w:r>
          </w:p>
        </w:tc>
        <w:tc>
          <w:tcPr>
            <w:tcW w:w="3805"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千字文</w:t>
            </w:r>
          </w:p>
        </w:tc>
        <w:tc>
          <w:tcPr>
            <w:tcW w:w="1984"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  李佳珍  </w:t>
            </w:r>
          </w:p>
        </w:tc>
      </w:tr>
      <w:tr w:rsidR="00DC3552" w:rsidTr="00DC3552">
        <w:trPr>
          <w:trHeight w:val="360"/>
        </w:trPr>
        <w:tc>
          <w:tcPr>
            <w:tcW w:w="1980"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 xml:space="preserve">　</w:t>
            </w:r>
          </w:p>
        </w:tc>
        <w:tc>
          <w:tcPr>
            <w:tcW w:w="1978"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 xml:space="preserve">　</w:t>
            </w:r>
          </w:p>
        </w:tc>
        <w:tc>
          <w:tcPr>
            <w:tcW w:w="3805"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 xml:space="preserve">　</w:t>
            </w:r>
          </w:p>
        </w:tc>
        <w:tc>
          <w:tcPr>
            <w:tcW w:w="1984" w:type="dxa"/>
            <w:tcBorders>
              <w:top w:val="single" w:sz="4" w:space="0" w:color="auto"/>
              <w:left w:val="single" w:sz="4" w:space="0" w:color="auto"/>
              <w:bottom w:val="single" w:sz="4" w:space="0" w:color="auto"/>
              <w:right w:val="single" w:sz="4" w:space="0" w:color="auto"/>
            </w:tcBorders>
            <w:noWrap/>
            <w:hideMark/>
          </w:tcPr>
          <w:p w:rsidR="00DC3552" w:rsidRDefault="00DC3552">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 xml:space="preserve">　</w:t>
            </w:r>
          </w:p>
        </w:tc>
      </w:tr>
    </w:tbl>
    <w:p w:rsidR="00DC3552" w:rsidRDefault="00DC3552" w:rsidP="00DC3552">
      <w:pPr>
        <w:tabs>
          <w:tab w:val="left" w:pos="5295"/>
        </w:tabs>
        <w:spacing w:line="440" w:lineRule="exact"/>
        <w:ind w:left="2"/>
        <w:rPr>
          <w:rFonts w:ascii="標楷體" w:eastAsia="標楷體" w:hAnsi="標楷體"/>
          <w:sz w:val="28"/>
          <w:szCs w:val="28"/>
        </w:rPr>
      </w:pPr>
      <w:r>
        <w:rPr>
          <w:rFonts w:ascii="標楷體" w:eastAsia="標楷體" w:hAnsi="標楷體" w:hint="eastAsia"/>
          <w:sz w:val="28"/>
          <w:szCs w:val="28"/>
        </w:rPr>
        <w:t xml:space="preserve">    感謝廣設科老師指導及廣設科鍾國文主任協助與指導。</w:t>
      </w:r>
    </w:p>
    <w:p w:rsidR="00DC3552" w:rsidRDefault="00DC3552" w:rsidP="00DC3552">
      <w:pPr>
        <w:tabs>
          <w:tab w:val="left" w:pos="5295"/>
        </w:tabs>
        <w:spacing w:line="440" w:lineRule="exact"/>
        <w:ind w:left="2"/>
        <w:rPr>
          <w:rFonts w:ascii="標楷體" w:eastAsia="標楷體" w:hAnsi="標楷體"/>
          <w:sz w:val="28"/>
          <w:szCs w:val="28"/>
        </w:rPr>
      </w:pPr>
    </w:p>
    <w:p w:rsidR="00DC3552" w:rsidRDefault="00DC3552" w:rsidP="00DC3552">
      <w:pPr>
        <w:tabs>
          <w:tab w:val="left" w:pos="5295"/>
        </w:tabs>
        <w:spacing w:line="440" w:lineRule="exact"/>
        <w:ind w:left="2"/>
        <w:rPr>
          <w:rFonts w:ascii="標楷體" w:eastAsia="標楷體" w:hAnsi="標楷體"/>
          <w:sz w:val="28"/>
          <w:szCs w:val="28"/>
        </w:rPr>
      </w:pPr>
      <w:r>
        <w:rPr>
          <w:rFonts w:ascii="標楷體" w:eastAsia="標楷體" w:hAnsi="標楷體" w:hint="eastAsia"/>
          <w:sz w:val="28"/>
          <w:szCs w:val="28"/>
        </w:rPr>
        <w:t>二、體育班競賽獲佳績</w:t>
      </w:r>
    </w:p>
    <w:p w:rsidR="00DC3552" w:rsidRDefault="00DC3552" w:rsidP="00DC3552">
      <w:pPr>
        <w:tabs>
          <w:tab w:val="left" w:pos="5295"/>
        </w:tabs>
        <w:spacing w:line="440" w:lineRule="exact"/>
        <w:ind w:leftChars="100" w:left="240"/>
        <w:rPr>
          <w:rFonts w:ascii="標楷體" w:eastAsia="標楷體" w:hAnsi="標楷體"/>
          <w:sz w:val="28"/>
          <w:szCs w:val="28"/>
        </w:rPr>
      </w:pPr>
      <w:r>
        <w:rPr>
          <w:rFonts w:ascii="標楷體" w:eastAsia="標楷體" w:hAnsi="標楷體" w:hint="eastAsia"/>
          <w:sz w:val="28"/>
          <w:szCs w:val="28"/>
        </w:rPr>
        <w:t>(1)柔道隊參加107年中華民國柔道錦標賽榮獲：</w:t>
      </w:r>
    </w:p>
    <w:p w:rsidR="00DC3552" w:rsidRDefault="00DC3552" w:rsidP="00DC3552">
      <w:pPr>
        <w:tabs>
          <w:tab w:val="left" w:pos="5295"/>
        </w:tabs>
        <w:spacing w:line="440" w:lineRule="exact"/>
        <w:ind w:leftChars="200" w:left="480"/>
        <w:rPr>
          <w:rFonts w:ascii="標楷體" w:eastAsia="標楷體" w:hAnsi="標楷體"/>
          <w:sz w:val="28"/>
          <w:szCs w:val="28"/>
        </w:rPr>
      </w:pPr>
      <w:r>
        <w:rPr>
          <w:rFonts w:ascii="標楷體" w:eastAsia="標楷體" w:hAnsi="標楷體" w:hint="eastAsia"/>
          <w:sz w:val="28"/>
          <w:szCs w:val="28"/>
        </w:rPr>
        <w:t>1.高中男子組第三級倪俊熙第一名</w:t>
      </w:r>
    </w:p>
    <w:p w:rsidR="00DC3552" w:rsidRDefault="00DC3552" w:rsidP="00DC3552">
      <w:pPr>
        <w:tabs>
          <w:tab w:val="left" w:pos="5295"/>
        </w:tabs>
        <w:spacing w:line="440" w:lineRule="exact"/>
        <w:ind w:leftChars="200" w:left="480"/>
        <w:rPr>
          <w:rFonts w:ascii="標楷體" w:eastAsia="標楷體" w:hAnsi="標楷體"/>
          <w:sz w:val="28"/>
          <w:szCs w:val="28"/>
        </w:rPr>
      </w:pPr>
      <w:r>
        <w:rPr>
          <w:rFonts w:ascii="標楷體" w:eastAsia="標楷體" w:hAnsi="標楷體" w:hint="eastAsia"/>
          <w:sz w:val="28"/>
          <w:szCs w:val="28"/>
        </w:rPr>
        <w:t>2.高中女子組第七級</w:t>
      </w:r>
      <w:proofErr w:type="gramStart"/>
      <w:r>
        <w:rPr>
          <w:rFonts w:ascii="標楷體" w:eastAsia="標楷體" w:hAnsi="標楷體" w:hint="eastAsia"/>
          <w:sz w:val="28"/>
          <w:szCs w:val="28"/>
        </w:rPr>
        <w:t>彭</w:t>
      </w:r>
      <w:proofErr w:type="gramEnd"/>
      <w:r>
        <w:rPr>
          <w:rFonts w:ascii="標楷體" w:eastAsia="標楷體" w:hAnsi="標楷體" w:hint="eastAsia"/>
          <w:sz w:val="28"/>
          <w:szCs w:val="28"/>
        </w:rPr>
        <w:t>瀞儀第一名</w:t>
      </w:r>
    </w:p>
    <w:p w:rsidR="00DC3552" w:rsidRDefault="00DC3552" w:rsidP="00DC3552">
      <w:pPr>
        <w:tabs>
          <w:tab w:val="left" w:pos="5295"/>
        </w:tabs>
        <w:spacing w:line="440" w:lineRule="exact"/>
        <w:ind w:leftChars="200" w:left="480"/>
        <w:rPr>
          <w:rFonts w:ascii="標楷體" w:eastAsia="標楷體" w:hAnsi="標楷體"/>
          <w:sz w:val="28"/>
          <w:szCs w:val="28"/>
        </w:rPr>
      </w:pPr>
      <w:r>
        <w:rPr>
          <w:rFonts w:ascii="標楷體" w:eastAsia="標楷體" w:hAnsi="標楷體" w:hint="eastAsia"/>
          <w:sz w:val="28"/>
          <w:szCs w:val="28"/>
        </w:rPr>
        <w:t>3.高中男子組第四級詹皓安第二名</w:t>
      </w:r>
    </w:p>
    <w:p w:rsidR="00DC3552" w:rsidRDefault="00DC3552" w:rsidP="00DC3552">
      <w:pPr>
        <w:tabs>
          <w:tab w:val="left" w:pos="5295"/>
        </w:tabs>
        <w:spacing w:line="440" w:lineRule="exact"/>
        <w:ind w:leftChars="200" w:left="480"/>
        <w:rPr>
          <w:rFonts w:ascii="標楷體" w:eastAsia="標楷體" w:hAnsi="標楷體"/>
          <w:sz w:val="28"/>
          <w:szCs w:val="28"/>
        </w:rPr>
      </w:pPr>
      <w:r>
        <w:rPr>
          <w:rFonts w:ascii="標楷體" w:eastAsia="標楷體" w:hAnsi="標楷體" w:hint="eastAsia"/>
          <w:sz w:val="28"/>
          <w:szCs w:val="28"/>
        </w:rPr>
        <w:t>4.高中男子組第八級涂勝中第二名</w:t>
      </w:r>
    </w:p>
    <w:p w:rsidR="00DC3552" w:rsidRDefault="00DC3552" w:rsidP="00DC3552">
      <w:pPr>
        <w:tabs>
          <w:tab w:val="left" w:pos="5295"/>
        </w:tabs>
        <w:spacing w:line="440" w:lineRule="exact"/>
        <w:ind w:leftChars="200" w:left="480"/>
        <w:rPr>
          <w:rFonts w:ascii="標楷體" w:eastAsia="標楷體" w:hAnsi="標楷體"/>
          <w:sz w:val="28"/>
          <w:szCs w:val="28"/>
        </w:rPr>
      </w:pPr>
      <w:r>
        <w:rPr>
          <w:rFonts w:ascii="標楷體" w:eastAsia="標楷體" w:hAnsi="標楷體" w:hint="eastAsia"/>
          <w:sz w:val="28"/>
          <w:szCs w:val="28"/>
        </w:rPr>
        <w:t>感謝王彥書老師及</w:t>
      </w:r>
      <w:proofErr w:type="gramStart"/>
      <w:r>
        <w:rPr>
          <w:rFonts w:ascii="標楷體" w:eastAsia="標楷體" w:hAnsi="標楷體" w:hint="eastAsia"/>
          <w:sz w:val="28"/>
          <w:szCs w:val="28"/>
        </w:rPr>
        <w:t>余熒熒</w:t>
      </w:r>
      <w:proofErr w:type="gramEnd"/>
      <w:r>
        <w:rPr>
          <w:rFonts w:ascii="標楷體" w:eastAsia="標楷體" w:hAnsi="標楷體" w:hint="eastAsia"/>
          <w:sz w:val="28"/>
          <w:szCs w:val="28"/>
        </w:rPr>
        <w:t>教練辛勤指導!</w:t>
      </w:r>
    </w:p>
    <w:p w:rsidR="00DC3552" w:rsidRDefault="00DC3552" w:rsidP="00DC3552">
      <w:pPr>
        <w:tabs>
          <w:tab w:val="left" w:pos="5295"/>
        </w:tabs>
        <w:spacing w:line="440" w:lineRule="exact"/>
        <w:ind w:leftChars="100" w:left="240"/>
        <w:rPr>
          <w:rFonts w:ascii="標楷體" w:eastAsia="標楷體" w:hAnsi="標楷體"/>
          <w:sz w:val="28"/>
          <w:szCs w:val="28"/>
        </w:rPr>
      </w:pPr>
      <w:r>
        <w:rPr>
          <w:rFonts w:ascii="標楷體" w:eastAsia="標楷體" w:hAnsi="標楷體" w:hint="eastAsia"/>
          <w:sz w:val="28"/>
          <w:szCs w:val="28"/>
        </w:rPr>
        <w:t>(2)本校棒球隊參加107年臺北市學生棒球聯賽青棒乙組第二名，感謝董華明</w:t>
      </w:r>
    </w:p>
    <w:p w:rsidR="00DC3552" w:rsidRDefault="00DC3552" w:rsidP="00DC3552">
      <w:pPr>
        <w:tabs>
          <w:tab w:val="left" w:pos="5295"/>
        </w:tabs>
        <w:spacing w:line="440" w:lineRule="exact"/>
        <w:ind w:leftChars="100" w:left="240"/>
        <w:rPr>
          <w:rFonts w:ascii="標楷體" w:eastAsia="標楷體" w:hAnsi="標楷體"/>
          <w:sz w:val="28"/>
          <w:szCs w:val="28"/>
        </w:rPr>
      </w:pPr>
      <w:r>
        <w:rPr>
          <w:rFonts w:ascii="標楷體" w:eastAsia="標楷體" w:hAnsi="標楷體" w:hint="eastAsia"/>
          <w:sz w:val="28"/>
          <w:szCs w:val="28"/>
        </w:rPr>
        <w:t xml:space="preserve">　　老師辛勤指導！</w:t>
      </w:r>
    </w:p>
    <w:p w:rsidR="00DC3552" w:rsidRDefault="00DC3552" w:rsidP="00DC3552">
      <w:pPr>
        <w:tabs>
          <w:tab w:val="left" w:pos="5295"/>
        </w:tabs>
        <w:spacing w:line="440" w:lineRule="exact"/>
        <w:ind w:leftChars="100" w:left="240"/>
        <w:rPr>
          <w:rFonts w:ascii="標楷體" w:eastAsia="標楷體" w:hAnsi="標楷體"/>
          <w:sz w:val="28"/>
          <w:szCs w:val="28"/>
        </w:rPr>
      </w:pPr>
      <w:r>
        <w:rPr>
          <w:rFonts w:ascii="標楷體" w:eastAsia="標楷體" w:hAnsi="標楷體" w:hint="eastAsia"/>
          <w:sz w:val="28"/>
          <w:szCs w:val="28"/>
        </w:rPr>
        <w:t>(3) 本校</w:t>
      </w:r>
      <w:proofErr w:type="gramStart"/>
      <w:r>
        <w:rPr>
          <w:rFonts w:ascii="標楷體" w:eastAsia="標楷體" w:hAnsi="標楷體" w:hint="eastAsia"/>
          <w:sz w:val="28"/>
          <w:szCs w:val="28"/>
        </w:rPr>
        <w:t>余熒熒</w:t>
      </w:r>
      <w:proofErr w:type="gramEnd"/>
      <w:r>
        <w:rPr>
          <w:rFonts w:ascii="標楷體" w:eastAsia="標楷體" w:hAnsi="標楷體" w:hint="eastAsia"/>
          <w:sz w:val="28"/>
          <w:szCs w:val="28"/>
        </w:rPr>
        <w:t>教練參加107年全民運動會摔角項目榮獲金牌。</w:t>
      </w:r>
    </w:p>
    <w:p w:rsidR="00DC3552" w:rsidRDefault="00DC3552" w:rsidP="00DC3552">
      <w:pPr>
        <w:tabs>
          <w:tab w:val="left" w:pos="5295"/>
        </w:tabs>
        <w:spacing w:line="440" w:lineRule="exact"/>
        <w:ind w:leftChars="100" w:left="240"/>
        <w:rPr>
          <w:rFonts w:ascii="標楷體" w:eastAsia="標楷體" w:hAnsi="標楷體"/>
          <w:sz w:val="28"/>
          <w:szCs w:val="28"/>
        </w:rPr>
      </w:pPr>
      <w:r>
        <w:rPr>
          <w:rFonts w:ascii="標楷體" w:eastAsia="標楷體" w:hAnsi="標楷體" w:hint="eastAsia"/>
          <w:sz w:val="28"/>
          <w:szCs w:val="28"/>
        </w:rPr>
        <w:t>(4)</w:t>
      </w:r>
      <w:r>
        <w:rPr>
          <w:rFonts w:ascii="標楷體" w:eastAsia="標楷體" w:hAnsi="標楷體" w:cs="新細明體" w:hint="eastAsia"/>
          <w:b/>
          <w:bCs/>
          <w:color w:val="000000"/>
          <w:kern w:val="0"/>
          <w:sz w:val="28"/>
          <w:szCs w:val="28"/>
        </w:rPr>
        <w:t xml:space="preserve"> </w:t>
      </w:r>
      <w:r>
        <w:rPr>
          <w:rFonts w:ascii="標楷體" w:eastAsia="標楷體" w:hAnsi="標楷體" w:cs="新細明體" w:hint="eastAsia"/>
          <w:bCs/>
          <w:color w:val="000000"/>
          <w:kern w:val="0"/>
          <w:sz w:val="28"/>
          <w:szCs w:val="28"/>
        </w:rPr>
        <w:t>107年全國中等學校田徑錦標賽  107.10.31~11月3日 宜蘭縣</w:t>
      </w:r>
    </w:p>
    <w:tbl>
      <w:tblPr>
        <w:tblW w:w="9339" w:type="dxa"/>
        <w:tblInd w:w="737" w:type="dxa"/>
        <w:tblCellMar>
          <w:left w:w="28" w:type="dxa"/>
          <w:right w:w="28" w:type="dxa"/>
        </w:tblCellMar>
        <w:tblLook w:val="04A0" w:firstRow="1" w:lastRow="0" w:firstColumn="1" w:lastColumn="0" w:noHBand="0" w:noVBand="1"/>
      </w:tblPr>
      <w:tblGrid>
        <w:gridCol w:w="827"/>
        <w:gridCol w:w="1678"/>
        <w:gridCol w:w="972"/>
        <w:gridCol w:w="1437"/>
        <w:gridCol w:w="1590"/>
        <w:gridCol w:w="1590"/>
        <w:gridCol w:w="1245"/>
      </w:tblGrid>
      <w:tr w:rsidR="00DC3552" w:rsidTr="00DC3552">
        <w:trPr>
          <w:trHeight w:val="555"/>
        </w:trPr>
        <w:tc>
          <w:tcPr>
            <w:tcW w:w="827" w:type="dxa"/>
            <w:tcBorders>
              <w:top w:val="single" w:sz="4" w:space="0" w:color="auto"/>
              <w:left w:val="single" w:sz="4" w:space="0" w:color="auto"/>
              <w:bottom w:val="single" w:sz="4" w:space="0" w:color="auto"/>
              <w:right w:val="single" w:sz="4" w:space="0" w:color="auto"/>
            </w:tcBorders>
            <w:vAlign w:val="center"/>
            <w:hideMark/>
          </w:tcPr>
          <w:p w:rsidR="00DC3552" w:rsidRDefault="00DC3552">
            <w:pPr>
              <w:jc w:val="center"/>
              <w:rPr>
                <w:rFonts w:ascii="標楷體" w:eastAsia="標楷體" w:hAnsi="標楷體" w:cs="新細明體"/>
                <w:kern w:val="0"/>
                <w:szCs w:val="24"/>
              </w:rPr>
            </w:pPr>
            <w:r>
              <w:rPr>
                <w:rFonts w:ascii="標楷體" w:eastAsia="標楷體" w:hAnsi="標楷體" w:cs="新細明體" w:hint="eastAsia"/>
                <w:kern w:val="0"/>
              </w:rPr>
              <w:t>序號</w:t>
            </w:r>
          </w:p>
        </w:tc>
        <w:tc>
          <w:tcPr>
            <w:tcW w:w="1678" w:type="dxa"/>
            <w:tcBorders>
              <w:top w:val="single" w:sz="4" w:space="0" w:color="auto"/>
              <w:left w:val="nil"/>
              <w:bottom w:val="single" w:sz="4" w:space="0" w:color="auto"/>
              <w:right w:val="single" w:sz="4" w:space="0" w:color="auto"/>
            </w:tcBorders>
            <w:noWrap/>
            <w:vAlign w:val="center"/>
            <w:hideMark/>
          </w:tcPr>
          <w:p w:rsidR="00DC3552" w:rsidRDefault="00DC3552">
            <w:pPr>
              <w:jc w:val="center"/>
              <w:rPr>
                <w:rFonts w:ascii="標楷體" w:eastAsia="標楷體" w:hAnsi="標楷體" w:cs="新細明體"/>
                <w:kern w:val="0"/>
                <w:szCs w:val="24"/>
              </w:rPr>
            </w:pPr>
            <w:r>
              <w:rPr>
                <w:rFonts w:ascii="標楷體" w:eastAsia="標楷體" w:hAnsi="標楷體" w:cs="新細明體" w:hint="eastAsia"/>
                <w:kern w:val="0"/>
              </w:rPr>
              <w:t>姓名</w:t>
            </w:r>
          </w:p>
        </w:tc>
        <w:tc>
          <w:tcPr>
            <w:tcW w:w="972" w:type="dxa"/>
            <w:tcBorders>
              <w:top w:val="single" w:sz="4" w:space="0" w:color="auto"/>
              <w:left w:val="nil"/>
              <w:bottom w:val="single" w:sz="4" w:space="0" w:color="auto"/>
              <w:right w:val="single" w:sz="4" w:space="0" w:color="auto"/>
            </w:tcBorders>
            <w:vAlign w:val="center"/>
            <w:hideMark/>
          </w:tcPr>
          <w:p w:rsidR="00DC3552" w:rsidRDefault="00DC3552">
            <w:pPr>
              <w:jc w:val="center"/>
              <w:rPr>
                <w:rFonts w:ascii="標楷體" w:eastAsia="標楷體" w:hAnsi="標楷體" w:cs="新細明體"/>
                <w:kern w:val="0"/>
                <w:szCs w:val="24"/>
              </w:rPr>
            </w:pPr>
            <w:r>
              <w:rPr>
                <w:rFonts w:ascii="標楷體" w:eastAsia="標楷體" w:hAnsi="標楷體" w:cs="新細明體" w:hint="eastAsia"/>
                <w:kern w:val="0"/>
              </w:rPr>
              <w:t>班級</w:t>
            </w:r>
          </w:p>
        </w:tc>
        <w:tc>
          <w:tcPr>
            <w:tcW w:w="1437" w:type="dxa"/>
            <w:tcBorders>
              <w:top w:val="single" w:sz="4" w:space="0" w:color="auto"/>
              <w:left w:val="nil"/>
              <w:bottom w:val="single" w:sz="4" w:space="0" w:color="auto"/>
              <w:right w:val="single" w:sz="4" w:space="0" w:color="auto"/>
            </w:tcBorders>
            <w:vAlign w:val="center"/>
            <w:hideMark/>
          </w:tcPr>
          <w:p w:rsidR="00DC3552" w:rsidRDefault="00DC3552">
            <w:pPr>
              <w:jc w:val="center"/>
              <w:rPr>
                <w:rFonts w:ascii="標楷體" w:eastAsia="標楷體" w:hAnsi="標楷體" w:cs="新細明體"/>
                <w:kern w:val="0"/>
                <w:szCs w:val="24"/>
              </w:rPr>
            </w:pPr>
            <w:r>
              <w:rPr>
                <w:rFonts w:ascii="標楷體" w:eastAsia="標楷體" w:hAnsi="標楷體" w:cs="新細明體" w:hint="eastAsia"/>
                <w:kern w:val="0"/>
              </w:rPr>
              <w:t>組別</w:t>
            </w:r>
          </w:p>
        </w:tc>
        <w:tc>
          <w:tcPr>
            <w:tcW w:w="1590" w:type="dxa"/>
            <w:tcBorders>
              <w:top w:val="single" w:sz="4" w:space="0" w:color="auto"/>
              <w:left w:val="nil"/>
              <w:bottom w:val="single" w:sz="4" w:space="0" w:color="auto"/>
              <w:right w:val="single" w:sz="4" w:space="0" w:color="auto"/>
            </w:tcBorders>
            <w:noWrap/>
            <w:vAlign w:val="center"/>
            <w:hideMark/>
          </w:tcPr>
          <w:p w:rsidR="00DC3552" w:rsidRDefault="00DC3552">
            <w:pPr>
              <w:jc w:val="center"/>
              <w:rPr>
                <w:rFonts w:ascii="標楷體" w:eastAsia="標楷體" w:hAnsi="標楷體" w:cs="新細明體"/>
                <w:kern w:val="0"/>
                <w:szCs w:val="24"/>
              </w:rPr>
            </w:pPr>
            <w:r>
              <w:rPr>
                <w:rFonts w:ascii="標楷體" w:eastAsia="標楷體" w:hAnsi="標楷體" w:cs="新細明體" w:hint="eastAsia"/>
                <w:kern w:val="0"/>
              </w:rPr>
              <w:t>項目</w:t>
            </w:r>
          </w:p>
        </w:tc>
        <w:tc>
          <w:tcPr>
            <w:tcW w:w="1590" w:type="dxa"/>
            <w:tcBorders>
              <w:top w:val="single" w:sz="4" w:space="0" w:color="auto"/>
              <w:left w:val="nil"/>
              <w:bottom w:val="single" w:sz="4" w:space="0" w:color="auto"/>
              <w:right w:val="single" w:sz="4" w:space="0" w:color="auto"/>
            </w:tcBorders>
            <w:noWrap/>
            <w:vAlign w:val="center"/>
            <w:hideMark/>
          </w:tcPr>
          <w:p w:rsidR="00DC3552" w:rsidRDefault="00DC3552">
            <w:pPr>
              <w:jc w:val="center"/>
              <w:rPr>
                <w:rFonts w:ascii="標楷體" w:eastAsia="標楷體" w:hAnsi="標楷體" w:cs="新細明體"/>
                <w:kern w:val="0"/>
                <w:szCs w:val="24"/>
              </w:rPr>
            </w:pPr>
            <w:r>
              <w:rPr>
                <w:rFonts w:ascii="標楷體" w:eastAsia="標楷體" w:hAnsi="標楷體" w:cs="新細明體" w:hint="eastAsia"/>
                <w:kern w:val="0"/>
              </w:rPr>
              <w:t>成績</w:t>
            </w:r>
          </w:p>
        </w:tc>
        <w:tc>
          <w:tcPr>
            <w:tcW w:w="1245" w:type="dxa"/>
            <w:tcBorders>
              <w:top w:val="single" w:sz="4" w:space="0" w:color="auto"/>
              <w:left w:val="nil"/>
              <w:bottom w:val="single" w:sz="4" w:space="0" w:color="auto"/>
              <w:right w:val="single" w:sz="4" w:space="0" w:color="auto"/>
            </w:tcBorders>
            <w:noWrap/>
            <w:vAlign w:val="center"/>
            <w:hideMark/>
          </w:tcPr>
          <w:p w:rsidR="00DC3552" w:rsidRDefault="00DC3552">
            <w:pPr>
              <w:jc w:val="center"/>
              <w:rPr>
                <w:rFonts w:ascii="標楷體" w:eastAsia="標楷體" w:hAnsi="標楷體" w:cs="新細明體"/>
                <w:kern w:val="0"/>
                <w:szCs w:val="24"/>
              </w:rPr>
            </w:pPr>
            <w:r>
              <w:rPr>
                <w:rFonts w:ascii="標楷體" w:eastAsia="標楷體" w:hAnsi="標楷體" w:cs="新細明體" w:hint="eastAsia"/>
                <w:kern w:val="0"/>
              </w:rPr>
              <w:t>名次</w:t>
            </w:r>
          </w:p>
        </w:tc>
      </w:tr>
      <w:tr w:rsidR="00DC3552" w:rsidTr="00DC3552">
        <w:trPr>
          <w:trHeight w:val="555"/>
        </w:trPr>
        <w:tc>
          <w:tcPr>
            <w:tcW w:w="827" w:type="dxa"/>
            <w:tcBorders>
              <w:top w:val="nil"/>
              <w:left w:val="single" w:sz="4" w:space="0" w:color="auto"/>
              <w:bottom w:val="single" w:sz="4" w:space="0" w:color="auto"/>
              <w:right w:val="single" w:sz="4" w:space="0" w:color="auto"/>
            </w:tcBorders>
            <w:vAlign w:val="center"/>
            <w:hideMark/>
          </w:tcPr>
          <w:p w:rsidR="00DC3552" w:rsidRDefault="00DC3552">
            <w:pPr>
              <w:jc w:val="center"/>
              <w:rPr>
                <w:rFonts w:ascii="標楷體" w:eastAsia="標楷體" w:hAnsi="標楷體" w:cs="新細明體"/>
                <w:kern w:val="0"/>
                <w:szCs w:val="24"/>
              </w:rPr>
            </w:pPr>
            <w:r>
              <w:rPr>
                <w:rFonts w:ascii="標楷體" w:eastAsia="標楷體" w:hAnsi="標楷體" w:cs="新細明體" w:hint="eastAsia"/>
                <w:kern w:val="0"/>
              </w:rPr>
              <w:t>1</w:t>
            </w:r>
          </w:p>
        </w:tc>
        <w:tc>
          <w:tcPr>
            <w:tcW w:w="1678" w:type="dxa"/>
            <w:tcBorders>
              <w:top w:val="nil"/>
              <w:left w:val="nil"/>
              <w:bottom w:val="single" w:sz="4" w:space="0" w:color="auto"/>
              <w:right w:val="single" w:sz="4" w:space="0" w:color="auto"/>
            </w:tcBorders>
            <w:noWrap/>
            <w:vAlign w:val="center"/>
            <w:hideMark/>
          </w:tcPr>
          <w:p w:rsidR="00DC3552" w:rsidRDefault="00DC3552">
            <w:pPr>
              <w:jc w:val="center"/>
              <w:rPr>
                <w:rFonts w:ascii="標楷體" w:eastAsia="標楷體" w:hAnsi="標楷體" w:cs="新細明體"/>
                <w:kern w:val="0"/>
                <w:szCs w:val="24"/>
              </w:rPr>
            </w:pPr>
            <w:proofErr w:type="gramStart"/>
            <w:r>
              <w:rPr>
                <w:rFonts w:ascii="標楷體" w:eastAsia="標楷體" w:hAnsi="標楷體" w:cs="新細明體" w:hint="eastAsia"/>
                <w:kern w:val="0"/>
              </w:rPr>
              <w:t>張洲豪</w:t>
            </w:r>
            <w:proofErr w:type="gramEnd"/>
          </w:p>
        </w:tc>
        <w:tc>
          <w:tcPr>
            <w:tcW w:w="972" w:type="dxa"/>
            <w:tcBorders>
              <w:top w:val="nil"/>
              <w:left w:val="nil"/>
              <w:bottom w:val="single" w:sz="4" w:space="0" w:color="auto"/>
              <w:right w:val="single" w:sz="4" w:space="0" w:color="auto"/>
            </w:tcBorders>
            <w:noWrap/>
            <w:vAlign w:val="center"/>
            <w:hideMark/>
          </w:tcPr>
          <w:p w:rsidR="00DC3552" w:rsidRDefault="00DC3552">
            <w:pPr>
              <w:jc w:val="center"/>
              <w:rPr>
                <w:rFonts w:ascii="標楷體" w:eastAsia="標楷體" w:hAnsi="標楷體" w:cs="新細明體"/>
                <w:kern w:val="0"/>
                <w:szCs w:val="24"/>
              </w:rPr>
            </w:pPr>
            <w:r>
              <w:rPr>
                <w:rFonts w:ascii="標楷體" w:eastAsia="標楷體" w:hAnsi="標楷體" w:cs="新細明體" w:hint="eastAsia"/>
                <w:kern w:val="0"/>
              </w:rPr>
              <w:t>308</w:t>
            </w:r>
          </w:p>
        </w:tc>
        <w:tc>
          <w:tcPr>
            <w:tcW w:w="1437" w:type="dxa"/>
            <w:tcBorders>
              <w:top w:val="nil"/>
              <w:left w:val="nil"/>
              <w:bottom w:val="single" w:sz="4" w:space="0" w:color="auto"/>
              <w:right w:val="single" w:sz="4" w:space="0" w:color="auto"/>
            </w:tcBorders>
            <w:noWrap/>
            <w:vAlign w:val="center"/>
            <w:hideMark/>
          </w:tcPr>
          <w:p w:rsidR="00DC3552" w:rsidRDefault="00DC3552">
            <w:pPr>
              <w:jc w:val="center"/>
              <w:rPr>
                <w:rFonts w:ascii="標楷體" w:eastAsia="標楷體" w:hAnsi="標楷體" w:cs="新細明體"/>
                <w:kern w:val="0"/>
                <w:szCs w:val="24"/>
              </w:rPr>
            </w:pPr>
            <w:r>
              <w:rPr>
                <w:rFonts w:ascii="標楷體" w:eastAsia="標楷體" w:hAnsi="標楷體" w:cs="新細明體" w:hint="eastAsia"/>
                <w:kern w:val="0"/>
              </w:rPr>
              <w:t>高男組</w:t>
            </w:r>
          </w:p>
        </w:tc>
        <w:tc>
          <w:tcPr>
            <w:tcW w:w="1590" w:type="dxa"/>
            <w:tcBorders>
              <w:top w:val="nil"/>
              <w:left w:val="nil"/>
              <w:bottom w:val="single" w:sz="4" w:space="0" w:color="auto"/>
              <w:right w:val="single" w:sz="4" w:space="0" w:color="auto"/>
            </w:tcBorders>
            <w:noWrap/>
            <w:vAlign w:val="center"/>
            <w:hideMark/>
          </w:tcPr>
          <w:p w:rsidR="00DC3552" w:rsidRDefault="00DC3552">
            <w:pPr>
              <w:jc w:val="center"/>
              <w:rPr>
                <w:rFonts w:ascii="標楷體" w:eastAsia="標楷體" w:hAnsi="標楷體" w:cs="新細明體"/>
                <w:kern w:val="0"/>
                <w:szCs w:val="24"/>
              </w:rPr>
            </w:pPr>
            <w:r>
              <w:rPr>
                <w:rFonts w:ascii="標楷體" w:eastAsia="標楷體" w:hAnsi="標楷體" w:cs="新細明體" w:hint="eastAsia"/>
                <w:kern w:val="0"/>
              </w:rPr>
              <w:t>撐竿跳高</w:t>
            </w:r>
          </w:p>
        </w:tc>
        <w:tc>
          <w:tcPr>
            <w:tcW w:w="1590" w:type="dxa"/>
            <w:tcBorders>
              <w:top w:val="nil"/>
              <w:left w:val="nil"/>
              <w:bottom w:val="single" w:sz="4" w:space="0" w:color="auto"/>
              <w:right w:val="single" w:sz="4" w:space="0" w:color="auto"/>
            </w:tcBorders>
            <w:noWrap/>
            <w:vAlign w:val="center"/>
            <w:hideMark/>
          </w:tcPr>
          <w:p w:rsidR="00DC3552" w:rsidRDefault="00DC3552">
            <w:pPr>
              <w:jc w:val="center"/>
              <w:rPr>
                <w:rFonts w:ascii="標楷體" w:eastAsia="標楷體" w:hAnsi="標楷體" w:cs="新細明體"/>
                <w:kern w:val="0"/>
                <w:szCs w:val="24"/>
              </w:rPr>
            </w:pPr>
            <w:r>
              <w:rPr>
                <w:rFonts w:ascii="標楷體" w:eastAsia="標楷體" w:hAnsi="標楷體" w:cs="新細明體" w:hint="eastAsia"/>
                <w:kern w:val="0"/>
              </w:rPr>
              <w:t>4公尺65</w:t>
            </w:r>
          </w:p>
        </w:tc>
        <w:tc>
          <w:tcPr>
            <w:tcW w:w="1245" w:type="dxa"/>
            <w:tcBorders>
              <w:top w:val="nil"/>
              <w:left w:val="nil"/>
              <w:bottom w:val="single" w:sz="4" w:space="0" w:color="auto"/>
              <w:right w:val="single" w:sz="4" w:space="0" w:color="auto"/>
            </w:tcBorders>
            <w:noWrap/>
            <w:vAlign w:val="center"/>
            <w:hideMark/>
          </w:tcPr>
          <w:p w:rsidR="00DC3552" w:rsidRDefault="00DC3552">
            <w:pPr>
              <w:jc w:val="center"/>
              <w:rPr>
                <w:rFonts w:ascii="標楷體" w:eastAsia="標楷體" w:hAnsi="標楷體" w:cs="新細明體"/>
                <w:kern w:val="0"/>
                <w:szCs w:val="24"/>
              </w:rPr>
            </w:pPr>
            <w:r>
              <w:rPr>
                <w:rFonts w:ascii="標楷體" w:eastAsia="標楷體" w:hAnsi="標楷體" w:cs="新細明體" w:hint="eastAsia"/>
                <w:kern w:val="0"/>
              </w:rPr>
              <w:t>1</w:t>
            </w:r>
          </w:p>
        </w:tc>
      </w:tr>
      <w:tr w:rsidR="00DC3552" w:rsidTr="00DC3552">
        <w:trPr>
          <w:trHeight w:val="555"/>
        </w:trPr>
        <w:tc>
          <w:tcPr>
            <w:tcW w:w="827" w:type="dxa"/>
            <w:tcBorders>
              <w:top w:val="nil"/>
              <w:left w:val="single" w:sz="4" w:space="0" w:color="auto"/>
              <w:bottom w:val="single" w:sz="4" w:space="0" w:color="auto"/>
              <w:right w:val="single" w:sz="4" w:space="0" w:color="auto"/>
            </w:tcBorders>
            <w:vAlign w:val="center"/>
            <w:hideMark/>
          </w:tcPr>
          <w:p w:rsidR="00DC3552" w:rsidRDefault="00DC3552">
            <w:pPr>
              <w:jc w:val="center"/>
              <w:rPr>
                <w:rFonts w:ascii="標楷體" w:eastAsia="標楷體" w:hAnsi="標楷體" w:cs="新細明體"/>
                <w:kern w:val="0"/>
                <w:szCs w:val="24"/>
              </w:rPr>
            </w:pPr>
            <w:r>
              <w:rPr>
                <w:rFonts w:ascii="標楷體" w:eastAsia="標楷體" w:hAnsi="標楷體" w:cs="新細明體" w:hint="eastAsia"/>
                <w:kern w:val="0"/>
              </w:rPr>
              <w:t>2</w:t>
            </w:r>
          </w:p>
        </w:tc>
        <w:tc>
          <w:tcPr>
            <w:tcW w:w="1678" w:type="dxa"/>
            <w:tcBorders>
              <w:top w:val="nil"/>
              <w:left w:val="nil"/>
              <w:bottom w:val="single" w:sz="4" w:space="0" w:color="auto"/>
              <w:right w:val="single" w:sz="4" w:space="0" w:color="auto"/>
            </w:tcBorders>
            <w:noWrap/>
            <w:vAlign w:val="center"/>
            <w:hideMark/>
          </w:tcPr>
          <w:p w:rsidR="00DC3552" w:rsidRDefault="00DC3552">
            <w:pPr>
              <w:jc w:val="center"/>
              <w:rPr>
                <w:rFonts w:ascii="標楷體" w:eastAsia="標楷體" w:hAnsi="標楷體" w:cs="新細明體"/>
                <w:kern w:val="0"/>
                <w:szCs w:val="24"/>
              </w:rPr>
            </w:pPr>
            <w:r>
              <w:rPr>
                <w:rFonts w:ascii="標楷體" w:eastAsia="標楷體" w:hAnsi="標楷體" w:cs="新細明體" w:hint="eastAsia"/>
                <w:kern w:val="0"/>
              </w:rPr>
              <w:t>楊惟元</w:t>
            </w:r>
          </w:p>
        </w:tc>
        <w:tc>
          <w:tcPr>
            <w:tcW w:w="972" w:type="dxa"/>
            <w:tcBorders>
              <w:top w:val="nil"/>
              <w:left w:val="nil"/>
              <w:bottom w:val="single" w:sz="4" w:space="0" w:color="auto"/>
              <w:right w:val="single" w:sz="4" w:space="0" w:color="auto"/>
            </w:tcBorders>
            <w:noWrap/>
            <w:vAlign w:val="center"/>
            <w:hideMark/>
          </w:tcPr>
          <w:p w:rsidR="00DC3552" w:rsidRDefault="00DC3552">
            <w:pPr>
              <w:jc w:val="center"/>
              <w:rPr>
                <w:rFonts w:ascii="標楷體" w:eastAsia="標楷體" w:hAnsi="標楷體" w:cs="新細明體"/>
                <w:kern w:val="0"/>
                <w:szCs w:val="24"/>
              </w:rPr>
            </w:pPr>
            <w:r>
              <w:rPr>
                <w:rFonts w:ascii="標楷體" w:eastAsia="標楷體" w:hAnsi="標楷體" w:cs="新細明體" w:hint="eastAsia"/>
                <w:kern w:val="0"/>
              </w:rPr>
              <w:t>208</w:t>
            </w:r>
          </w:p>
        </w:tc>
        <w:tc>
          <w:tcPr>
            <w:tcW w:w="1437" w:type="dxa"/>
            <w:tcBorders>
              <w:top w:val="nil"/>
              <w:left w:val="nil"/>
              <w:bottom w:val="single" w:sz="4" w:space="0" w:color="auto"/>
              <w:right w:val="single" w:sz="4" w:space="0" w:color="auto"/>
            </w:tcBorders>
            <w:noWrap/>
            <w:vAlign w:val="center"/>
            <w:hideMark/>
          </w:tcPr>
          <w:p w:rsidR="00DC3552" w:rsidRDefault="00DC3552">
            <w:pPr>
              <w:jc w:val="center"/>
              <w:rPr>
                <w:rFonts w:ascii="標楷體" w:eastAsia="標楷體" w:hAnsi="標楷體" w:cs="新細明體"/>
                <w:kern w:val="0"/>
                <w:szCs w:val="24"/>
              </w:rPr>
            </w:pPr>
            <w:r>
              <w:rPr>
                <w:rFonts w:ascii="標楷體" w:eastAsia="標楷體" w:hAnsi="標楷體" w:cs="新細明體" w:hint="eastAsia"/>
                <w:kern w:val="0"/>
              </w:rPr>
              <w:t>高男組</w:t>
            </w:r>
          </w:p>
        </w:tc>
        <w:tc>
          <w:tcPr>
            <w:tcW w:w="1590" w:type="dxa"/>
            <w:tcBorders>
              <w:top w:val="nil"/>
              <w:left w:val="nil"/>
              <w:bottom w:val="single" w:sz="4" w:space="0" w:color="auto"/>
              <w:right w:val="single" w:sz="4" w:space="0" w:color="auto"/>
            </w:tcBorders>
            <w:noWrap/>
            <w:vAlign w:val="center"/>
            <w:hideMark/>
          </w:tcPr>
          <w:p w:rsidR="00DC3552" w:rsidRDefault="00DC3552">
            <w:pPr>
              <w:jc w:val="center"/>
              <w:rPr>
                <w:rFonts w:ascii="標楷體" w:eastAsia="標楷體" w:hAnsi="標楷體" w:cs="新細明體"/>
                <w:kern w:val="0"/>
                <w:szCs w:val="24"/>
              </w:rPr>
            </w:pPr>
            <w:r>
              <w:rPr>
                <w:rFonts w:ascii="標楷體" w:eastAsia="標楷體" w:hAnsi="標楷體" w:cs="新細明體" w:hint="eastAsia"/>
                <w:kern w:val="0"/>
              </w:rPr>
              <w:t>撐竿跳高</w:t>
            </w:r>
          </w:p>
        </w:tc>
        <w:tc>
          <w:tcPr>
            <w:tcW w:w="1590" w:type="dxa"/>
            <w:tcBorders>
              <w:top w:val="nil"/>
              <w:left w:val="nil"/>
              <w:bottom w:val="single" w:sz="4" w:space="0" w:color="auto"/>
              <w:right w:val="single" w:sz="4" w:space="0" w:color="auto"/>
            </w:tcBorders>
            <w:noWrap/>
            <w:vAlign w:val="center"/>
            <w:hideMark/>
          </w:tcPr>
          <w:p w:rsidR="00DC3552" w:rsidRDefault="00DC3552">
            <w:pPr>
              <w:jc w:val="center"/>
              <w:rPr>
                <w:rFonts w:ascii="標楷體" w:eastAsia="標楷體" w:hAnsi="標楷體" w:cs="新細明體"/>
                <w:kern w:val="0"/>
                <w:szCs w:val="24"/>
              </w:rPr>
            </w:pPr>
            <w:r>
              <w:rPr>
                <w:rFonts w:ascii="標楷體" w:eastAsia="標楷體" w:hAnsi="標楷體" w:cs="新細明體" w:hint="eastAsia"/>
                <w:kern w:val="0"/>
              </w:rPr>
              <w:t>4公尺55</w:t>
            </w:r>
          </w:p>
        </w:tc>
        <w:tc>
          <w:tcPr>
            <w:tcW w:w="1245" w:type="dxa"/>
            <w:tcBorders>
              <w:top w:val="nil"/>
              <w:left w:val="nil"/>
              <w:bottom w:val="single" w:sz="4" w:space="0" w:color="auto"/>
              <w:right w:val="single" w:sz="4" w:space="0" w:color="auto"/>
            </w:tcBorders>
            <w:vAlign w:val="center"/>
            <w:hideMark/>
          </w:tcPr>
          <w:p w:rsidR="00DC3552" w:rsidRDefault="00DC3552">
            <w:pPr>
              <w:jc w:val="center"/>
              <w:rPr>
                <w:rFonts w:ascii="標楷體" w:eastAsia="標楷體" w:hAnsi="標楷體" w:cs="新細明體"/>
                <w:color w:val="000000"/>
                <w:kern w:val="0"/>
                <w:szCs w:val="24"/>
              </w:rPr>
            </w:pPr>
            <w:r>
              <w:rPr>
                <w:rFonts w:ascii="標楷體" w:eastAsia="標楷體" w:hAnsi="標楷體" w:cs="新細明體" w:hint="eastAsia"/>
                <w:color w:val="000000"/>
                <w:kern w:val="0"/>
              </w:rPr>
              <w:t>2</w:t>
            </w:r>
          </w:p>
        </w:tc>
      </w:tr>
      <w:tr w:rsidR="00DC3552" w:rsidTr="00DC3552">
        <w:trPr>
          <w:trHeight w:val="555"/>
        </w:trPr>
        <w:tc>
          <w:tcPr>
            <w:tcW w:w="827" w:type="dxa"/>
            <w:tcBorders>
              <w:top w:val="nil"/>
              <w:left w:val="single" w:sz="4" w:space="0" w:color="auto"/>
              <w:bottom w:val="single" w:sz="4" w:space="0" w:color="auto"/>
              <w:right w:val="single" w:sz="4" w:space="0" w:color="auto"/>
            </w:tcBorders>
            <w:noWrap/>
            <w:vAlign w:val="center"/>
            <w:hideMark/>
          </w:tcPr>
          <w:p w:rsidR="00DC3552" w:rsidRDefault="00DC3552">
            <w:pPr>
              <w:jc w:val="center"/>
              <w:rPr>
                <w:rFonts w:ascii="標楷體" w:eastAsia="標楷體" w:hAnsi="標楷體" w:cs="新細明體"/>
                <w:kern w:val="0"/>
                <w:szCs w:val="24"/>
              </w:rPr>
            </w:pPr>
            <w:r>
              <w:rPr>
                <w:rFonts w:ascii="標楷體" w:eastAsia="標楷體" w:hAnsi="標楷體" w:cs="新細明體" w:hint="eastAsia"/>
                <w:kern w:val="0"/>
              </w:rPr>
              <w:t>3</w:t>
            </w:r>
          </w:p>
        </w:tc>
        <w:tc>
          <w:tcPr>
            <w:tcW w:w="1678" w:type="dxa"/>
            <w:tcBorders>
              <w:top w:val="nil"/>
              <w:left w:val="nil"/>
              <w:bottom w:val="single" w:sz="4" w:space="0" w:color="auto"/>
              <w:right w:val="single" w:sz="4" w:space="0" w:color="auto"/>
            </w:tcBorders>
            <w:noWrap/>
            <w:vAlign w:val="center"/>
            <w:hideMark/>
          </w:tcPr>
          <w:p w:rsidR="00DC3552" w:rsidRDefault="00DC3552">
            <w:pPr>
              <w:jc w:val="center"/>
              <w:rPr>
                <w:rFonts w:ascii="標楷體" w:eastAsia="標楷體" w:hAnsi="標楷體" w:cs="新細明體"/>
                <w:kern w:val="0"/>
                <w:szCs w:val="24"/>
              </w:rPr>
            </w:pPr>
            <w:proofErr w:type="gramStart"/>
            <w:r>
              <w:rPr>
                <w:rFonts w:ascii="標楷體" w:eastAsia="標楷體" w:hAnsi="標楷體" w:cs="新細明體" w:hint="eastAsia"/>
                <w:kern w:val="0"/>
              </w:rPr>
              <w:t>古明禾</w:t>
            </w:r>
            <w:proofErr w:type="gramEnd"/>
          </w:p>
        </w:tc>
        <w:tc>
          <w:tcPr>
            <w:tcW w:w="972" w:type="dxa"/>
            <w:tcBorders>
              <w:top w:val="nil"/>
              <w:left w:val="nil"/>
              <w:bottom w:val="single" w:sz="4" w:space="0" w:color="auto"/>
              <w:right w:val="single" w:sz="4" w:space="0" w:color="auto"/>
            </w:tcBorders>
            <w:noWrap/>
            <w:vAlign w:val="center"/>
            <w:hideMark/>
          </w:tcPr>
          <w:p w:rsidR="00DC3552" w:rsidRDefault="00DC3552">
            <w:pPr>
              <w:jc w:val="center"/>
              <w:rPr>
                <w:rFonts w:ascii="標楷體" w:eastAsia="標楷體" w:hAnsi="標楷體" w:cs="新細明體"/>
                <w:kern w:val="0"/>
                <w:szCs w:val="24"/>
              </w:rPr>
            </w:pPr>
            <w:r>
              <w:rPr>
                <w:rFonts w:ascii="標楷體" w:eastAsia="標楷體" w:hAnsi="標楷體" w:cs="新細明體" w:hint="eastAsia"/>
                <w:kern w:val="0"/>
              </w:rPr>
              <w:t>208</w:t>
            </w:r>
          </w:p>
        </w:tc>
        <w:tc>
          <w:tcPr>
            <w:tcW w:w="1437" w:type="dxa"/>
            <w:tcBorders>
              <w:top w:val="nil"/>
              <w:left w:val="nil"/>
              <w:bottom w:val="single" w:sz="4" w:space="0" w:color="auto"/>
              <w:right w:val="single" w:sz="4" w:space="0" w:color="auto"/>
            </w:tcBorders>
            <w:noWrap/>
            <w:vAlign w:val="center"/>
            <w:hideMark/>
          </w:tcPr>
          <w:p w:rsidR="00DC3552" w:rsidRDefault="00DC3552">
            <w:pPr>
              <w:jc w:val="center"/>
              <w:rPr>
                <w:rFonts w:ascii="標楷體" w:eastAsia="標楷體" w:hAnsi="標楷體" w:cs="新細明體"/>
                <w:kern w:val="0"/>
                <w:szCs w:val="24"/>
              </w:rPr>
            </w:pPr>
            <w:r>
              <w:rPr>
                <w:rFonts w:ascii="標楷體" w:eastAsia="標楷體" w:hAnsi="標楷體" w:cs="新細明體" w:hint="eastAsia"/>
                <w:kern w:val="0"/>
              </w:rPr>
              <w:t>高男組</w:t>
            </w:r>
          </w:p>
        </w:tc>
        <w:tc>
          <w:tcPr>
            <w:tcW w:w="1590" w:type="dxa"/>
            <w:tcBorders>
              <w:top w:val="nil"/>
              <w:left w:val="nil"/>
              <w:bottom w:val="single" w:sz="4" w:space="0" w:color="auto"/>
              <w:right w:val="single" w:sz="4" w:space="0" w:color="auto"/>
            </w:tcBorders>
            <w:noWrap/>
            <w:vAlign w:val="center"/>
            <w:hideMark/>
          </w:tcPr>
          <w:p w:rsidR="00DC3552" w:rsidRDefault="00DC3552">
            <w:pPr>
              <w:jc w:val="center"/>
              <w:rPr>
                <w:rFonts w:ascii="標楷體" w:eastAsia="標楷體" w:hAnsi="標楷體" w:cs="新細明體"/>
                <w:kern w:val="0"/>
                <w:szCs w:val="24"/>
              </w:rPr>
            </w:pPr>
            <w:r>
              <w:rPr>
                <w:rFonts w:ascii="標楷體" w:eastAsia="標楷體" w:hAnsi="標楷體" w:cs="新細明體" w:hint="eastAsia"/>
                <w:kern w:val="0"/>
              </w:rPr>
              <w:t>撐竿跳高</w:t>
            </w:r>
          </w:p>
        </w:tc>
        <w:tc>
          <w:tcPr>
            <w:tcW w:w="1590" w:type="dxa"/>
            <w:tcBorders>
              <w:top w:val="nil"/>
              <w:left w:val="nil"/>
              <w:bottom w:val="single" w:sz="4" w:space="0" w:color="auto"/>
              <w:right w:val="single" w:sz="4" w:space="0" w:color="auto"/>
            </w:tcBorders>
            <w:noWrap/>
            <w:vAlign w:val="center"/>
            <w:hideMark/>
          </w:tcPr>
          <w:p w:rsidR="00DC3552" w:rsidRDefault="00DC3552">
            <w:pPr>
              <w:jc w:val="center"/>
              <w:rPr>
                <w:rFonts w:ascii="標楷體" w:eastAsia="標楷體" w:hAnsi="標楷體" w:cs="新細明體"/>
                <w:kern w:val="0"/>
                <w:szCs w:val="24"/>
              </w:rPr>
            </w:pPr>
            <w:r>
              <w:rPr>
                <w:rFonts w:ascii="標楷體" w:eastAsia="標楷體" w:hAnsi="標楷體" w:cs="新細明體" w:hint="eastAsia"/>
                <w:kern w:val="0"/>
              </w:rPr>
              <w:t>4公尺35</w:t>
            </w:r>
          </w:p>
        </w:tc>
        <w:tc>
          <w:tcPr>
            <w:tcW w:w="1245" w:type="dxa"/>
            <w:tcBorders>
              <w:top w:val="nil"/>
              <w:left w:val="nil"/>
              <w:bottom w:val="single" w:sz="4" w:space="0" w:color="auto"/>
              <w:right w:val="single" w:sz="4" w:space="0" w:color="auto"/>
            </w:tcBorders>
            <w:vAlign w:val="center"/>
            <w:hideMark/>
          </w:tcPr>
          <w:p w:rsidR="00DC3552" w:rsidRDefault="00DC3552">
            <w:pPr>
              <w:jc w:val="center"/>
              <w:rPr>
                <w:rFonts w:ascii="標楷體" w:eastAsia="標楷體" w:hAnsi="標楷體" w:cs="新細明體"/>
                <w:color w:val="000000"/>
                <w:kern w:val="0"/>
                <w:szCs w:val="24"/>
              </w:rPr>
            </w:pPr>
            <w:r>
              <w:rPr>
                <w:rFonts w:ascii="標楷體" w:eastAsia="標楷體" w:hAnsi="標楷體" w:cs="新細明體" w:hint="eastAsia"/>
                <w:color w:val="000000"/>
                <w:kern w:val="0"/>
              </w:rPr>
              <w:t>6</w:t>
            </w:r>
          </w:p>
        </w:tc>
      </w:tr>
      <w:tr w:rsidR="00DC3552" w:rsidTr="00DC3552">
        <w:trPr>
          <w:trHeight w:val="555"/>
        </w:trPr>
        <w:tc>
          <w:tcPr>
            <w:tcW w:w="827" w:type="dxa"/>
            <w:tcBorders>
              <w:top w:val="nil"/>
              <w:left w:val="single" w:sz="4" w:space="0" w:color="auto"/>
              <w:bottom w:val="single" w:sz="4" w:space="0" w:color="auto"/>
              <w:right w:val="single" w:sz="4" w:space="0" w:color="auto"/>
            </w:tcBorders>
            <w:noWrap/>
            <w:vAlign w:val="center"/>
            <w:hideMark/>
          </w:tcPr>
          <w:p w:rsidR="00DC3552" w:rsidRDefault="00DC3552">
            <w:pPr>
              <w:jc w:val="center"/>
              <w:rPr>
                <w:rFonts w:ascii="標楷體" w:eastAsia="標楷體" w:hAnsi="標楷體" w:cs="新細明體"/>
                <w:kern w:val="0"/>
                <w:szCs w:val="24"/>
              </w:rPr>
            </w:pPr>
            <w:r>
              <w:rPr>
                <w:rFonts w:ascii="標楷體" w:eastAsia="標楷體" w:hAnsi="標楷體" w:cs="新細明體" w:hint="eastAsia"/>
                <w:kern w:val="0"/>
              </w:rPr>
              <w:lastRenderedPageBreak/>
              <w:t>4</w:t>
            </w:r>
          </w:p>
        </w:tc>
        <w:tc>
          <w:tcPr>
            <w:tcW w:w="1678" w:type="dxa"/>
            <w:tcBorders>
              <w:top w:val="nil"/>
              <w:left w:val="nil"/>
              <w:bottom w:val="single" w:sz="4" w:space="0" w:color="auto"/>
              <w:right w:val="single" w:sz="4" w:space="0" w:color="auto"/>
            </w:tcBorders>
            <w:noWrap/>
            <w:vAlign w:val="center"/>
            <w:hideMark/>
          </w:tcPr>
          <w:p w:rsidR="00DC3552" w:rsidRDefault="00DC3552">
            <w:pPr>
              <w:jc w:val="center"/>
              <w:rPr>
                <w:rFonts w:ascii="標楷體" w:eastAsia="標楷體" w:hAnsi="標楷體" w:cs="新細明體"/>
                <w:kern w:val="0"/>
                <w:szCs w:val="24"/>
              </w:rPr>
            </w:pPr>
            <w:r>
              <w:rPr>
                <w:rFonts w:ascii="標楷體" w:eastAsia="標楷體" w:hAnsi="標楷體" w:cs="新細明體" w:hint="eastAsia"/>
                <w:kern w:val="0"/>
              </w:rPr>
              <w:t>林晏如</w:t>
            </w:r>
          </w:p>
        </w:tc>
        <w:tc>
          <w:tcPr>
            <w:tcW w:w="972" w:type="dxa"/>
            <w:tcBorders>
              <w:top w:val="nil"/>
              <w:left w:val="nil"/>
              <w:bottom w:val="single" w:sz="4" w:space="0" w:color="auto"/>
              <w:right w:val="single" w:sz="4" w:space="0" w:color="auto"/>
            </w:tcBorders>
            <w:noWrap/>
            <w:vAlign w:val="center"/>
            <w:hideMark/>
          </w:tcPr>
          <w:p w:rsidR="00DC3552" w:rsidRDefault="00DC3552">
            <w:pPr>
              <w:jc w:val="center"/>
              <w:rPr>
                <w:rFonts w:ascii="標楷體" w:eastAsia="標楷體" w:hAnsi="標楷體" w:cs="新細明體"/>
                <w:kern w:val="0"/>
                <w:szCs w:val="24"/>
              </w:rPr>
            </w:pPr>
            <w:r>
              <w:rPr>
                <w:rFonts w:ascii="標楷體" w:eastAsia="標楷體" w:hAnsi="標楷體" w:cs="新細明體" w:hint="eastAsia"/>
                <w:kern w:val="0"/>
              </w:rPr>
              <w:t>208</w:t>
            </w:r>
          </w:p>
        </w:tc>
        <w:tc>
          <w:tcPr>
            <w:tcW w:w="1437" w:type="dxa"/>
            <w:tcBorders>
              <w:top w:val="nil"/>
              <w:left w:val="nil"/>
              <w:bottom w:val="single" w:sz="4" w:space="0" w:color="auto"/>
              <w:right w:val="single" w:sz="4" w:space="0" w:color="auto"/>
            </w:tcBorders>
            <w:noWrap/>
            <w:vAlign w:val="center"/>
            <w:hideMark/>
          </w:tcPr>
          <w:p w:rsidR="00DC3552" w:rsidRDefault="00DC3552">
            <w:pPr>
              <w:jc w:val="center"/>
              <w:rPr>
                <w:rFonts w:ascii="標楷體" w:eastAsia="標楷體" w:hAnsi="標楷體" w:cs="新細明體"/>
                <w:kern w:val="0"/>
                <w:szCs w:val="24"/>
              </w:rPr>
            </w:pPr>
            <w:r>
              <w:rPr>
                <w:rFonts w:ascii="標楷體" w:eastAsia="標楷體" w:hAnsi="標楷體" w:cs="新細明體" w:hint="eastAsia"/>
                <w:kern w:val="0"/>
              </w:rPr>
              <w:t>高女組</w:t>
            </w:r>
          </w:p>
        </w:tc>
        <w:tc>
          <w:tcPr>
            <w:tcW w:w="1590" w:type="dxa"/>
            <w:tcBorders>
              <w:top w:val="nil"/>
              <w:left w:val="nil"/>
              <w:bottom w:val="single" w:sz="4" w:space="0" w:color="auto"/>
              <w:right w:val="single" w:sz="4" w:space="0" w:color="auto"/>
            </w:tcBorders>
            <w:noWrap/>
            <w:vAlign w:val="center"/>
            <w:hideMark/>
          </w:tcPr>
          <w:p w:rsidR="00DC3552" w:rsidRDefault="00DC3552">
            <w:pPr>
              <w:jc w:val="center"/>
              <w:rPr>
                <w:rFonts w:ascii="標楷體" w:eastAsia="標楷體" w:hAnsi="標楷體" w:cs="新細明體"/>
                <w:kern w:val="0"/>
                <w:szCs w:val="24"/>
              </w:rPr>
            </w:pPr>
            <w:r>
              <w:rPr>
                <w:rFonts w:ascii="標楷體" w:eastAsia="標楷體" w:hAnsi="標楷體" w:cs="新細明體" w:hint="eastAsia"/>
                <w:kern w:val="0"/>
              </w:rPr>
              <w:t>撐竿跳高</w:t>
            </w:r>
          </w:p>
        </w:tc>
        <w:tc>
          <w:tcPr>
            <w:tcW w:w="1590" w:type="dxa"/>
            <w:tcBorders>
              <w:top w:val="nil"/>
              <w:left w:val="nil"/>
              <w:bottom w:val="single" w:sz="4" w:space="0" w:color="auto"/>
              <w:right w:val="single" w:sz="4" w:space="0" w:color="auto"/>
            </w:tcBorders>
            <w:noWrap/>
            <w:vAlign w:val="center"/>
            <w:hideMark/>
          </w:tcPr>
          <w:p w:rsidR="00DC3552" w:rsidRDefault="00DC3552">
            <w:pPr>
              <w:jc w:val="center"/>
              <w:rPr>
                <w:rFonts w:ascii="標楷體" w:eastAsia="標楷體" w:hAnsi="標楷體" w:cs="新細明體"/>
                <w:kern w:val="0"/>
                <w:szCs w:val="24"/>
              </w:rPr>
            </w:pPr>
            <w:r>
              <w:rPr>
                <w:rFonts w:ascii="標楷體" w:eastAsia="標楷體" w:hAnsi="標楷體" w:cs="新細明體" w:hint="eastAsia"/>
                <w:kern w:val="0"/>
              </w:rPr>
              <w:t>3公尺25</w:t>
            </w:r>
          </w:p>
        </w:tc>
        <w:tc>
          <w:tcPr>
            <w:tcW w:w="1245" w:type="dxa"/>
            <w:tcBorders>
              <w:top w:val="nil"/>
              <w:left w:val="nil"/>
              <w:bottom w:val="single" w:sz="4" w:space="0" w:color="auto"/>
              <w:right w:val="single" w:sz="4" w:space="0" w:color="auto"/>
            </w:tcBorders>
            <w:vAlign w:val="center"/>
            <w:hideMark/>
          </w:tcPr>
          <w:p w:rsidR="00DC3552" w:rsidRDefault="00DC3552">
            <w:pPr>
              <w:jc w:val="center"/>
              <w:rPr>
                <w:rFonts w:ascii="標楷體" w:eastAsia="標楷體" w:hAnsi="標楷體" w:cs="新細明體"/>
                <w:color w:val="000000"/>
                <w:kern w:val="0"/>
                <w:szCs w:val="24"/>
              </w:rPr>
            </w:pPr>
            <w:r>
              <w:rPr>
                <w:rFonts w:ascii="標楷體" w:eastAsia="標楷體" w:hAnsi="標楷體" w:cs="新細明體" w:hint="eastAsia"/>
                <w:color w:val="000000"/>
                <w:kern w:val="0"/>
              </w:rPr>
              <w:t>2</w:t>
            </w:r>
          </w:p>
        </w:tc>
      </w:tr>
      <w:tr w:rsidR="00DC3552" w:rsidTr="00DC3552">
        <w:trPr>
          <w:trHeight w:val="555"/>
        </w:trPr>
        <w:tc>
          <w:tcPr>
            <w:tcW w:w="827" w:type="dxa"/>
            <w:tcBorders>
              <w:top w:val="nil"/>
              <w:left w:val="single" w:sz="4" w:space="0" w:color="auto"/>
              <w:bottom w:val="single" w:sz="4" w:space="0" w:color="auto"/>
              <w:right w:val="single" w:sz="4" w:space="0" w:color="auto"/>
            </w:tcBorders>
            <w:noWrap/>
            <w:vAlign w:val="center"/>
            <w:hideMark/>
          </w:tcPr>
          <w:p w:rsidR="00DC3552" w:rsidRDefault="00DC3552">
            <w:pPr>
              <w:jc w:val="center"/>
              <w:rPr>
                <w:rFonts w:ascii="標楷體" w:eastAsia="標楷體" w:hAnsi="標楷體" w:cs="新細明體"/>
                <w:kern w:val="0"/>
                <w:szCs w:val="24"/>
              </w:rPr>
            </w:pPr>
            <w:r>
              <w:rPr>
                <w:rFonts w:ascii="標楷體" w:eastAsia="標楷體" w:hAnsi="標楷體" w:cs="新細明體" w:hint="eastAsia"/>
                <w:kern w:val="0"/>
              </w:rPr>
              <w:t>5</w:t>
            </w:r>
          </w:p>
        </w:tc>
        <w:tc>
          <w:tcPr>
            <w:tcW w:w="1678" w:type="dxa"/>
            <w:tcBorders>
              <w:top w:val="nil"/>
              <w:left w:val="nil"/>
              <w:bottom w:val="single" w:sz="4" w:space="0" w:color="auto"/>
              <w:right w:val="single" w:sz="4" w:space="0" w:color="auto"/>
            </w:tcBorders>
            <w:noWrap/>
            <w:vAlign w:val="center"/>
            <w:hideMark/>
          </w:tcPr>
          <w:p w:rsidR="00DC3552" w:rsidRDefault="00DC3552">
            <w:pPr>
              <w:jc w:val="center"/>
              <w:rPr>
                <w:rFonts w:ascii="標楷體" w:eastAsia="標楷體" w:hAnsi="標楷體" w:cs="新細明體"/>
                <w:kern w:val="0"/>
                <w:szCs w:val="24"/>
              </w:rPr>
            </w:pPr>
            <w:r>
              <w:rPr>
                <w:rFonts w:ascii="標楷體" w:eastAsia="標楷體" w:hAnsi="標楷體" w:cs="新細明體" w:hint="eastAsia"/>
                <w:kern w:val="0"/>
              </w:rPr>
              <w:t>周庭安</w:t>
            </w:r>
          </w:p>
        </w:tc>
        <w:tc>
          <w:tcPr>
            <w:tcW w:w="972" w:type="dxa"/>
            <w:tcBorders>
              <w:top w:val="nil"/>
              <w:left w:val="nil"/>
              <w:bottom w:val="single" w:sz="4" w:space="0" w:color="auto"/>
              <w:right w:val="single" w:sz="4" w:space="0" w:color="auto"/>
            </w:tcBorders>
            <w:noWrap/>
            <w:vAlign w:val="center"/>
            <w:hideMark/>
          </w:tcPr>
          <w:p w:rsidR="00DC3552" w:rsidRDefault="00DC3552">
            <w:pPr>
              <w:jc w:val="center"/>
              <w:rPr>
                <w:rFonts w:ascii="標楷體" w:eastAsia="標楷體" w:hAnsi="標楷體" w:cs="新細明體"/>
                <w:kern w:val="0"/>
                <w:szCs w:val="24"/>
              </w:rPr>
            </w:pPr>
            <w:r>
              <w:rPr>
                <w:rFonts w:ascii="標楷體" w:eastAsia="標楷體" w:hAnsi="標楷體" w:cs="新細明體" w:hint="eastAsia"/>
                <w:kern w:val="0"/>
              </w:rPr>
              <w:t>208</w:t>
            </w:r>
          </w:p>
        </w:tc>
        <w:tc>
          <w:tcPr>
            <w:tcW w:w="1437" w:type="dxa"/>
            <w:tcBorders>
              <w:top w:val="nil"/>
              <w:left w:val="nil"/>
              <w:bottom w:val="single" w:sz="4" w:space="0" w:color="auto"/>
              <w:right w:val="single" w:sz="4" w:space="0" w:color="auto"/>
            </w:tcBorders>
            <w:noWrap/>
            <w:vAlign w:val="center"/>
            <w:hideMark/>
          </w:tcPr>
          <w:p w:rsidR="00DC3552" w:rsidRDefault="00DC3552">
            <w:pPr>
              <w:jc w:val="center"/>
              <w:rPr>
                <w:rFonts w:ascii="標楷體" w:eastAsia="標楷體" w:hAnsi="標楷體" w:cs="新細明體"/>
                <w:kern w:val="0"/>
                <w:szCs w:val="24"/>
              </w:rPr>
            </w:pPr>
            <w:r>
              <w:rPr>
                <w:rFonts w:ascii="標楷體" w:eastAsia="標楷體" w:hAnsi="標楷體" w:cs="新細明體" w:hint="eastAsia"/>
                <w:kern w:val="0"/>
              </w:rPr>
              <w:t>高女組</w:t>
            </w:r>
          </w:p>
        </w:tc>
        <w:tc>
          <w:tcPr>
            <w:tcW w:w="1590" w:type="dxa"/>
            <w:tcBorders>
              <w:top w:val="nil"/>
              <w:left w:val="nil"/>
              <w:bottom w:val="single" w:sz="4" w:space="0" w:color="auto"/>
              <w:right w:val="single" w:sz="4" w:space="0" w:color="auto"/>
            </w:tcBorders>
            <w:noWrap/>
            <w:vAlign w:val="center"/>
            <w:hideMark/>
          </w:tcPr>
          <w:p w:rsidR="00DC3552" w:rsidRDefault="00DC3552">
            <w:pPr>
              <w:jc w:val="center"/>
              <w:rPr>
                <w:rFonts w:ascii="標楷體" w:eastAsia="標楷體" w:hAnsi="標楷體" w:cs="新細明體"/>
                <w:kern w:val="0"/>
                <w:szCs w:val="24"/>
              </w:rPr>
            </w:pPr>
            <w:r>
              <w:rPr>
                <w:rFonts w:ascii="標楷體" w:eastAsia="標楷體" w:hAnsi="標楷體" w:cs="新細明體" w:hint="eastAsia"/>
                <w:kern w:val="0"/>
              </w:rPr>
              <w:t>撐竿跳高</w:t>
            </w:r>
          </w:p>
        </w:tc>
        <w:tc>
          <w:tcPr>
            <w:tcW w:w="1590" w:type="dxa"/>
            <w:tcBorders>
              <w:top w:val="nil"/>
              <w:left w:val="nil"/>
              <w:bottom w:val="single" w:sz="4" w:space="0" w:color="auto"/>
              <w:right w:val="single" w:sz="4" w:space="0" w:color="auto"/>
            </w:tcBorders>
            <w:noWrap/>
            <w:vAlign w:val="center"/>
            <w:hideMark/>
          </w:tcPr>
          <w:p w:rsidR="00DC3552" w:rsidRDefault="00DC3552">
            <w:pPr>
              <w:jc w:val="center"/>
              <w:rPr>
                <w:rFonts w:ascii="標楷體" w:eastAsia="標楷體" w:hAnsi="標楷體" w:cs="新細明體"/>
                <w:kern w:val="0"/>
                <w:szCs w:val="24"/>
              </w:rPr>
            </w:pPr>
            <w:r>
              <w:rPr>
                <w:rFonts w:ascii="標楷體" w:eastAsia="標楷體" w:hAnsi="標楷體" w:cs="新細明體" w:hint="eastAsia"/>
                <w:kern w:val="0"/>
              </w:rPr>
              <w:t>3公尺25</w:t>
            </w:r>
          </w:p>
        </w:tc>
        <w:tc>
          <w:tcPr>
            <w:tcW w:w="1245" w:type="dxa"/>
            <w:tcBorders>
              <w:top w:val="nil"/>
              <w:left w:val="nil"/>
              <w:bottom w:val="single" w:sz="4" w:space="0" w:color="auto"/>
              <w:right w:val="single" w:sz="4" w:space="0" w:color="auto"/>
            </w:tcBorders>
            <w:vAlign w:val="center"/>
            <w:hideMark/>
          </w:tcPr>
          <w:p w:rsidR="00DC3552" w:rsidRDefault="00DC3552">
            <w:pPr>
              <w:jc w:val="center"/>
              <w:rPr>
                <w:rFonts w:ascii="標楷體" w:eastAsia="標楷體" w:hAnsi="標楷體" w:cs="新細明體"/>
                <w:color w:val="000000"/>
                <w:kern w:val="0"/>
                <w:szCs w:val="24"/>
              </w:rPr>
            </w:pPr>
            <w:r>
              <w:rPr>
                <w:rFonts w:ascii="標楷體" w:eastAsia="標楷體" w:hAnsi="標楷體" w:cs="新細明體" w:hint="eastAsia"/>
                <w:color w:val="000000"/>
                <w:kern w:val="0"/>
              </w:rPr>
              <w:t>2</w:t>
            </w:r>
          </w:p>
        </w:tc>
      </w:tr>
      <w:tr w:rsidR="00DC3552" w:rsidTr="00DC3552">
        <w:trPr>
          <w:trHeight w:val="555"/>
        </w:trPr>
        <w:tc>
          <w:tcPr>
            <w:tcW w:w="827" w:type="dxa"/>
            <w:tcBorders>
              <w:top w:val="nil"/>
              <w:left w:val="single" w:sz="4" w:space="0" w:color="auto"/>
              <w:bottom w:val="single" w:sz="4" w:space="0" w:color="auto"/>
              <w:right w:val="single" w:sz="4" w:space="0" w:color="auto"/>
            </w:tcBorders>
            <w:noWrap/>
            <w:vAlign w:val="center"/>
            <w:hideMark/>
          </w:tcPr>
          <w:p w:rsidR="00DC3552" w:rsidRDefault="00DC3552">
            <w:pPr>
              <w:jc w:val="center"/>
              <w:rPr>
                <w:rFonts w:ascii="標楷體" w:eastAsia="標楷體" w:hAnsi="標楷體" w:cs="新細明體"/>
                <w:kern w:val="0"/>
                <w:szCs w:val="24"/>
              </w:rPr>
            </w:pPr>
            <w:r>
              <w:rPr>
                <w:rFonts w:ascii="標楷體" w:eastAsia="標楷體" w:hAnsi="標楷體" w:cs="新細明體" w:hint="eastAsia"/>
                <w:kern w:val="0"/>
              </w:rPr>
              <w:t>6</w:t>
            </w:r>
          </w:p>
        </w:tc>
        <w:tc>
          <w:tcPr>
            <w:tcW w:w="1678" w:type="dxa"/>
            <w:tcBorders>
              <w:top w:val="nil"/>
              <w:left w:val="nil"/>
              <w:bottom w:val="single" w:sz="4" w:space="0" w:color="auto"/>
              <w:right w:val="single" w:sz="4" w:space="0" w:color="auto"/>
            </w:tcBorders>
            <w:vAlign w:val="center"/>
            <w:hideMark/>
          </w:tcPr>
          <w:p w:rsidR="00DC3552" w:rsidRDefault="00DC3552">
            <w:pPr>
              <w:jc w:val="center"/>
              <w:rPr>
                <w:rFonts w:ascii="標楷體" w:eastAsia="標楷體" w:hAnsi="標楷體" w:cs="新細明體"/>
                <w:color w:val="000000"/>
                <w:kern w:val="0"/>
                <w:szCs w:val="24"/>
              </w:rPr>
            </w:pPr>
            <w:r>
              <w:rPr>
                <w:rFonts w:ascii="標楷體" w:eastAsia="標楷體" w:hAnsi="標楷體" w:cs="新細明體" w:hint="eastAsia"/>
                <w:color w:val="000000"/>
                <w:kern w:val="0"/>
              </w:rPr>
              <w:t>李蕙彤</w:t>
            </w:r>
          </w:p>
        </w:tc>
        <w:tc>
          <w:tcPr>
            <w:tcW w:w="972" w:type="dxa"/>
            <w:tcBorders>
              <w:top w:val="nil"/>
              <w:left w:val="nil"/>
              <w:bottom w:val="single" w:sz="4" w:space="0" w:color="auto"/>
              <w:right w:val="single" w:sz="4" w:space="0" w:color="auto"/>
            </w:tcBorders>
            <w:noWrap/>
            <w:vAlign w:val="center"/>
            <w:hideMark/>
          </w:tcPr>
          <w:p w:rsidR="00DC3552" w:rsidRDefault="00DC3552">
            <w:pPr>
              <w:jc w:val="center"/>
              <w:rPr>
                <w:rFonts w:ascii="標楷體" w:eastAsia="標楷體" w:hAnsi="標楷體" w:cs="新細明體"/>
                <w:kern w:val="0"/>
                <w:szCs w:val="24"/>
              </w:rPr>
            </w:pPr>
            <w:r>
              <w:rPr>
                <w:rFonts w:ascii="標楷體" w:eastAsia="標楷體" w:hAnsi="標楷體" w:cs="新細明體" w:hint="eastAsia"/>
                <w:kern w:val="0"/>
              </w:rPr>
              <w:t>208</w:t>
            </w:r>
          </w:p>
        </w:tc>
        <w:tc>
          <w:tcPr>
            <w:tcW w:w="1437" w:type="dxa"/>
            <w:tcBorders>
              <w:top w:val="nil"/>
              <w:left w:val="nil"/>
              <w:bottom w:val="single" w:sz="4" w:space="0" w:color="auto"/>
              <w:right w:val="single" w:sz="4" w:space="0" w:color="auto"/>
            </w:tcBorders>
            <w:noWrap/>
            <w:vAlign w:val="center"/>
            <w:hideMark/>
          </w:tcPr>
          <w:p w:rsidR="00DC3552" w:rsidRDefault="00DC3552">
            <w:pPr>
              <w:jc w:val="center"/>
              <w:rPr>
                <w:rFonts w:ascii="標楷體" w:eastAsia="標楷體" w:hAnsi="標楷體" w:cs="新細明體"/>
                <w:kern w:val="0"/>
                <w:szCs w:val="24"/>
              </w:rPr>
            </w:pPr>
            <w:r>
              <w:rPr>
                <w:rFonts w:ascii="標楷體" w:eastAsia="標楷體" w:hAnsi="標楷體" w:cs="新細明體" w:hint="eastAsia"/>
                <w:kern w:val="0"/>
              </w:rPr>
              <w:t>高女組</w:t>
            </w:r>
          </w:p>
        </w:tc>
        <w:tc>
          <w:tcPr>
            <w:tcW w:w="1590" w:type="dxa"/>
            <w:tcBorders>
              <w:top w:val="nil"/>
              <w:left w:val="nil"/>
              <w:bottom w:val="single" w:sz="4" w:space="0" w:color="auto"/>
              <w:right w:val="single" w:sz="4" w:space="0" w:color="auto"/>
            </w:tcBorders>
            <w:noWrap/>
            <w:vAlign w:val="center"/>
            <w:hideMark/>
          </w:tcPr>
          <w:p w:rsidR="00DC3552" w:rsidRDefault="00DC3552">
            <w:pPr>
              <w:jc w:val="center"/>
              <w:rPr>
                <w:rFonts w:ascii="標楷體" w:eastAsia="標楷體" w:hAnsi="標楷體" w:cs="新細明體"/>
                <w:kern w:val="0"/>
                <w:szCs w:val="24"/>
              </w:rPr>
            </w:pPr>
            <w:r>
              <w:rPr>
                <w:rFonts w:ascii="標楷體" w:eastAsia="標楷體" w:hAnsi="標楷體" w:cs="新細明體" w:hint="eastAsia"/>
                <w:kern w:val="0"/>
              </w:rPr>
              <w:t>跳遠</w:t>
            </w:r>
          </w:p>
        </w:tc>
        <w:tc>
          <w:tcPr>
            <w:tcW w:w="1590" w:type="dxa"/>
            <w:tcBorders>
              <w:top w:val="nil"/>
              <w:left w:val="nil"/>
              <w:bottom w:val="single" w:sz="4" w:space="0" w:color="auto"/>
              <w:right w:val="single" w:sz="4" w:space="0" w:color="auto"/>
            </w:tcBorders>
            <w:noWrap/>
            <w:vAlign w:val="center"/>
            <w:hideMark/>
          </w:tcPr>
          <w:p w:rsidR="00DC3552" w:rsidRDefault="00DC3552">
            <w:pPr>
              <w:jc w:val="center"/>
              <w:rPr>
                <w:rFonts w:ascii="標楷體" w:eastAsia="標楷體" w:hAnsi="標楷體" w:cs="新細明體"/>
                <w:kern w:val="0"/>
                <w:szCs w:val="24"/>
              </w:rPr>
            </w:pPr>
            <w:r>
              <w:rPr>
                <w:rFonts w:ascii="標楷體" w:eastAsia="標楷體" w:hAnsi="標楷體" w:cs="新細明體" w:hint="eastAsia"/>
                <w:kern w:val="0"/>
              </w:rPr>
              <w:t>5公尺19</w:t>
            </w:r>
          </w:p>
        </w:tc>
        <w:tc>
          <w:tcPr>
            <w:tcW w:w="1245" w:type="dxa"/>
            <w:tcBorders>
              <w:top w:val="nil"/>
              <w:left w:val="nil"/>
              <w:bottom w:val="single" w:sz="4" w:space="0" w:color="auto"/>
              <w:right w:val="single" w:sz="4" w:space="0" w:color="auto"/>
            </w:tcBorders>
            <w:noWrap/>
            <w:vAlign w:val="center"/>
            <w:hideMark/>
          </w:tcPr>
          <w:p w:rsidR="00DC3552" w:rsidRDefault="00DC3552">
            <w:pPr>
              <w:jc w:val="center"/>
              <w:rPr>
                <w:rFonts w:ascii="標楷體" w:eastAsia="標楷體" w:hAnsi="標楷體" w:cs="新細明體"/>
                <w:kern w:val="0"/>
                <w:szCs w:val="24"/>
              </w:rPr>
            </w:pPr>
            <w:r>
              <w:rPr>
                <w:rFonts w:ascii="標楷體" w:eastAsia="標楷體" w:hAnsi="標楷體" w:cs="新細明體" w:hint="eastAsia"/>
                <w:kern w:val="0"/>
              </w:rPr>
              <w:t>6</w:t>
            </w:r>
          </w:p>
        </w:tc>
      </w:tr>
    </w:tbl>
    <w:p w:rsidR="00DC3552" w:rsidRDefault="00DC3552" w:rsidP="00DC3552">
      <w:pPr>
        <w:tabs>
          <w:tab w:val="left" w:pos="5295"/>
        </w:tabs>
        <w:spacing w:line="440" w:lineRule="exact"/>
        <w:ind w:leftChars="200" w:left="480"/>
        <w:rPr>
          <w:rFonts w:ascii="標楷體" w:eastAsia="標楷體" w:hAnsi="標楷體"/>
          <w:sz w:val="28"/>
          <w:szCs w:val="28"/>
        </w:rPr>
      </w:pPr>
      <w:r>
        <w:rPr>
          <w:rFonts w:ascii="標楷體" w:eastAsia="標楷體" w:hAnsi="標楷體" w:hint="eastAsia"/>
          <w:sz w:val="28"/>
          <w:szCs w:val="28"/>
        </w:rPr>
        <w:t>感謝王文祥老師辛勤指導!</w:t>
      </w:r>
    </w:p>
    <w:p w:rsidR="00DC3552" w:rsidRDefault="00DC3552" w:rsidP="00DC3552">
      <w:pPr>
        <w:tabs>
          <w:tab w:val="left" w:pos="5295"/>
        </w:tabs>
        <w:spacing w:line="440" w:lineRule="exact"/>
        <w:rPr>
          <w:rFonts w:ascii="標楷體" w:eastAsia="標楷體" w:hAnsi="標楷體"/>
          <w:b/>
          <w:sz w:val="28"/>
          <w:szCs w:val="28"/>
        </w:rPr>
      </w:pPr>
    </w:p>
    <w:p w:rsidR="00DC3552" w:rsidRDefault="00DC3552" w:rsidP="00DC3552">
      <w:pPr>
        <w:tabs>
          <w:tab w:val="left" w:pos="5295"/>
        </w:tabs>
        <w:spacing w:line="440" w:lineRule="exact"/>
        <w:rPr>
          <w:rFonts w:ascii="標楷體" w:eastAsia="標楷體" w:hAnsi="標楷體"/>
          <w:b/>
          <w:sz w:val="28"/>
          <w:szCs w:val="28"/>
        </w:rPr>
      </w:pPr>
      <w:r>
        <w:rPr>
          <w:rFonts w:ascii="標楷體" w:eastAsia="標楷體" w:hAnsi="標楷體" w:hint="eastAsia"/>
          <w:b/>
          <w:sz w:val="28"/>
          <w:szCs w:val="28"/>
        </w:rPr>
        <w:t>重大協調事項：</w:t>
      </w:r>
    </w:p>
    <w:p w:rsidR="00DC3552" w:rsidRDefault="00DC3552" w:rsidP="00DC3552">
      <w:pPr>
        <w:tabs>
          <w:tab w:val="left" w:pos="5295"/>
        </w:tabs>
        <w:spacing w:line="440" w:lineRule="exact"/>
        <w:ind w:leftChars="200" w:left="760" w:hangingChars="100" w:hanging="280"/>
        <w:rPr>
          <w:rFonts w:ascii="標楷體" w:eastAsia="標楷體" w:hAnsi="標楷體"/>
          <w:sz w:val="28"/>
          <w:szCs w:val="28"/>
        </w:rPr>
      </w:pPr>
      <w:r>
        <w:rPr>
          <w:rFonts w:ascii="標楷體" w:eastAsia="標楷體" w:hAnsi="標楷體" w:hint="eastAsia"/>
          <w:sz w:val="28"/>
          <w:szCs w:val="28"/>
        </w:rPr>
        <w:t>1.訂於11/8(星期四)12:15假演講廳召開慶祝本校67週年校慶第3次籌備會議，檢核各組工作進度及各項協調事項，敬請準時出席，感謝各處室協助及配合。</w:t>
      </w:r>
    </w:p>
    <w:p w:rsidR="00DC3552" w:rsidRDefault="00DC3552" w:rsidP="00DC3552">
      <w:pPr>
        <w:tabs>
          <w:tab w:val="left" w:pos="5295"/>
        </w:tabs>
        <w:spacing w:line="440" w:lineRule="exact"/>
        <w:ind w:leftChars="200" w:left="760" w:hangingChars="100" w:hanging="280"/>
        <w:rPr>
          <w:rFonts w:ascii="標楷體" w:eastAsia="標楷體" w:hAnsi="標楷體" w:cs="DFKaiShu-SB-Estd-BF"/>
          <w:color w:val="000000"/>
          <w:kern w:val="0"/>
          <w:sz w:val="28"/>
          <w:szCs w:val="28"/>
        </w:rPr>
      </w:pPr>
      <w:r>
        <w:rPr>
          <w:rFonts w:ascii="標楷體" w:eastAsia="標楷體" w:hAnsi="標楷體" w:hint="eastAsia"/>
          <w:sz w:val="28"/>
          <w:szCs w:val="28"/>
        </w:rPr>
        <w:t>2.本校67週年校慶家長邀請函擬於11/8(星期四)發給同學，</w:t>
      </w:r>
      <w:r>
        <w:rPr>
          <w:rFonts w:ascii="標楷體" w:eastAsia="標楷體" w:hAnsi="標楷體" w:cs="DFKaiShu-SB-Estd-BF" w:hint="eastAsia"/>
          <w:kern w:val="0"/>
          <w:sz w:val="28"/>
          <w:szCs w:val="28"/>
        </w:rPr>
        <w:t>校慶特刊預定最晚11/15</w:t>
      </w:r>
      <w:r>
        <w:rPr>
          <w:rFonts w:ascii="標楷體" w:eastAsia="標楷體" w:hAnsi="標楷體" w:cs="DFKaiShu-SB-Estd-BF" w:hint="eastAsia"/>
          <w:color w:val="000000"/>
          <w:kern w:val="0"/>
          <w:sz w:val="28"/>
          <w:szCs w:val="28"/>
        </w:rPr>
        <w:t>(星期四)出刊。</w:t>
      </w:r>
    </w:p>
    <w:p w:rsidR="00DC3552" w:rsidRDefault="00DC3552" w:rsidP="00DC3552">
      <w:pPr>
        <w:tabs>
          <w:tab w:val="left" w:pos="5295"/>
        </w:tabs>
        <w:spacing w:line="440" w:lineRule="exact"/>
        <w:ind w:leftChars="200" w:left="760" w:hangingChars="100" w:hanging="280"/>
        <w:rPr>
          <w:rFonts w:ascii="標楷體" w:eastAsia="標楷體" w:hAnsi="標楷體"/>
          <w:sz w:val="28"/>
          <w:szCs w:val="28"/>
        </w:rPr>
      </w:pPr>
      <w:r>
        <w:rPr>
          <w:rFonts w:ascii="標楷體" w:eastAsia="標楷體" w:hAnsi="標楷體" w:cs="DFKaiShu-SB-Estd-BF" w:hint="eastAsia"/>
          <w:color w:val="000000"/>
          <w:kern w:val="0"/>
          <w:sz w:val="28"/>
          <w:szCs w:val="28"/>
        </w:rPr>
        <w:t>3.</w:t>
      </w:r>
      <w:r>
        <w:rPr>
          <w:rFonts w:ascii="標楷體" w:eastAsia="標楷體" w:hAnsi="標楷體" w:hint="eastAsia"/>
          <w:sz w:val="28"/>
          <w:szCs w:val="28"/>
        </w:rPr>
        <w:t>臺北市立士林高商慶祝67週年校慶活動請導師協助事項暨臺北市立士林高商慶祝67週年校慶系列活動學生注意事項，如附件1。</w:t>
      </w:r>
    </w:p>
    <w:p w:rsidR="00DC3552" w:rsidRDefault="00DC3552" w:rsidP="00DC3552">
      <w:pPr>
        <w:tabs>
          <w:tab w:val="left" w:pos="7035"/>
        </w:tabs>
        <w:spacing w:line="440" w:lineRule="exact"/>
        <w:rPr>
          <w:rFonts w:ascii="標楷體" w:eastAsia="標楷體" w:hAnsi="標楷體"/>
          <w:sz w:val="28"/>
          <w:szCs w:val="28"/>
        </w:rPr>
      </w:pPr>
    </w:p>
    <w:p w:rsidR="00DC3552" w:rsidRDefault="00DC3552" w:rsidP="00DC3552">
      <w:pPr>
        <w:tabs>
          <w:tab w:val="left" w:pos="5295"/>
        </w:tabs>
        <w:spacing w:line="440" w:lineRule="exact"/>
        <w:rPr>
          <w:rFonts w:ascii="標楷體" w:eastAsia="標楷體" w:hAnsi="標楷體"/>
          <w:b/>
          <w:sz w:val="28"/>
          <w:szCs w:val="28"/>
        </w:rPr>
      </w:pPr>
    </w:p>
    <w:p w:rsidR="00DC3552" w:rsidRDefault="00DC3552" w:rsidP="00DC3552">
      <w:pPr>
        <w:tabs>
          <w:tab w:val="left" w:pos="5295"/>
        </w:tabs>
        <w:spacing w:line="440" w:lineRule="exact"/>
        <w:rPr>
          <w:rFonts w:ascii="標楷體" w:eastAsia="標楷體" w:hAnsi="標楷體"/>
          <w:b/>
          <w:sz w:val="28"/>
          <w:szCs w:val="28"/>
        </w:rPr>
      </w:pPr>
      <w:r>
        <w:rPr>
          <w:rFonts w:ascii="標楷體" w:eastAsia="標楷體" w:hAnsi="標楷體" w:hint="eastAsia"/>
          <w:b/>
          <w:sz w:val="28"/>
          <w:szCs w:val="28"/>
        </w:rPr>
        <w:t>一、訓育組：</w:t>
      </w:r>
    </w:p>
    <w:p w:rsidR="00DC3552" w:rsidRDefault="00DC3552" w:rsidP="00DC3552">
      <w:pPr>
        <w:spacing w:line="440" w:lineRule="exact"/>
        <w:ind w:leftChars="100" w:left="240"/>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)已辦事項：</w:t>
      </w:r>
    </w:p>
    <w:p w:rsidR="00DC3552" w:rsidRDefault="00DC3552" w:rsidP="00DC3552">
      <w:pPr>
        <w:spacing w:line="440" w:lineRule="exact"/>
        <w:ind w:leftChars="200" w:left="480"/>
        <w:rPr>
          <w:rFonts w:ascii="標楷體" w:eastAsia="標楷體" w:hAnsi="標楷體"/>
          <w:sz w:val="28"/>
          <w:szCs w:val="28"/>
        </w:rPr>
      </w:pPr>
      <w:r>
        <w:rPr>
          <w:rFonts w:ascii="標楷體" w:eastAsia="標楷體" w:hAnsi="標楷體" w:hint="eastAsia"/>
          <w:sz w:val="28"/>
          <w:szCs w:val="28"/>
        </w:rPr>
        <w:t xml:space="preserve">1.辦理臺北市107學年度美術比賽，感謝廣設科協助。 </w:t>
      </w:r>
    </w:p>
    <w:p w:rsidR="00DC3552" w:rsidRDefault="00DC3552" w:rsidP="00DC3552">
      <w:pPr>
        <w:spacing w:line="440" w:lineRule="exact"/>
        <w:ind w:leftChars="200" w:left="480"/>
        <w:rPr>
          <w:rFonts w:ascii="標楷體" w:eastAsia="標楷體" w:hAnsi="標楷體"/>
          <w:sz w:val="28"/>
          <w:szCs w:val="28"/>
        </w:rPr>
      </w:pPr>
      <w:r>
        <w:rPr>
          <w:rFonts w:ascii="標楷體" w:eastAsia="標楷體" w:hAnsi="標楷體" w:hint="eastAsia"/>
          <w:sz w:val="28"/>
          <w:szCs w:val="28"/>
        </w:rPr>
        <w:t>2.辦理校外教學招標，感謝總務處協助。</w:t>
      </w:r>
    </w:p>
    <w:p w:rsidR="00DC3552" w:rsidRDefault="00DC3552" w:rsidP="00DC3552">
      <w:pPr>
        <w:spacing w:line="440" w:lineRule="exact"/>
        <w:ind w:leftChars="200" w:left="480"/>
        <w:rPr>
          <w:rFonts w:ascii="標楷體" w:eastAsia="標楷體" w:hAnsi="標楷體"/>
          <w:sz w:val="28"/>
          <w:szCs w:val="28"/>
        </w:rPr>
      </w:pPr>
      <w:r>
        <w:rPr>
          <w:rFonts w:ascii="標楷體" w:eastAsia="標楷體" w:hAnsi="標楷體" w:hint="eastAsia"/>
          <w:sz w:val="28"/>
          <w:szCs w:val="28"/>
        </w:rPr>
        <w:t>3.11/2辦理高一校歌暨地方歌謠比賽。</w:t>
      </w:r>
    </w:p>
    <w:p w:rsidR="00DC3552" w:rsidRDefault="00DC3552" w:rsidP="00DC3552">
      <w:pPr>
        <w:tabs>
          <w:tab w:val="left" w:pos="5295"/>
        </w:tabs>
        <w:spacing w:line="440" w:lineRule="exact"/>
        <w:ind w:leftChars="200" w:left="760" w:hangingChars="100" w:hanging="280"/>
        <w:rPr>
          <w:rFonts w:ascii="標楷體" w:eastAsia="標楷體" w:hAnsi="標楷體"/>
          <w:sz w:val="28"/>
          <w:szCs w:val="28"/>
        </w:rPr>
      </w:pPr>
      <w:r>
        <w:rPr>
          <w:rFonts w:ascii="標楷體" w:eastAsia="標楷體" w:hAnsi="標楷體" w:hint="eastAsia"/>
          <w:sz w:val="28"/>
          <w:szCs w:val="28"/>
        </w:rPr>
        <w:t>4.10/29-11/1、11/7-9辦理畢業班個人證件照拍照．</w:t>
      </w:r>
      <w:proofErr w:type="gramStart"/>
      <w:r>
        <w:rPr>
          <w:rFonts w:ascii="標楷體" w:eastAsia="標楷體" w:hAnsi="標楷體" w:hint="eastAsia"/>
          <w:sz w:val="28"/>
          <w:szCs w:val="28"/>
        </w:rPr>
        <w:t>ＤＶ</w:t>
      </w:r>
      <w:proofErr w:type="gramEnd"/>
      <w:r>
        <w:rPr>
          <w:rFonts w:ascii="標楷體" w:eastAsia="標楷體" w:hAnsi="標楷體" w:hint="eastAsia"/>
          <w:sz w:val="28"/>
          <w:szCs w:val="28"/>
        </w:rPr>
        <w:t>及個人生活照；師長拍照(</w:t>
      </w:r>
      <w:r>
        <w:rPr>
          <w:rFonts w:ascii="標楷體" w:eastAsia="標楷體" w:hAnsi="標楷體" w:cs="DFKaiShu-SB-Estd-BF" w:hint="eastAsia"/>
          <w:color w:val="000000"/>
          <w:kern w:val="0"/>
          <w:sz w:val="28"/>
          <w:szCs w:val="28"/>
        </w:rPr>
        <w:t>11/5-6辦理全校教職員工個人證件照；10/26辦理全校教職員工及行政單位處室團體照、高三</w:t>
      </w:r>
      <w:proofErr w:type="gramStart"/>
      <w:r>
        <w:rPr>
          <w:rFonts w:ascii="標楷體" w:eastAsia="標楷體" w:hAnsi="標楷體" w:cs="DFKaiShu-SB-Estd-BF" w:hint="eastAsia"/>
          <w:color w:val="000000"/>
          <w:kern w:val="0"/>
          <w:sz w:val="28"/>
          <w:szCs w:val="28"/>
        </w:rPr>
        <w:t>各</w:t>
      </w:r>
      <w:proofErr w:type="gramEnd"/>
      <w:r>
        <w:rPr>
          <w:rFonts w:ascii="標楷體" w:eastAsia="標楷體" w:hAnsi="標楷體" w:cs="DFKaiShu-SB-Estd-BF" w:hint="eastAsia"/>
          <w:color w:val="000000"/>
          <w:kern w:val="0"/>
          <w:sz w:val="28"/>
          <w:szCs w:val="28"/>
        </w:rPr>
        <w:t>班團體照，敬請各處室主任一起與畢業班合影)</w:t>
      </w:r>
      <w:r>
        <w:rPr>
          <w:rFonts w:ascii="標楷體" w:eastAsia="標楷體" w:hAnsi="標楷體" w:hint="eastAsia"/>
          <w:sz w:val="28"/>
          <w:szCs w:val="28"/>
        </w:rPr>
        <w:t>。</w:t>
      </w:r>
    </w:p>
    <w:p w:rsidR="00DC3552" w:rsidRDefault="00DC3552" w:rsidP="00DC3552">
      <w:pPr>
        <w:spacing w:line="440" w:lineRule="exact"/>
        <w:ind w:leftChars="200" w:left="480"/>
        <w:rPr>
          <w:rFonts w:ascii="標楷體" w:eastAsia="標楷體" w:hAnsi="標楷體"/>
          <w:sz w:val="28"/>
          <w:szCs w:val="28"/>
        </w:rPr>
      </w:pPr>
      <w:r>
        <w:rPr>
          <w:rFonts w:ascii="標楷體" w:eastAsia="標楷體" w:hAnsi="標楷體" w:hint="eastAsia"/>
          <w:sz w:val="28"/>
          <w:szCs w:val="28"/>
        </w:rPr>
        <w:t>5.校慶各項籌備工作大致完成，感謝各處室協助。</w:t>
      </w:r>
    </w:p>
    <w:p w:rsidR="00DC3552" w:rsidRDefault="00DC3552" w:rsidP="00DC3552">
      <w:pPr>
        <w:spacing w:line="440" w:lineRule="exact"/>
        <w:ind w:leftChars="200" w:left="760" w:hangingChars="100" w:hanging="280"/>
        <w:rPr>
          <w:rFonts w:ascii="標楷體" w:eastAsia="標楷體" w:hAnsi="標楷體"/>
          <w:sz w:val="28"/>
          <w:szCs w:val="28"/>
        </w:rPr>
      </w:pPr>
      <w:r>
        <w:rPr>
          <w:rFonts w:ascii="標楷體" w:eastAsia="標楷體" w:hAnsi="標楷體" w:hint="eastAsia"/>
          <w:sz w:val="28"/>
          <w:szCs w:val="28"/>
        </w:rPr>
        <w:t>6.校慶卡啦ok大賽已完成複賽，感謝</w:t>
      </w:r>
      <w:proofErr w:type="gramStart"/>
      <w:r>
        <w:rPr>
          <w:rFonts w:ascii="標楷體" w:eastAsia="標楷體" w:hAnsi="標楷體" w:hint="eastAsia"/>
          <w:sz w:val="28"/>
          <w:szCs w:val="28"/>
        </w:rPr>
        <w:t>熱音社</w:t>
      </w:r>
      <w:proofErr w:type="gramEnd"/>
      <w:r>
        <w:rPr>
          <w:rFonts w:ascii="標楷體" w:eastAsia="標楷體" w:hAnsi="標楷體" w:hint="eastAsia"/>
          <w:sz w:val="28"/>
          <w:szCs w:val="28"/>
        </w:rPr>
        <w:t>、吉他社、</w:t>
      </w:r>
      <w:proofErr w:type="gramStart"/>
      <w:r>
        <w:rPr>
          <w:rFonts w:ascii="標楷體" w:eastAsia="標楷體" w:hAnsi="標楷體" w:hint="eastAsia"/>
          <w:sz w:val="28"/>
          <w:szCs w:val="28"/>
        </w:rPr>
        <w:t>新音社及</w:t>
      </w:r>
      <w:proofErr w:type="gramEnd"/>
      <w:r>
        <w:rPr>
          <w:rFonts w:ascii="標楷體" w:eastAsia="標楷體" w:hAnsi="標楷體" w:hint="eastAsia"/>
          <w:sz w:val="28"/>
          <w:szCs w:val="28"/>
        </w:rPr>
        <w:t>烏克麗麗社的協辦。</w:t>
      </w:r>
    </w:p>
    <w:p w:rsidR="00DC3552" w:rsidRDefault="00DC3552" w:rsidP="00DC3552">
      <w:pPr>
        <w:spacing w:line="440" w:lineRule="exact"/>
        <w:ind w:left="280" w:hangingChars="100" w:hanging="280"/>
        <w:rPr>
          <w:rFonts w:ascii="標楷體" w:eastAsia="標楷體" w:hAnsi="標楷體"/>
          <w:sz w:val="28"/>
          <w:szCs w:val="28"/>
        </w:rPr>
      </w:pPr>
    </w:p>
    <w:p w:rsidR="00DC3552" w:rsidRDefault="00DC3552" w:rsidP="00DC3552">
      <w:pPr>
        <w:spacing w:line="440" w:lineRule="exact"/>
        <w:ind w:leftChars="100" w:left="240"/>
        <w:rPr>
          <w:rFonts w:ascii="標楷體" w:eastAsia="標楷體" w:hAnsi="標楷體"/>
          <w:sz w:val="28"/>
          <w:szCs w:val="28"/>
        </w:rPr>
      </w:pPr>
      <w:r>
        <w:rPr>
          <w:rFonts w:ascii="標楷體" w:eastAsia="標楷體" w:hAnsi="標楷體" w:hint="eastAsia"/>
          <w:sz w:val="28"/>
          <w:szCs w:val="28"/>
        </w:rPr>
        <w:t>(二)待辦事項：</w:t>
      </w:r>
    </w:p>
    <w:p w:rsidR="00DC3552" w:rsidRDefault="00DC3552" w:rsidP="00DC3552">
      <w:pPr>
        <w:spacing w:line="440" w:lineRule="exact"/>
        <w:ind w:leftChars="200" w:left="480"/>
        <w:rPr>
          <w:rFonts w:ascii="標楷體" w:eastAsia="標楷體" w:hAnsi="標楷體" w:cs="DFKaiShu-SB-Estd-BF"/>
          <w:color w:val="000000"/>
          <w:kern w:val="0"/>
          <w:sz w:val="28"/>
          <w:szCs w:val="28"/>
        </w:rPr>
      </w:pPr>
      <w:r>
        <w:rPr>
          <w:rFonts w:ascii="標楷體" w:eastAsia="標楷體" w:hAnsi="標楷體" w:cs="DFKaiShu-SB-Estd-BF" w:hint="eastAsia"/>
          <w:color w:val="000000"/>
          <w:kern w:val="0"/>
          <w:sz w:val="28"/>
          <w:szCs w:val="28"/>
        </w:rPr>
        <w:t>1.校慶特刊預定11/15(星期四)出刊。</w:t>
      </w:r>
    </w:p>
    <w:p w:rsidR="00DC3552" w:rsidRDefault="00DC3552" w:rsidP="00DC3552">
      <w:pPr>
        <w:spacing w:line="440" w:lineRule="exact"/>
        <w:ind w:leftChars="200" w:left="480"/>
        <w:rPr>
          <w:rFonts w:ascii="標楷體" w:eastAsia="標楷體" w:hAnsi="標楷體"/>
          <w:sz w:val="28"/>
          <w:szCs w:val="28"/>
        </w:rPr>
      </w:pPr>
      <w:r>
        <w:rPr>
          <w:rFonts w:ascii="標楷體" w:eastAsia="標楷體" w:hAnsi="標楷體" w:cs="DFKaiShu-SB-Estd-BF" w:hint="eastAsia"/>
          <w:color w:val="000000"/>
          <w:kern w:val="0"/>
          <w:sz w:val="28"/>
          <w:szCs w:val="28"/>
        </w:rPr>
        <w:t>2.</w:t>
      </w:r>
      <w:r>
        <w:rPr>
          <w:rFonts w:ascii="標楷體" w:eastAsia="標楷體" w:hAnsi="標楷體" w:hint="eastAsia"/>
          <w:sz w:val="28"/>
          <w:szCs w:val="28"/>
        </w:rPr>
        <w:t xml:space="preserve"> 11/7-9辦理畢業班</w:t>
      </w:r>
      <w:proofErr w:type="gramStart"/>
      <w:r>
        <w:rPr>
          <w:rFonts w:ascii="標楷體" w:eastAsia="標楷體" w:hAnsi="標楷體" w:hint="eastAsia"/>
          <w:sz w:val="28"/>
          <w:szCs w:val="28"/>
        </w:rPr>
        <w:t>ＤＶ</w:t>
      </w:r>
      <w:proofErr w:type="gramEnd"/>
      <w:r>
        <w:rPr>
          <w:rFonts w:ascii="標楷體" w:eastAsia="標楷體" w:hAnsi="標楷體" w:hint="eastAsia"/>
          <w:sz w:val="28"/>
          <w:szCs w:val="28"/>
        </w:rPr>
        <w:t>拍攝</w:t>
      </w:r>
      <w:r>
        <w:rPr>
          <w:rFonts w:ascii="標楷體" w:eastAsia="標楷體" w:hAnsi="標楷體" w:cs="DFKaiShu-SB-Estd-BF" w:hint="eastAsia"/>
          <w:color w:val="000000"/>
          <w:kern w:val="0"/>
          <w:sz w:val="28"/>
          <w:szCs w:val="28"/>
        </w:rPr>
        <w:t>。</w:t>
      </w:r>
    </w:p>
    <w:p w:rsidR="00DC3552" w:rsidRDefault="00DC3552" w:rsidP="00DC3552">
      <w:pPr>
        <w:spacing w:line="440" w:lineRule="exact"/>
        <w:ind w:left="280" w:hangingChars="100" w:hanging="280"/>
        <w:rPr>
          <w:rFonts w:ascii="標楷體" w:eastAsia="標楷體" w:hAnsi="標楷體"/>
          <w:sz w:val="28"/>
          <w:szCs w:val="28"/>
        </w:rPr>
      </w:pPr>
    </w:p>
    <w:p w:rsidR="00DC3552" w:rsidRDefault="00DC3552" w:rsidP="00DC3552">
      <w:pPr>
        <w:spacing w:line="440" w:lineRule="exact"/>
        <w:rPr>
          <w:rFonts w:ascii="標楷體" w:eastAsia="標楷體" w:hAnsi="標楷體"/>
          <w:b/>
          <w:sz w:val="28"/>
          <w:szCs w:val="28"/>
        </w:rPr>
      </w:pPr>
      <w:r>
        <w:rPr>
          <w:rFonts w:ascii="標楷體" w:eastAsia="標楷體" w:hAnsi="標楷體" w:hint="eastAsia"/>
          <w:b/>
          <w:sz w:val="28"/>
          <w:szCs w:val="28"/>
        </w:rPr>
        <w:t>二、衛生組：</w:t>
      </w:r>
    </w:p>
    <w:p w:rsidR="00DC3552" w:rsidRDefault="00DC3552" w:rsidP="00DC3552">
      <w:pPr>
        <w:spacing w:line="440" w:lineRule="exact"/>
        <w:ind w:leftChars="100" w:left="240"/>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)已辦事項：</w:t>
      </w:r>
    </w:p>
    <w:p w:rsidR="00DC3552" w:rsidRDefault="00DC3552" w:rsidP="00DC3552">
      <w:pPr>
        <w:spacing w:line="440" w:lineRule="exact"/>
        <w:ind w:leftChars="200" w:left="480"/>
        <w:rPr>
          <w:rFonts w:ascii="標楷體" w:eastAsia="標楷體" w:hAnsi="標楷體"/>
          <w:sz w:val="28"/>
          <w:szCs w:val="28"/>
        </w:rPr>
      </w:pPr>
      <w:r>
        <w:rPr>
          <w:rFonts w:ascii="標楷體" w:eastAsia="標楷體" w:hAnsi="標楷體" w:hint="eastAsia"/>
          <w:sz w:val="28"/>
          <w:szCs w:val="28"/>
        </w:rPr>
        <w:lastRenderedPageBreak/>
        <w:t>1. 107.09.28、10.30完成第1、2次登革熱病媒</w:t>
      </w:r>
      <w:proofErr w:type="gramStart"/>
      <w:r>
        <w:rPr>
          <w:rFonts w:ascii="標楷體" w:eastAsia="標楷體" w:hAnsi="標楷體" w:hint="eastAsia"/>
          <w:sz w:val="28"/>
          <w:szCs w:val="28"/>
        </w:rPr>
        <w:t>蚊</w:t>
      </w:r>
      <w:proofErr w:type="gramEnd"/>
      <w:r>
        <w:rPr>
          <w:rFonts w:ascii="標楷體" w:eastAsia="標楷體" w:hAnsi="標楷體" w:hint="eastAsia"/>
          <w:sz w:val="28"/>
          <w:szCs w:val="28"/>
        </w:rPr>
        <w:t>校園巡視。</w:t>
      </w:r>
    </w:p>
    <w:p w:rsidR="00DC3552" w:rsidRDefault="00DC3552" w:rsidP="00DC3552">
      <w:pPr>
        <w:spacing w:line="440" w:lineRule="exact"/>
        <w:ind w:leftChars="200" w:left="480"/>
        <w:rPr>
          <w:rFonts w:ascii="標楷體" w:eastAsia="標楷體" w:hAnsi="標楷體"/>
          <w:sz w:val="28"/>
          <w:szCs w:val="28"/>
        </w:rPr>
      </w:pPr>
      <w:r>
        <w:rPr>
          <w:rFonts w:ascii="標楷體" w:eastAsia="標楷體" w:hAnsi="標楷體" w:hint="eastAsia"/>
          <w:sz w:val="28"/>
          <w:szCs w:val="28"/>
        </w:rPr>
        <w:t>2. 107.10.26完成</w:t>
      </w:r>
      <w:proofErr w:type="gramStart"/>
      <w:r>
        <w:rPr>
          <w:rFonts w:ascii="標楷體" w:eastAsia="標楷體" w:hAnsi="標楷體" w:hint="eastAsia"/>
          <w:sz w:val="28"/>
          <w:szCs w:val="28"/>
        </w:rPr>
        <w:t>107</w:t>
      </w:r>
      <w:proofErr w:type="gramEnd"/>
      <w:r>
        <w:rPr>
          <w:rFonts w:ascii="標楷體" w:eastAsia="標楷體" w:hAnsi="標楷體" w:hint="eastAsia"/>
          <w:sz w:val="28"/>
          <w:szCs w:val="28"/>
        </w:rPr>
        <w:t>年度人口政策宣導作文與書法比賽。</w:t>
      </w:r>
    </w:p>
    <w:p w:rsidR="00DC3552" w:rsidRDefault="00DC3552" w:rsidP="00DC3552">
      <w:pPr>
        <w:spacing w:line="440" w:lineRule="exact"/>
        <w:ind w:leftChars="200" w:left="480"/>
        <w:rPr>
          <w:rFonts w:ascii="標楷體" w:eastAsia="標楷體" w:hAnsi="標楷體"/>
          <w:sz w:val="28"/>
          <w:szCs w:val="28"/>
        </w:rPr>
      </w:pPr>
      <w:r>
        <w:rPr>
          <w:rFonts w:ascii="標楷體" w:eastAsia="標楷體" w:hAnsi="標楷體" w:hint="eastAsia"/>
          <w:sz w:val="28"/>
          <w:szCs w:val="28"/>
        </w:rPr>
        <w:t>3. 107.10.09完成107.09資源回收補助金入庫事宜（1500元整）。</w:t>
      </w:r>
    </w:p>
    <w:p w:rsidR="00DC3552" w:rsidRDefault="00DC3552" w:rsidP="00DC3552">
      <w:pPr>
        <w:spacing w:line="440" w:lineRule="exact"/>
        <w:ind w:leftChars="200" w:left="480"/>
        <w:rPr>
          <w:rFonts w:ascii="標楷體" w:eastAsia="標楷體" w:hAnsi="標楷體"/>
          <w:sz w:val="28"/>
          <w:szCs w:val="28"/>
        </w:rPr>
      </w:pPr>
      <w:r>
        <w:rPr>
          <w:rFonts w:ascii="標楷體" w:eastAsia="標楷體" w:hAnsi="標楷體" w:hint="eastAsia"/>
          <w:sz w:val="28"/>
          <w:szCs w:val="28"/>
        </w:rPr>
        <w:t>4. 完成第32屆衛生服務隊幹部『服務學習紀錄卡』製作及發放。</w:t>
      </w:r>
    </w:p>
    <w:p w:rsidR="00DC3552" w:rsidRDefault="00DC3552" w:rsidP="00DC3552">
      <w:pPr>
        <w:spacing w:line="440" w:lineRule="exact"/>
        <w:ind w:leftChars="200" w:left="480"/>
        <w:rPr>
          <w:rFonts w:ascii="標楷體" w:eastAsia="標楷體" w:hAnsi="標楷體"/>
          <w:sz w:val="28"/>
          <w:szCs w:val="28"/>
        </w:rPr>
      </w:pPr>
      <w:r>
        <w:rPr>
          <w:rFonts w:ascii="標楷體" w:eastAsia="標楷體" w:hAnsi="標楷體" w:hint="eastAsia"/>
          <w:sz w:val="28"/>
          <w:szCs w:val="28"/>
        </w:rPr>
        <w:t>5. 完成</w:t>
      </w:r>
      <w:proofErr w:type="gramStart"/>
      <w:r>
        <w:rPr>
          <w:rFonts w:ascii="標楷體" w:eastAsia="標楷體" w:hAnsi="標楷體" w:hint="eastAsia"/>
          <w:sz w:val="28"/>
          <w:szCs w:val="28"/>
        </w:rPr>
        <w:t>107</w:t>
      </w:r>
      <w:proofErr w:type="gramEnd"/>
      <w:r>
        <w:rPr>
          <w:rFonts w:ascii="標楷體" w:eastAsia="標楷體" w:hAnsi="標楷體" w:hint="eastAsia"/>
          <w:sz w:val="28"/>
          <w:szCs w:val="28"/>
        </w:rPr>
        <w:t>年度人口政策宣導各類競賽作品評分及彙整等適宜。</w:t>
      </w:r>
    </w:p>
    <w:p w:rsidR="00DC3552" w:rsidRDefault="00DC3552" w:rsidP="00DC3552">
      <w:pPr>
        <w:spacing w:line="440" w:lineRule="exact"/>
        <w:ind w:leftChars="200" w:left="480"/>
        <w:rPr>
          <w:rFonts w:ascii="標楷體" w:eastAsia="標楷體" w:hAnsi="標楷體"/>
          <w:sz w:val="28"/>
          <w:szCs w:val="28"/>
        </w:rPr>
      </w:pPr>
      <w:r>
        <w:rPr>
          <w:rFonts w:ascii="標楷體" w:eastAsia="標楷體" w:hAnsi="標楷體" w:hint="eastAsia"/>
          <w:sz w:val="28"/>
          <w:szCs w:val="28"/>
        </w:rPr>
        <w:t>6. 公告校園</w:t>
      </w:r>
      <w:proofErr w:type="gramStart"/>
      <w:r>
        <w:rPr>
          <w:rFonts w:ascii="標楷體" w:eastAsia="標楷體" w:hAnsi="標楷體" w:hint="eastAsia"/>
          <w:sz w:val="28"/>
          <w:szCs w:val="28"/>
        </w:rPr>
        <w:t>愛滋病</w:t>
      </w:r>
      <w:proofErr w:type="gramEnd"/>
      <w:r>
        <w:rPr>
          <w:rFonts w:ascii="標楷體" w:eastAsia="標楷體" w:hAnsi="標楷體" w:hint="eastAsia"/>
          <w:sz w:val="28"/>
          <w:szCs w:val="28"/>
        </w:rPr>
        <w:t>防治及登革熱防治相關訊息於學校首頁及衛生教育專區。</w:t>
      </w:r>
    </w:p>
    <w:p w:rsidR="00DC3552" w:rsidRDefault="00DC3552" w:rsidP="00DC3552">
      <w:pPr>
        <w:spacing w:line="440" w:lineRule="exact"/>
        <w:ind w:leftChars="200" w:left="480"/>
        <w:rPr>
          <w:rFonts w:ascii="標楷體" w:eastAsia="標楷體" w:hAnsi="標楷體"/>
          <w:sz w:val="28"/>
          <w:szCs w:val="28"/>
        </w:rPr>
      </w:pPr>
      <w:r>
        <w:rPr>
          <w:rFonts w:ascii="標楷體" w:eastAsia="標楷體" w:hAnsi="標楷體" w:hint="eastAsia"/>
          <w:sz w:val="28"/>
          <w:szCs w:val="28"/>
        </w:rPr>
        <w:t>7. 10月完成107學年度第一學期營養午餐補助金發放事宜，本學期申請人數為</w:t>
      </w:r>
    </w:p>
    <w:p w:rsidR="00DC3552" w:rsidRDefault="00DC3552" w:rsidP="00DC3552">
      <w:pPr>
        <w:spacing w:line="440" w:lineRule="exact"/>
        <w:ind w:leftChars="200" w:left="480"/>
        <w:rPr>
          <w:rFonts w:ascii="標楷體" w:eastAsia="標楷體" w:hAnsi="標楷體"/>
          <w:sz w:val="28"/>
          <w:szCs w:val="28"/>
        </w:rPr>
      </w:pPr>
      <w:r>
        <w:rPr>
          <w:rFonts w:ascii="標楷體" w:eastAsia="標楷體" w:hAnsi="標楷體" w:hint="eastAsia"/>
          <w:sz w:val="28"/>
          <w:szCs w:val="28"/>
        </w:rPr>
        <w:t xml:space="preserve">   140人，每人5445元，共762300元，感謝出納組及會計室協助辦理。</w:t>
      </w:r>
    </w:p>
    <w:p w:rsidR="00DC3552" w:rsidRDefault="00DC3552" w:rsidP="00DC3552">
      <w:pPr>
        <w:spacing w:line="440" w:lineRule="exact"/>
        <w:ind w:leftChars="200" w:left="480"/>
        <w:rPr>
          <w:rFonts w:ascii="標楷體" w:eastAsia="標楷體" w:hAnsi="標楷體"/>
          <w:sz w:val="28"/>
          <w:szCs w:val="28"/>
        </w:rPr>
      </w:pPr>
      <w:r>
        <w:rPr>
          <w:rFonts w:ascii="標楷體" w:eastAsia="標楷體" w:hAnsi="標楷體" w:hint="eastAsia"/>
          <w:sz w:val="28"/>
          <w:szCs w:val="28"/>
        </w:rPr>
        <w:t>8. 107.09.27辦理高一新生胸部X</w:t>
      </w:r>
      <w:proofErr w:type="gramStart"/>
      <w:r>
        <w:rPr>
          <w:rFonts w:ascii="標楷體" w:eastAsia="標楷體" w:hAnsi="標楷體" w:hint="eastAsia"/>
          <w:sz w:val="28"/>
          <w:szCs w:val="28"/>
        </w:rPr>
        <w:t>光篩檢</w:t>
      </w:r>
      <w:proofErr w:type="gramEnd"/>
      <w:r>
        <w:rPr>
          <w:rFonts w:ascii="標楷體" w:eastAsia="標楷體" w:hAnsi="標楷體" w:hint="eastAsia"/>
          <w:sz w:val="28"/>
          <w:szCs w:val="28"/>
        </w:rPr>
        <w:t>。</w:t>
      </w:r>
    </w:p>
    <w:p w:rsidR="00DC3552" w:rsidRDefault="00DC3552" w:rsidP="00DC3552">
      <w:pPr>
        <w:spacing w:line="440" w:lineRule="exact"/>
        <w:ind w:leftChars="200" w:left="480"/>
        <w:rPr>
          <w:rFonts w:ascii="標楷體" w:eastAsia="標楷體" w:hAnsi="標楷體"/>
          <w:sz w:val="28"/>
          <w:szCs w:val="28"/>
        </w:rPr>
      </w:pPr>
      <w:r>
        <w:rPr>
          <w:rFonts w:ascii="標楷體" w:eastAsia="標楷體" w:hAnsi="標楷體" w:hint="eastAsia"/>
          <w:sz w:val="28"/>
          <w:szCs w:val="28"/>
        </w:rPr>
        <w:t>9. 107.10.26完成11月份各班專用垃圾袋發放。</w:t>
      </w:r>
    </w:p>
    <w:p w:rsidR="00DC3552" w:rsidRDefault="00DC3552" w:rsidP="00DC3552">
      <w:pPr>
        <w:spacing w:line="440" w:lineRule="exact"/>
        <w:ind w:leftChars="200" w:left="480"/>
        <w:rPr>
          <w:rFonts w:ascii="標楷體" w:eastAsia="標楷體" w:hAnsi="標楷體"/>
          <w:sz w:val="28"/>
          <w:szCs w:val="28"/>
        </w:rPr>
      </w:pPr>
      <w:r>
        <w:rPr>
          <w:rFonts w:ascii="標楷體" w:eastAsia="標楷體" w:hAnsi="標楷體" w:hint="eastAsia"/>
          <w:sz w:val="28"/>
          <w:szCs w:val="28"/>
        </w:rPr>
        <w:t>10. 10月份申請</w:t>
      </w:r>
      <w:proofErr w:type="gramStart"/>
      <w:r>
        <w:rPr>
          <w:rFonts w:ascii="標楷體" w:eastAsia="標楷體" w:hAnsi="標楷體" w:hint="eastAsia"/>
          <w:sz w:val="28"/>
          <w:szCs w:val="28"/>
        </w:rPr>
        <w:t>愛心餐卷人數</w:t>
      </w:r>
      <w:proofErr w:type="gramEnd"/>
      <w:r>
        <w:rPr>
          <w:rFonts w:ascii="標楷體" w:eastAsia="標楷體" w:hAnsi="標楷體" w:hint="eastAsia"/>
          <w:sz w:val="28"/>
          <w:szCs w:val="28"/>
        </w:rPr>
        <w:t>為64人，</w:t>
      </w:r>
      <w:proofErr w:type="gramStart"/>
      <w:r>
        <w:rPr>
          <w:rFonts w:ascii="標楷體" w:eastAsia="標楷體" w:hAnsi="標楷體" w:hint="eastAsia"/>
          <w:sz w:val="28"/>
          <w:szCs w:val="28"/>
        </w:rPr>
        <w:t>賡</w:t>
      </w:r>
      <w:proofErr w:type="gramEnd"/>
      <w:r>
        <w:rPr>
          <w:rFonts w:ascii="標楷體" w:eastAsia="標楷體" w:hAnsi="標楷體" w:hint="eastAsia"/>
          <w:sz w:val="28"/>
          <w:szCs w:val="28"/>
        </w:rPr>
        <w:t>續辦理11月份</w:t>
      </w:r>
      <w:proofErr w:type="gramStart"/>
      <w:r>
        <w:rPr>
          <w:rFonts w:ascii="標楷體" w:eastAsia="標楷體" w:hAnsi="標楷體" w:hint="eastAsia"/>
          <w:sz w:val="28"/>
          <w:szCs w:val="28"/>
        </w:rPr>
        <w:t>愛心餐卷發放</w:t>
      </w:r>
      <w:proofErr w:type="gramEnd"/>
      <w:r>
        <w:rPr>
          <w:rFonts w:ascii="標楷體" w:eastAsia="標楷體" w:hAnsi="標楷體" w:hint="eastAsia"/>
          <w:sz w:val="28"/>
          <w:szCs w:val="28"/>
        </w:rPr>
        <w:t>事宜。</w:t>
      </w:r>
    </w:p>
    <w:p w:rsidR="00DC3552" w:rsidRDefault="00DC3552" w:rsidP="00DC3552">
      <w:pPr>
        <w:spacing w:line="440" w:lineRule="exact"/>
        <w:ind w:leftChars="200" w:left="480"/>
        <w:rPr>
          <w:rFonts w:ascii="標楷體" w:eastAsia="標楷體" w:hAnsi="標楷體"/>
          <w:sz w:val="28"/>
          <w:szCs w:val="28"/>
        </w:rPr>
      </w:pPr>
      <w:r>
        <w:rPr>
          <w:rFonts w:ascii="標楷體" w:eastAsia="標楷體" w:hAnsi="標楷體" w:hint="eastAsia"/>
          <w:sz w:val="28"/>
          <w:szCs w:val="28"/>
        </w:rPr>
        <w:t>11. 107.11月1日.、2日完成107學年度高一新生健康檢查相關事宜。</w:t>
      </w:r>
    </w:p>
    <w:p w:rsidR="00DC3552" w:rsidRDefault="00DC3552" w:rsidP="00DC3552">
      <w:pPr>
        <w:spacing w:line="440" w:lineRule="exact"/>
        <w:ind w:leftChars="200" w:left="480"/>
        <w:rPr>
          <w:rFonts w:ascii="標楷體" w:eastAsia="標楷體" w:hAnsi="標楷體"/>
          <w:sz w:val="28"/>
          <w:szCs w:val="28"/>
        </w:rPr>
      </w:pPr>
      <w:r>
        <w:rPr>
          <w:rFonts w:ascii="標楷體" w:eastAsia="標楷體" w:hAnsi="標楷體" w:hint="eastAsia"/>
          <w:sz w:val="28"/>
          <w:szCs w:val="28"/>
        </w:rPr>
        <w:t>12. 完成107學年度第一學期全校身高、體重、視力檢測及登錄事宜。</w:t>
      </w:r>
    </w:p>
    <w:p w:rsidR="00DC3552" w:rsidRDefault="00DC3552" w:rsidP="003653BF">
      <w:pPr>
        <w:spacing w:line="440" w:lineRule="exact"/>
        <w:ind w:leftChars="200" w:left="1040" w:hangingChars="200" w:hanging="560"/>
        <w:rPr>
          <w:rFonts w:ascii="標楷體" w:eastAsia="標楷體" w:hAnsi="標楷體"/>
          <w:sz w:val="28"/>
          <w:szCs w:val="28"/>
        </w:rPr>
      </w:pPr>
      <w:r>
        <w:rPr>
          <w:rFonts w:ascii="標楷體" w:eastAsia="標楷體" w:hAnsi="標楷體" w:hint="eastAsia"/>
          <w:sz w:val="28"/>
          <w:szCs w:val="28"/>
        </w:rPr>
        <w:t>13. 完成全校體重過重及視力不良學生個別通知及相關減重、視力保健、健康資訊單張發放。</w:t>
      </w:r>
    </w:p>
    <w:p w:rsidR="00DC3552" w:rsidRDefault="00DC3552" w:rsidP="003653BF">
      <w:pPr>
        <w:spacing w:line="440" w:lineRule="exact"/>
        <w:ind w:leftChars="200" w:left="1040" w:hangingChars="200" w:hanging="560"/>
        <w:rPr>
          <w:rFonts w:ascii="標楷體" w:eastAsia="標楷體" w:hAnsi="標楷體"/>
          <w:sz w:val="28"/>
          <w:szCs w:val="28"/>
        </w:rPr>
      </w:pPr>
      <w:r>
        <w:rPr>
          <w:rFonts w:ascii="標楷體" w:eastAsia="標楷體" w:hAnsi="標楷體" w:hint="eastAsia"/>
          <w:sz w:val="28"/>
          <w:szCs w:val="28"/>
        </w:rPr>
        <w:t>14. 107.10月04日協同衛生局、</w:t>
      </w:r>
      <w:proofErr w:type="gramStart"/>
      <w:r>
        <w:rPr>
          <w:rFonts w:ascii="標楷體" w:eastAsia="標楷體" w:hAnsi="標楷體" w:hint="eastAsia"/>
          <w:sz w:val="28"/>
          <w:szCs w:val="28"/>
        </w:rPr>
        <w:t>產發局</w:t>
      </w:r>
      <w:proofErr w:type="gramEnd"/>
      <w:r>
        <w:rPr>
          <w:rFonts w:ascii="標楷體" w:eastAsia="標楷體" w:hAnsi="標楷體" w:hint="eastAsia"/>
          <w:sz w:val="28"/>
          <w:szCs w:val="28"/>
        </w:rPr>
        <w:t>完成本校熱</w:t>
      </w:r>
      <w:proofErr w:type="gramStart"/>
      <w:r>
        <w:rPr>
          <w:rFonts w:ascii="標楷體" w:eastAsia="標楷體" w:hAnsi="標楷體" w:hint="eastAsia"/>
          <w:sz w:val="28"/>
          <w:szCs w:val="28"/>
        </w:rPr>
        <w:t>食部食安</w:t>
      </w:r>
      <w:proofErr w:type="gramEnd"/>
      <w:r>
        <w:rPr>
          <w:rFonts w:ascii="標楷體" w:eastAsia="標楷體" w:hAnsi="標楷體" w:hint="eastAsia"/>
          <w:sz w:val="28"/>
          <w:szCs w:val="28"/>
        </w:rPr>
        <w:t>抽查，各項檢驗皆合乎標準。</w:t>
      </w:r>
    </w:p>
    <w:p w:rsidR="00DC3552" w:rsidRDefault="00DC3552" w:rsidP="003653BF">
      <w:pPr>
        <w:spacing w:line="440" w:lineRule="exact"/>
        <w:ind w:leftChars="200" w:left="1040" w:hangingChars="200" w:hanging="560"/>
        <w:rPr>
          <w:rFonts w:ascii="標楷體" w:eastAsia="標楷體" w:hAnsi="標楷體"/>
          <w:sz w:val="28"/>
          <w:szCs w:val="28"/>
        </w:rPr>
      </w:pPr>
      <w:r>
        <w:rPr>
          <w:rFonts w:ascii="標楷體" w:eastAsia="標楷體" w:hAnsi="標楷體" w:hint="eastAsia"/>
          <w:sz w:val="28"/>
          <w:szCs w:val="28"/>
        </w:rPr>
        <w:t>15. 協助本校硬體設備修繕填報，10月共計25項。</w:t>
      </w:r>
    </w:p>
    <w:p w:rsidR="00DC3552" w:rsidRDefault="00DC3552" w:rsidP="003653BF">
      <w:pPr>
        <w:spacing w:line="440" w:lineRule="exact"/>
        <w:ind w:leftChars="200" w:left="1040" w:hangingChars="200" w:hanging="560"/>
        <w:rPr>
          <w:rFonts w:ascii="標楷體" w:eastAsia="標楷體" w:hAnsi="標楷體"/>
          <w:sz w:val="28"/>
          <w:szCs w:val="28"/>
        </w:rPr>
      </w:pPr>
      <w:r>
        <w:rPr>
          <w:rFonts w:ascii="標楷體" w:eastAsia="標楷體" w:hAnsi="標楷體" w:hint="eastAsia"/>
          <w:sz w:val="28"/>
          <w:szCs w:val="28"/>
        </w:rPr>
        <w:t>16.107. 10月2日協同環保局稽查人員檢查本校垃圾場登革熱</w:t>
      </w:r>
      <w:proofErr w:type="gramStart"/>
      <w:r>
        <w:rPr>
          <w:rFonts w:ascii="標楷體" w:eastAsia="標楷體" w:hAnsi="標楷體" w:hint="eastAsia"/>
          <w:sz w:val="28"/>
          <w:szCs w:val="28"/>
        </w:rPr>
        <w:t>病媒蚊源</w:t>
      </w:r>
      <w:proofErr w:type="gramEnd"/>
      <w:r>
        <w:rPr>
          <w:rFonts w:ascii="標楷體" w:eastAsia="標楷體" w:hAnsi="標楷體" w:hint="eastAsia"/>
          <w:sz w:val="28"/>
          <w:szCs w:val="28"/>
        </w:rPr>
        <w:t>，所有</w:t>
      </w:r>
    </w:p>
    <w:p w:rsidR="00DC3552" w:rsidRDefault="00DC3552" w:rsidP="00DC3552">
      <w:pPr>
        <w:spacing w:line="440" w:lineRule="exact"/>
        <w:ind w:leftChars="200" w:left="480"/>
        <w:rPr>
          <w:rFonts w:ascii="標楷體" w:eastAsia="標楷體" w:hAnsi="標楷體"/>
          <w:sz w:val="28"/>
          <w:szCs w:val="28"/>
        </w:rPr>
      </w:pPr>
      <w:r>
        <w:rPr>
          <w:rFonts w:ascii="標楷體" w:eastAsia="標楷體" w:hAnsi="標楷體" w:hint="eastAsia"/>
          <w:sz w:val="28"/>
          <w:szCs w:val="28"/>
        </w:rPr>
        <w:t xml:space="preserve">   項目皆合乎標準。</w:t>
      </w:r>
    </w:p>
    <w:p w:rsidR="00DC3552" w:rsidRDefault="00DC3552" w:rsidP="00DC3552">
      <w:pPr>
        <w:spacing w:line="440" w:lineRule="exact"/>
        <w:ind w:leftChars="200" w:left="480"/>
        <w:rPr>
          <w:rFonts w:ascii="標楷體" w:eastAsia="標楷體" w:hAnsi="標楷體"/>
          <w:sz w:val="28"/>
          <w:szCs w:val="28"/>
        </w:rPr>
      </w:pPr>
      <w:r>
        <w:rPr>
          <w:rFonts w:ascii="標楷體" w:eastAsia="標楷體" w:hAnsi="標楷體" w:hint="eastAsia"/>
          <w:sz w:val="28"/>
          <w:szCs w:val="28"/>
        </w:rPr>
        <w:t>17.107. 10月12日辦理全校教職員工健康講座，講座標題為：環境教育之食安</w:t>
      </w:r>
    </w:p>
    <w:p w:rsidR="00DC3552" w:rsidRDefault="00DC3552" w:rsidP="00DC3552">
      <w:pPr>
        <w:spacing w:line="440" w:lineRule="exact"/>
        <w:ind w:leftChars="200" w:left="480"/>
        <w:rPr>
          <w:rFonts w:ascii="標楷體" w:eastAsia="標楷體" w:hAnsi="標楷體"/>
          <w:sz w:val="28"/>
          <w:szCs w:val="28"/>
        </w:rPr>
      </w:pPr>
      <w:r>
        <w:rPr>
          <w:rFonts w:ascii="標楷體" w:eastAsia="標楷體" w:hAnsi="標楷體" w:hint="eastAsia"/>
          <w:sz w:val="28"/>
          <w:szCs w:val="28"/>
        </w:rPr>
        <w:t xml:space="preserve">   風暴與健康生活。</w:t>
      </w:r>
    </w:p>
    <w:p w:rsidR="00DC3552" w:rsidRDefault="00DC3552" w:rsidP="00DC3552">
      <w:pPr>
        <w:spacing w:line="440" w:lineRule="exact"/>
        <w:rPr>
          <w:rFonts w:ascii="標楷體" w:eastAsia="標楷體" w:hAnsi="標楷體"/>
          <w:sz w:val="28"/>
          <w:szCs w:val="28"/>
        </w:rPr>
      </w:pPr>
    </w:p>
    <w:p w:rsidR="00DC3552" w:rsidRDefault="00DC3552" w:rsidP="00DC3552">
      <w:pPr>
        <w:spacing w:line="440" w:lineRule="exact"/>
        <w:ind w:leftChars="100" w:left="240"/>
        <w:rPr>
          <w:rFonts w:ascii="標楷體" w:eastAsia="標楷體" w:hAnsi="標楷體"/>
          <w:sz w:val="28"/>
          <w:szCs w:val="28"/>
        </w:rPr>
      </w:pPr>
      <w:r>
        <w:rPr>
          <w:rFonts w:ascii="標楷體" w:eastAsia="標楷體" w:hAnsi="標楷體" w:hint="eastAsia"/>
          <w:sz w:val="28"/>
          <w:szCs w:val="28"/>
        </w:rPr>
        <w:t>(二)待辦事項：</w:t>
      </w:r>
    </w:p>
    <w:p w:rsidR="00DC3552" w:rsidRDefault="00DC3552" w:rsidP="00DC3552">
      <w:pPr>
        <w:spacing w:line="440" w:lineRule="exact"/>
        <w:ind w:leftChars="200" w:left="480"/>
        <w:rPr>
          <w:rFonts w:ascii="標楷體" w:eastAsia="標楷體" w:hAnsi="標楷體"/>
          <w:sz w:val="28"/>
          <w:szCs w:val="28"/>
        </w:rPr>
      </w:pPr>
      <w:r>
        <w:rPr>
          <w:rFonts w:ascii="標楷體" w:eastAsia="標楷體" w:hAnsi="標楷體" w:hint="eastAsia"/>
          <w:sz w:val="28"/>
          <w:szCs w:val="28"/>
        </w:rPr>
        <w:t xml:space="preserve">1.規劃67屆校慶環境清潔及衛生勤務事宜。 </w:t>
      </w:r>
    </w:p>
    <w:p w:rsidR="00DC3552" w:rsidRDefault="00DC3552" w:rsidP="00DC3552">
      <w:pPr>
        <w:spacing w:line="440" w:lineRule="exact"/>
        <w:ind w:leftChars="200" w:left="480"/>
        <w:rPr>
          <w:rFonts w:ascii="標楷體" w:eastAsia="標楷體" w:hAnsi="標楷體"/>
          <w:sz w:val="28"/>
          <w:szCs w:val="28"/>
        </w:rPr>
      </w:pPr>
      <w:r>
        <w:rPr>
          <w:rFonts w:ascii="標楷體" w:eastAsia="標楷體" w:hAnsi="標楷體" w:hint="eastAsia"/>
          <w:sz w:val="28"/>
          <w:szCs w:val="28"/>
        </w:rPr>
        <w:t>2.107.11.7流感疫苗注射。</w:t>
      </w:r>
    </w:p>
    <w:p w:rsidR="00DC3552" w:rsidRDefault="00DC3552" w:rsidP="00DC3552">
      <w:pPr>
        <w:spacing w:line="440" w:lineRule="exact"/>
        <w:rPr>
          <w:rFonts w:ascii="標楷體" w:eastAsia="標楷體" w:hAnsi="標楷體"/>
          <w:b/>
          <w:sz w:val="28"/>
          <w:szCs w:val="28"/>
        </w:rPr>
      </w:pPr>
    </w:p>
    <w:p w:rsidR="00DC3552" w:rsidRDefault="00DC3552" w:rsidP="00DC3552">
      <w:pPr>
        <w:spacing w:line="440" w:lineRule="exact"/>
        <w:rPr>
          <w:rFonts w:ascii="標楷體" w:eastAsia="標楷體" w:hAnsi="標楷體"/>
          <w:b/>
          <w:sz w:val="28"/>
          <w:szCs w:val="28"/>
        </w:rPr>
      </w:pPr>
      <w:r>
        <w:rPr>
          <w:rFonts w:ascii="標楷體" w:eastAsia="標楷體" w:hAnsi="標楷體" w:hint="eastAsia"/>
          <w:b/>
          <w:sz w:val="28"/>
          <w:szCs w:val="28"/>
        </w:rPr>
        <w:t xml:space="preserve">三、生輔組： </w:t>
      </w:r>
    </w:p>
    <w:p w:rsidR="00DC3552" w:rsidRDefault="00DC3552" w:rsidP="00DC3552">
      <w:pPr>
        <w:spacing w:line="440" w:lineRule="exact"/>
        <w:ind w:leftChars="100" w:left="240"/>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)已辦事項：</w:t>
      </w:r>
    </w:p>
    <w:p w:rsidR="00DC3552" w:rsidRDefault="00DC3552" w:rsidP="00DC3552">
      <w:pPr>
        <w:spacing w:line="440" w:lineRule="exact"/>
        <w:ind w:leftChars="200" w:left="480"/>
        <w:rPr>
          <w:rFonts w:ascii="標楷體" w:eastAsia="標楷體" w:hAnsi="標楷體"/>
          <w:sz w:val="28"/>
          <w:szCs w:val="28"/>
        </w:rPr>
      </w:pPr>
      <w:r>
        <w:rPr>
          <w:rFonts w:ascii="標楷體" w:eastAsia="標楷體" w:hAnsi="標楷體" w:hint="eastAsia"/>
          <w:sz w:val="28"/>
          <w:szCs w:val="28"/>
        </w:rPr>
        <w:t>1.10/5參加107學年度第1學期班代大會。</w:t>
      </w:r>
    </w:p>
    <w:p w:rsidR="00DC3552" w:rsidRDefault="00DC3552" w:rsidP="00DC3552">
      <w:pPr>
        <w:spacing w:line="440" w:lineRule="exact"/>
        <w:ind w:leftChars="200" w:left="480"/>
        <w:rPr>
          <w:rFonts w:ascii="標楷體" w:eastAsia="標楷體" w:hAnsi="標楷體"/>
          <w:sz w:val="28"/>
          <w:szCs w:val="28"/>
        </w:rPr>
      </w:pPr>
      <w:r>
        <w:rPr>
          <w:rFonts w:ascii="標楷體" w:eastAsia="標楷體" w:hAnsi="標楷體" w:hint="eastAsia"/>
          <w:sz w:val="28"/>
          <w:szCs w:val="28"/>
        </w:rPr>
        <w:t>2.10/9發送一年級各</w:t>
      </w:r>
      <w:proofErr w:type="gramStart"/>
      <w:r>
        <w:rPr>
          <w:rFonts w:ascii="標楷體" w:eastAsia="標楷體" w:hAnsi="標楷體" w:hint="eastAsia"/>
          <w:sz w:val="28"/>
          <w:szCs w:val="28"/>
        </w:rPr>
        <w:t>班服儀</w:t>
      </w:r>
      <w:proofErr w:type="gramEnd"/>
      <w:r>
        <w:rPr>
          <w:rFonts w:ascii="標楷體" w:eastAsia="標楷體" w:hAnsi="標楷體" w:hint="eastAsia"/>
          <w:sz w:val="28"/>
          <w:szCs w:val="28"/>
        </w:rPr>
        <w:t>檢查。</w:t>
      </w:r>
    </w:p>
    <w:p w:rsidR="00DC3552" w:rsidRDefault="00DC3552" w:rsidP="00DC3552">
      <w:pPr>
        <w:spacing w:line="440" w:lineRule="exact"/>
        <w:ind w:leftChars="200" w:left="480"/>
        <w:rPr>
          <w:rFonts w:ascii="標楷體" w:eastAsia="標楷體" w:hAnsi="標楷體"/>
          <w:sz w:val="28"/>
          <w:szCs w:val="28"/>
        </w:rPr>
      </w:pPr>
      <w:r>
        <w:rPr>
          <w:rFonts w:ascii="標楷體" w:eastAsia="標楷體" w:hAnsi="標楷體" w:hint="eastAsia"/>
          <w:sz w:val="28"/>
          <w:szCs w:val="28"/>
        </w:rPr>
        <w:t>3.10/17發送二年級各</w:t>
      </w:r>
      <w:proofErr w:type="gramStart"/>
      <w:r>
        <w:rPr>
          <w:rFonts w:ascii="標楷體" w:eastAsia="標楷體" w:hAnsi="標楷體" w:hint="eastAsia"/>
          <w:sz w:val="28"/>
          <w:szCs w:val="28"/>
        </w:rPr>
        <w:t>班服儀</w:t>
      </w:r>
      <w:proofErr w:type="gramEnd"/>
      <w:r>
        <w:rPr>
          <w:rFonts w:ascii="標楷體" w:eastAsia="標楷體" w:hAnsi="標楷體" w:hint="eastAsia"/>
          <w:sz w:val="28"/>
          <w:szCs w:val="28"/>
        </w:rPr>
        <w:t>檢查。</w:t>
      </w:r>
    </w:p>
    <w:p w:rsidR="00DC3552" w:rsidRDefault="00DC3552" w:rsidP="00DC3552">
      <w:pPr>
        <w:spacing w:line="440" w:lineRule="exact"/>
        <w:ind w:leftChars="200" w:left="480"/>
        <w:rPr>
          <w:rFonts w:ascii="標楷體" w:eastAsia="標楷體" w:hAnsi="標楷體"/>
          <w:sz w:val="28"/>
          <w:szCs w:val="28"/>
        </w:rPr>
      </w:pPr>
      <w:r>
        <w:rPr>
          <w:rFonts w:ascii="標楷體" w:eastAsia="標楷體" w:hAnsi="標楷體" w:hint="eastAsia"/>
          <w:sz w:val="28"/>
          <w:szCs w:val="28"/>
        </w:rPr>
        <w:t>4.10/17發送107學期10月生輔公告。</w:t>
      </w:r>
    </w:p>
    <w:p w:rsidR="00DC3552" w:rsidRDefault="00DC3552" w:rsidP="00DC3552">
      <w:pPr>
        <w:spacing w:line="440" w:lineRule="exact"/>
        <w:ind w:leftChars="200" w:left="480"/>
        <w:rPr>
          <w:rFonts w:ascii="標楷體" w:eastAsia="標楷體" w:hAnsi="標楷體"/>
          <w:sz w:val="28"/>
          <w:szCs w:val="28"/>
        </w:rPr>
      </w:pPr>
      <w:r>
        <w:rPr>
          <w:rFonts w:ascii="標楷體" w:eastAsia="標楷體" w:hAnsi="標楷體" w:hint="eastAsia"/>
          <w:sz w:val="28"/>
          <w:szCs w:val="28"/>
        </w:rPr>
        <w:lastRenderedPageBreak/>
        <w:t>5.10/19協助特教組設定校外教學免刷卡。</w:t>
      </w:r>
    </w:p>
    <w:p w:rsidR="00DC3552" w:rsidRDefault="00DC3552" w:rsidP="00DC3552">
      <w:pPr>
        <w:spacing w:line="440" w:lineRule="exact"/>
        <w:ind w:leftChars="200" w:left="480"/>
        <w:rPr>
          <w:rFonts w:ascii="標楷體" w:eastAsia="標楷體" w:hAnsi="標楷體"/>
          <w:sz w:val="28"/>
          <w:szCs w:val="28"/>
        </w:rPr>
      </w:pPr>
      <w:r>
        <w:rPr>
          <w:rFonts w:ascii="標楷體" w:eastAsia="標楷體" w:hAnsi="標楷體" w:hint="eastAsia"/>
          <w:sz w:val="28"/>
          <w:szCs w:val="28"/>
        </w:rPr>
        <w:t>6.10/23召開本學期第1次學生獎懲委員會。</w:t>
      </w:r>
    </w:p>
    <w:p w:rsidR="00DC3552" w:rsidRDefault="00DC3552" w:rsidP="00DC3552">
      <w:pPr>
        <w:spacing w:line="440" w:lineRule="exact"/>
        <w:ind w:leftChars="200" w:left="480"/>
        <w:rPr>
          <w:rFonts w:ascii="標楷體" w:eastAsia="標楷體" w:hAnsi="標楷體"/>
          <w:sz w:val="28"/>
          <w:szCs w:val="28"/>
        </w:rPr>
      </w:pPr>
      <w:r>
        <w:rPr>
          <w:rFonts w:ascii="標楷體" w:eastAsia="標楷體" w:hAnsi="標楷體" w:hint="eastAsia"/>
          <w:sz w:val="28"/>
          <w:szCs w:val="28"/>
        </w:rPr>
        <w:t>7.10/24發送</w:t>
      </w:r>
      <w:proofErr w:type="gramStart"/>
      <w:r>
        <w:rPr>
          <w:rFonts w:ascii="標楷體" w:eastAsia="標楷體" w:hAnsi="標楷體" w:hint="eastAsia"/>
          <w:sz w:val="28"/>
          <w:szCs w:val="28"/>
        </w:rPr>
        <w:t>三</w:t>
      </w:r>
      <w:proofErr w:type="gramEnd"/>
      <w:r>
        <w:rPr>
          <w:rFonts w:ascii="標楷體" w:eastAsia="標楷體" w:hAnsi="標楷體" w:hint="eastAsia"/>
          <w:sz w:val="28"/>
          <w:szCs w:val="28"/>
        </w:rPr>
        <w:t>年級各</w:t>
      </w:r>
      <w:proofErr w:type="gramStart"/>
      <w:r>
        <w:rPr>
          <w:rFonts w:ascii="標楷體" w:eastAsia="標楷體" w:hAnsi="標楷體" w:hint="eastAsia"/>
          <w:sz w:val="28"/>
          <w:szCs w:val="28"/>
        </w:rPr>
        <w:t>班服儀</w:t>
      </w:r>
      <w:proofErr w:type="gramEnd"/>
      <w:r>
        <w:rPr>
          <w:rFonts w:ascii="標楷體" w:eastAsia="標楷體" w:hAnsi="標楷體" w:hint="eastAsia"/>
          <w:sz w:val="28"/>
          <w:szCs w:val="28"/>
        </w:rPr>
        <w:t>檢查。</w:t>
      </w:r>
    </w:p>
    <w:p w:rsidR="00DC3552" w:rsidRDefault="00DC3552" w:rsidP="00DC3552">
      <w:pPr>
        <w:spacing w:line="440" w:lineRule="exact"/>
        <w:ind w:leftChars="200" w:left="480"/>
        <w:rPr>
          <w:rFonts w:ascii="標楷體" w:eastAsia="標楷體" w:hAnsi="標楷體"/>
          <w:sz w:val="28"/>
          <w:szCs w:val="28"/>
        </w:rPr>
      </w:pPr>
      <w:r>
        <w:rPr>
          <w:rFonts w:ascii="標楷體" w:eastAsia="標楷體" w:hAnsi="標楷體" w:hint="eastAsia"/>
          <w:sz w:val="28"/>
          <w:szCs w:val="28"/>
        </w:rPr>
        <w:t>8.10/24、10/31、11/7辦理各年級服裝儀容檢查。</w:t>
      </w:r>
    </w:p>
    <w:p w:rsidR="00DC3552" w:rsidRDefault="00DC3552" w:rsidP="00DC3552">
      <w:pPr>
        <w:spacing w:line="440" w:lineRule="exact"/>
        <w:ind w:leftChars="200" w:left="480"/>
        <w:rPr>
          <w:rFonts w:ascii="標楷體" w:eastAsia="標楷體" w:hAnsi="標楷體"/>
          <w:sz w:val="28"/>
          <w:szCs w:val="28"/>
        </w:rPr>
      </w:pPr>
      <w:r>
        <w:rPr>
          <w:rFonts w:ascii="標楷體" w:eastAsia="標楷體" w:hAnsi="標楷體" w:hint="eastAsia"/>
          <w:sz w:val="28"/>
          <w:szCs w:val="28"/>
        </w:rPr>
        <w:t>9.10/27開立107年11月公服。</w:t>
      </w:r>
    </w:p>
    <w:p w:rsidR="00DC3552" w:rsidRDefault="00DC3552" w:rsidP="00DC3552">
      <w:pPr>
        <w:spacing w:line="440" w:lineRule="exact"/>
        <w:ind w:leftChars="200" w:left="480"/>
        <w:rPr>
          <w:rFonts w:ascii="標楷體" w:eastAsia="標楷體" w:hAnsi="標楷體"/>
          <w:sz w:val="28"/>
          <w:szCs w:val="28"/>
        </w:rPr>
      </w:pPr>
      <w:r>
        <w:rPr>
          <w:rFonts w:ascii="標楷體" w:eastAsia="標楷體" w:hAnsi="標楷體" w:hint="eastAsia"/>
          <w:sz w:val="28"/>
          <w:szCs w:val="28"/>
        </w:rPr>
        <w:t>10.10/29發放高一</w:t>
      </w:r>
      <w:proofErr w:type="gramStart"/>
      <w:r>
        <w:rPr>
          <w:rFonts w:ascii="標楷體" w:eastAsia="標楷體" w:hAnsi="標楷體" w:hint="eastAsia"/>
          <w:sz w:val="28"/>
          <w:szCs w:val="28"/>
        </w:rPr>
        <w:t>服儀補檢</w:t>
      </w:r>
      <w:proofErr w:type="gramEnd"/>
      <w:r>
        <w:rPr>
          <w:rFonts w:ascii="標楷體" w:eastAsia="標楷體" w:hAnsi="標楷體" w:hint="eastAsia"/>
          <w:sz w:val="28"/>
          <w:szCs w:val="28"/>
        </w:rPr>
        <w:t>通知。</w:t>
      </w:r>
    </w:p>
    <w:p w:rsidR="00DC3552" w:rsidRDefault="00DC3552" w:rsidP="00DC3552">
      <w:pPr>
        <w:spacing w:line="440" w:lineRule="exact"/>
        <w:ind w:leftChars="200" w:left="480"/>
        <w:rPr>
          <w:rFonts w:ascii="標楷體" w:eastAsia="標楷體" w:hAnsi="標楷體"/>
          <w:sz w:val="28"/>
          <w:szCs w:val="28"/>
        </w:rPr>
      </w:pPr>
      <w:r>
        <w:rPr>
          <w:rFonts w:ascii="標楷體" w:eastAsia="標楷體" w:hAnsi="標楷體" w:hint="eastAsia"/>
          <w:sz w:val="28"/>
          <w:szCs w:val="28"/>
        </w:rPr>
        <w:t>11.10/31辦理</w:t>
      </w:r>
      <w:proofErr w:type="gramStart"/>
      <w:r>
        <w:rPr>
          <w:rFonts w:ascii="標楷體" w:eastAsia="標楷體" w:hAnsi="標楷體" w:hint="eastAsia"/>
          <w:sz w:val="28"/>
          <w:szCs w:val="28"/>
        </w:rPr>
        <w:t>日間部及進修</w:t>
      </w:r>
      <w:proofErr w:type="gramEnd"/>
      <w:r>
        <w:rPr>
          <w:rFonts w:ascii="標楷體" w:eastAsia="標楷體" w:hAnsi="標楷體" w:hint="eastAsia"/>
          <w:sz w:val="28"/>
          <w:szCs w:val="28"/>
        </w:rPr>
        <w:t>學校交通服務隊學生團體傷害保險續保事宜。</w:t>
      </w:r>
    </w:p>
    <w:p w:rsidR="00DC3552" w:rsidRDefault="00DC3552" w:rsidP="00DC3552">
      <w:pPr>
        <w:spacing w:line="440" w:lineRule="exact"/>
        <w:rPr>
          <w:rFonts w:ascii="標楷體" w:eastAsia="標楷體" w:hAnsi="標楷體"/>
          <w:bCs/>
          <w:iCs/>
          <w:szCs w:val="24"/>
        </w:rPr>
      </w:pPr>
    </w:p>
    <w:p w:rsidR="00DC3552" w:rsidRDefault="00DC3552" w:rsidP="00DC3552">
      <w:pPr>
        <w:spacing w:line="440" w:lineRule="exact"/>
        <w:ind w:leftChars="100" w:left="240"/>
        <w:rPr>
          <w:rFonts w:ascii="標楷體" w:eastAsia="標楷體" w:hAnsi="標楷體"/>
          <w:sz w:val="28"/>
          <w:szCs w:val="28"/>
        </w:rPr>
      </w:pPr>
      <w:r>
        <w:rPr>
          <w:rFonts w:ascii="標楷體" w:eastAsia="標楷體" w:hAnsi="標楷體" w:hint="eastAsia"/>
          <w:sz w:val="28"/>
          <w:szCs w:val="28"/>
        </w:rPr>
        <w:t>(二)待辦事項：</w:t>
      </w:r>
    </w:p>
    <w:p w:rsidR="00DC3552" w:rsidRDefault="00DC3552" w:rsidP="00DC3552">
      <w:pPr>
        <w:spacing w:line="440" w:lineRule="exact"/>
        <w:ind w:leftChars="200" w:left="480"/>
        <w:rPr>
          <w:rFonts w:ascii="標楷體" w:eastAsia="標楷體" w:hAnsi="標楷體"/>
          <w:sz w:val="28"/>
          <w:szCs w:val="28"/>
        </w:rPr>
      </w:pPr>
      <w:r>
        <w:rPr>
          <w:rFonts w:ascii="標楷體" w:eastAsia="標楷體" w:hAnsi="標楷體" w:hint="eastAsia"/>
          <w:sz w:val="28"/>
          <w:szCs w:val="28"/>
        </w:rPr>
        <w:t>1.排定教官室校慶勤務。</w:t>
      </w:r>
    </w:p>
    <w:p w:rsidR="00DC3552" w:rsidRDefault="00DC3552" w:rsidP="00DC3552">
      <w:pPr>
        <w:spacing w:line="440" w:lineRule="exact"/>
        <w:ind w:leftChars="200" w:left="480"/>
        <w:rPr>
          <w:rFonts w:ascii="標楷體" w:eastAsia="標楷體" w:hAnsi="標楷體"/>
          <w:sz w:val="28"/>
          <w:szCs w:val="28"/>
        </w:rPr>
      </w:pPr>
      <w:r>
        <w:rPr>
          <w:rFonts w:ascii="標楷體" w:eastAsia="標楷體" w:hAnsi="標楷體" w:hint="eastAsia"/>
          <w:sz w:val="28"/>
          <w:szCs w:val="28"/>
        </w:rPr>
        <w:t>2.開立11月後半及12月公服。</w:t>
      </w:r>
    </w:p>
    <w:p w:rsidR="00DC3552" w:rsidRDefault="00DC3552" w:rsidP="00DC3552">
      <w:pPr>
        <w:spacing w:line="440" w:lineRule="exact"/>
        <w:ind w:leftChars="200" w:left="480"/>
        <w:rPr>
          <w:rFonts w:ascii="標楷體" w:eastAsia="標楷體" w:hAnsi="標楷體"/>
          <w:sz w:val="28"/>
          <w:szCs w:val="28"/>
        </w:rPr>
      </w:pPr>
      <w:r>
        <w:rPr>
          <w:rFonts w:ascii="標楷體" w:eastAsia="標楷體" w:hAnsi="標楷體" w:hint="eastAsia"/>
          <w:sz w:val="28"/>
          <w:szCs w:val="28"/>
        </w:rPr>
        <w:t>3.辦理</w:t>
      </w:r>
      <w:proofErr w:type="gramStart"/>
      <w:r>
        <w:rPr>
          <w:rFonts w:ascii="標楷體" w:eastAsia="標楷體" w:hAnsi="標楷體" w:hint="eastAsia"/>
          <w:sz w:val="28"/>
          <w:szCs w:val="28"/>
        </w:rPr>
        <w:t>日間部及進修</w:t>
      </w:r>
      <w:proofErr w:type="gramEnd"/>
      <w:r>
        <w:rPr>
          <w:rFonts w:ascii="標楷體" w:eastAsia="標楷體" w:hAnsi="標楷體" w:hint="eastAsia"/>
          <w:sz w:val="28"/>
          <w:szCs w:val="28"/>
        </w:rPr>
        <w:t>學校交通服務隊學生團體傷害保險後續款項事宜。</w:t>
      </w:r>
    </w:p>
    <w:p w:rsidR="00DC3552" w:rsidRDefault="00DC3552" w:rsidP="00DC3552">
      <w:pPr>
        <w:spacing w:line="440" w:lineRule="exact"/>
        <w:ind w:leftChars="200" w:left="480"/>
        <w:rPr>
          <w:rFonts w:ascii="標楷體" w:eastAsia="標楷體" w:hAnsi="標楷體"/>
          <w:sz w:val="28"/>
          <w:szCs w:val="28"/>
        </w:rPr>
      </w:pPr>
      <w:r>
        <w:rPr>
          <w:rFonts w:ascii="標楷體" w:eastAsia="標楷體" w:hAnsi="標楷體" w:hint="eastAsia"/>
          <w:sz w:val="28"/>
          <w:szCs w:val="28"/>
        </w:rPr>
        <w:t>4.持續辦理校內相關公假事宜。再次請各行政單位配合：</w:t>
      </w:r>
    </w:p>
    <w:p w:rsidR="00DC3552" w:rsidRDefault="00DC3552" w:rsidP="003653BF">
      <w:pPr>
        <w:spacing w:line="440" w:lineRule="exact"/>
        <w:ind w:leftChars="300" w:left="1000" w:hangingChars="100" w:hanging="280"/>
        <w:rPr>
          <w:rFonts w:ascii="標楷體" w:eastAsia="標楷體" w:hAnsi="標楷體"/>
          <w:sz w:val="28"/>
          <w:szCs w:val="28"/>
        </w:rPr>
      </w:pPr>
      <w:r>
        <w:rPr>
          <w:rFonts w:ascii="標楷體" w:eastAsia="標楷體" w:hAnsi="標楷體" w:hint="eastAsia"/>
          <w:sz w:val="28"/>
          <w:szCs w:val="28"/>
        </w:rPr>
        <w:t>(1)辦理活動之公假單，同一活動及時間請協助以一班1張(人數如太多</w:t>
      </w:r>
      <w:proofErr w:type="gramStart"/>
      <w:r>
        <w:rPr>
          <w:rFonts w:ascii="標楷體" w:eastAsia="標楷體" w:hAnsi="標楷體" w:hint="eastAsia"/>
          <w:sz w:val="28"/>
          <w:szCs w:val="28"/>
        </w:rPr>
        <w:t>可以附名條</w:t>
      </w:r>
      <w:proofErr w:type="gramEnd"/>
      <w:r>
        <w:rPr>
          <w:rFonts w:ascii="標楷體" w:eastAsia="標楷體" w:hAnsi="標楷體" w:hint="eastAsia"/>
          <w:sz w:val="28"/>
          <w:szCs w:val="28"/>
        </w:rPr>
        <w:t>)開立，活動時確定是否有到並</w:t>
      </w:r>
      <w:proofErr w:type="gramStart"/>
      <w:r>
        <w:rPr>
          <w:rFonts w:ascii="標楷體" w:eastAsia="標楷體" w:hAnsi="標楷體" w:hint="eastAsia"/>
          <w:sz w:val="28"/>
          <w:szCs w:val="28"/>
        </w:rPr>
        <w:t>統一收整</w:t>
      </w:r>
      <w:proofErr w:type="gramEnd"/>
      <w:r>
        <w:rPr>
          <w:rFonts w:ascii="標楷體" w:eastAsia="標楷體" w:hAnsi="標楷體" w:hint="eastAsia"/>
          <w:sz w:val="28"/>
          <w:szCs w:val="28"/>
        </w:rPr>
        <w:t>。</w:t>
      </w:r>
    </w:p>
    <w:p w:rsidR="00DC3552" w:rsidRDefault="00DC3552" w:rsidP="003653BF">
      <w:pPr>
        <w:spacing w:line="440" w:lineRule="exact"/>
        <w:ind w:leftChars="300" w:left="1000" w:hangingChars="100" w:hanging="280"/>
        <w:rPr>
          <w:rFonts w:ascii="標楷體" w:eastAsia="標楷體" w:hAnsi="標楷體"/>
          <w:sz w:val="28"/>
          <w:szCs w:val="28"/>
        </w:rPr>
      </w:pPr>
      <w:r>
        <w:rPr>
          <w:rFonts w:ascii="標楷體" w:eastAsia="標楷體" w:hAnsi="標楷體" w:hint="eastAsia"/>
          <w:sz w:val="28"/>
          <w:szCs w:val="28"/>
        </w:rPr>
        <w:t>(2)如有塗改或刪除請在塗改處上蓋章確認。</w:t>
      </w:r>
    </w:p>
    <w:p w:rsidR="00DC3552" w:rsidRDefault="00DC3552" w:rsidP="003653BF">
      <w:pPr>
        <w:spacing w:line="440" w:lineRule="exact"/>
        <w:ind w:leftChars="300" w:left="1000" w:hangingChars="100" w:hanging="280"/>
        <w:rPr>
          <w:rFonts w:ascii="標楷體" w:eastAsia="標楷體" w:hAnsi="標楷體"/>
          <w:sz w:val="28"/>
          <w:szCs w:val="28"/>
        </w:rPr>
      </w:pPr>
      <w:r>
        <w:rPr>
          <w:rFonts w:ascii="標楷體" w:eastAsia="標楷體" w:hAnsi="標楷體" w:hint="eastAsia"/>
          <w:sz w:val="28"/>
          <w:szCs w:val="28"/>
        </w:rPr>
        <w:t>(3)活動結束後，請盡速將公假單送回生輔組(2天內)，以免影響同學缺</w:t>
      </w:r>
      <w:proofErr w:type="gramStart"/>
      <w:r>
        <w:rPr>
          <w:rFonts w:ascii="標楷體" w:eastAsia="標楷體" w:hAnsi="標楷體" w:hint="eastAsia"/>
          <w:sz w:val="28"/>
          <w:szCs w:val="28"/>
        </w:rPr>
        <w:t>曠</w:t>
      </w:r>
      <w:proofErr w:type="gramEnd"/>
      <w:r>
        <w:rPr>
          <w:rFonts w:ascii="標楷體" w:eastAsia="標楷體" w:hAnsi="標楷體" w:hint="eastAsia"/>
          <w:sz w:val="28"/>
          <w:szCs w:val="28"/>
        </w:rPr>
        <w:t>或因請公假時程延誤而導致轉檔後有警告紀錄產生，感謝各單位的配合。</w:t>
      </w:r>
    </w:p>
    <w:p w:rsidR="00DC3552" w:rsidRDefault="00DC3552" w:rsidP="00DC3552">
      <w:pPr>
        <w:spacing w:line="440" w:lineRule="exact"/>
        <w:ind w:leftChars="200" w:left="480"/>
        <w:rPr>
          <w:rFonts w:ascii="標楷體" w:eastAsia="標楷體" w:hAnsi="標楷體"/>
          <w:sz w:val="28"/>
          <w:szCs w:val="28"/>
        </w:rPr>
      </w:pPr>
      <w:r>
        <w:rPr>
          <w:rFonts w:ascii="標楷體" w:eastAsia="標楷體" w:hAnsi="標楷體" w:hint="eastAsia"/>
          <w:sz w:val="28"/>
          <w:szCs w:val="28"/>
        </w:rPr>
        <w:t>5. 持續辦理學生改過銷過。</w:t>
      </w:r>
    </w:p>
    <w:p w:rsidR="00DC3552" w:rsidRDefault="00DC3552" w:rsidP="00DC3552">
      <w:pPr>
        <w:spacing w:line="440" w:lineRule="exact"/>
        <w:ind w:leftChars="200" w:left="480"/>
        <w:rPr>
          <w:rFonts w:ascii="標楷體" w:eastAsia="標楷體" w:hAnsi="標楷體"/>
          <w:sz w:val="28"/>
          <w:szCs w:val="28"/>
        </w:rPr>
      </w:pPr>
      <w:r>
        <w:rPr>
          <w:rFonts w:ascii="標楷體" w:eastAsia="標楷體" w:hAnsi="標楷體" w:hint="eastAsia"/>
          <w:sz w:val="28"/>
          <w:szCs w:val="28"/>
        </w:rPr>
        <w:t>6. 持續要求學生生活常規。</w:t>
      </w:r>
    </w:p>
    <w:p w:rsidR="00DC3552" w:rsidRDefault="00DC3552" w:rsidP="00DC3552">
      <w:pPr>
        <w:spacing w:line="440" w:lineRule="exact"/>
        <w:ind w:leftChars="200" w:left="480"/>
        <w:rPr>
          <w:rFonts w:ascii="標楷體" w:eastAsia="標楷體" w:hAnsi="標楷體"/>
          <w:sz w:val="28"/>
          <w:szCs w:val="28"/>
        </w:rPr>
      </w:pPr>
      <w:r>
        <w:rPr>
          <w:rFonts w:ascii="標楷體" w:eastAsia="標楷體" w:hAnsi="標楷體" w:hint="eastAsia"/>
          <w:sz w:val="28"/>
          <w:szCs w:val="28"/>
        </w:rPr>
        <w:t>7. 不定期做校規宣導。</w:t>
      </w:r>
    </w:p>
    <w:p w:rsidR="00DC3552" w:rsidRDefault="00DC3552" w:rsidP="00DC3552">
      <w:pPr>
        <w:spacing w:line="440" w:lineRule="exact"/>
        <w:rPr>
          <w:rFonts w:ascii="標楷體" w:eastAsia="標楷體" w:hAnsi="標楷體"/>
          <w:b/>
          <w:sz w:val="28"/>
          <w:szCs w:val="28"/>
        </w:rPr>
      </w:pPr>
      <w:r>
        <w:rPr>
          <w:rFonts w:ascii="標楷體" w:eastAsia="標楷體" w:hAnsi="標楷體" w:hint="eastAsia"/>
          <w:b/>
          <w:sz w:val="28"/>
          <w:szCs w:val="28"/>
        </w:rPr>
        <w:t>【體育組報告】：</w:t>
      </w:r>
    </w:p>
    <w:p w:rsidR="00DC3552" w:rsidRDefault="00DC3552" w:rsidP="00DC3552">
      <w:pPr>
        <w:spacing w:line="440" w:lineRule="exact"/>
        <w:ind w:leftChars="100" w:left="240"/>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)已辦事項：</w:t>
      </w:r>
    </w:p>
    <w:p w:rsidR="00DC3552" w:rsidRDefault="00DC3552" w:rsidP="00DC3552">
      <w:pPr>
        <w:spacing w:line="440" w:lineRule="exact"/>
        <w:ind w:leftChars="200" w:left="480"/>
        <w:rPr>
          <w:rFonts w:ascii="標楷體" w:eastAsia="標楷體" w:hAnsi="標楷體"/>
          <w:sz w:val="28"/>
          <w:szCs w:val="28"/>
        </w:rPr>
      </w:pPr>
      <w:r>
        <w:rPr>
          <w:rFonts w:ascii="標楷體" w:eastAsia="標楷體" w:hAnsi="標楷體" w:hint="eastAsia"/>
          <w:sz w:val="28"/>
          <w:szCs w:val="28"/>
        </w:rPr>
        <w:t>1.籌備67屆校慶運動會，辦理預賽事宜。</w:t>
      </w:r>
    </w:p>
    <w:p w:rsidR="00DC3552" w:rsidRDefault="00DC3552" w:rsidP="00DC3552">
      <w:pPr>
        <w:spacing w:line="440" w:lineRule="exact"/>
        <w:ind w:leftChars="200" w:left="480"/>
        <w:rPr>
          <w:rFonts w:ascii="標楷體" w:eastAsia="標楷體" w:hAnsi="標楷體"/>
          <w:sz w:val="28"/>
          <w:szCs w:val="28"/>
        </w:rPr>
      </w:pPr>
      <w:r>
        <w:rPr>
          <w:rFonts w:ascii="標楷體" w:eastAsia="標楷體" w:hAnsi="標楷體" w:hint="eastAsia"/>
          <w:sz w:val="28"/>
          <w:szCs w:val="28"/>
        </w:rPr>
        <w:t>2.辦理臺北市基層訓練站經費核銷相關事宜。</w:t>
      </w:r>
    </w:p>
    <w:p w:rsidR="00DC3552" w:rsidRDefault="00DC3552" w:rsidP="00DC3552">
      <w:pPr>
        <w:spacing w:line="440" w:lineRule="exact"/>
        <w:ind w:leftChars="100" w:left="240"/>
        <w:rPr>
          <w:rFonts w:ascii="標楷體" w:eastAsia="標楷體" w:hAnsi="標楷體"/>
          <w:sz w:val="28"/>
          <w:szCs w:val="28"/>
        </w:rPr>
      </w:pPr>
      <w:r>
        <w:rPr>
          <w:rFonts w:ascii="標楷體" w:eastAsia="標楷體" w:hAnsi="標楷體" w:hint="eastAsia"/>
          <w:sz w:val="28"/>
          <w:szCs w:val="28"/>
        </w:rPr>
        <w:t>(二)待辦事項：</w:t>
      </w:r>
    </w:p>
    <w:p w:rsidR="00DC3552" w:rsidRDefault="00DC3552" w:rsidP="00DC3552">
      <w:pPr>
        <w:spacing w:line="440" w:lineRule="exact"/>
        <w:ind w:leftChars="200" w:left="480"/>
        <w:rPr>
          <w:rFonts w:ascii="標楷體" w:eastAsia="標楷體" w:hAnsi="標楷體"/>
          <w:sz w:val="28"/>
          <w:szCs w:val="28"/>
        </w:rPr>
      </w:pPr>
      <w:r>
        <w:rPr>
          <w:rFonts w:ascii="標楷體" w:eastAsia="標楷體" w:hAnsi="標楷體" w:hint="eastAsia"/>
          <w:sz w:val="28"/>
          <w:szCs w:val="28"/>
        </w:rPr>
        <w:t>1.籌備67屆校慶運動會，辦理決賽事宜。</w:t>
      </w:r>
    </w:p>
    <w:p w:rsidR="00DC3552" w:rsidRDefault="00DC3552" w:rsidP="00DC3552">
      <w:pPr>
        <w:rPr>
          <w:rFonts w:ascii="標楷體" w:eastAsia="標楷體" w:hAnsi="標楷體"/>
          <w:szCs w:val="24"/>
        </w:rPr>
      </w:pPr>
    </w:p>
    <w:p w:rsidR="00DC3552" w:rsidRDefault="00DC3552" w:rsidP="00DC3552">
      <w:pPr>
        <w:rPr>
          <w:rFonts w:ascii="標楷體" w:eastAsia="標楷體" w:hAnsi="標楷體"/>
        </w:rPr>
      </w:pPr>
      <w:r>
        <w:rPr>
          <w:rFonts w:ascii="標楷體" w:eastAsia="標楷體" w:hAnsi="標楷體" w:hint="eastAsia"/>
        </w:rPr>
        <w:t>附件1</w:t>
      </w:r>
    </w:p>
    <w:p w:rsidR="00DC3552" w:rsidRDefault="00DC3552" w:rsidP="00DC3552">
      <w:pPr>
        <w:rPr>
          <w:sz w:val="36"/>
          <w:szCs w:val="36"/>
        </w:rPr>
      </w:pPr>
      <w:r>
        <w:rPr>
          <w:rFonts w:ascii="標楷體" w:eastAsia="標楷體" w:hAnsi="標楷體" w:hint="eastAsia"/>
          <w:b/>
          <w:sz w:val="36"/>
          <w:szCs w:val="36"/>
        </w:rPr>
        <w:t>臺北市立士林高商慶祝67週年校慶活動請導師協助事項：</w:t>
      </w:r>
    </w:p>
    <w:p w:rsidR="00DC3552" w:rsidRDefault="00DC3552" w:rsidP="00DC3552">
      <w:pPr>
        <w:spacing w:line="480" w:lineRule="exact"/>
        <w:rPr>
          <w:rFonts w:ascii="標楷體" w:eastAsia="標楷體" w:hAnsi="標楷體"/>
          <w:sz w:val="28"/>
          <w:szCs w:val="28"/>
        </w:rPr>
      </w:pPr>
    </w:p>
    <w:p w:rsidR="00DC3552" w:rsidRDefault="00DC3552" w:rsidP="00DC3552">
      <w:pPr>
        <w:spacing w:line="480" w:lineRule="exact"/>
        <w:ind w:left="560" w:hangingChars="200" w:hanging="560"/>
        <w:rPr>
          <w:rFonts w:ascii="標楷體" w:eastAsia="標楷體" w:hAnsi="標楷體"/>
          <w:sz w:val="28"/>
          <w:szCs w:val="28"/>
        </w:rPr>
      </w:pPr>
      <w:r>
        <w:rPr>
          <w:rFonts w:ascii="標楷體" w:eastAsia="標楷體" w:hAnsi="標楷體" w:hint="eastAsia"/>
          <w:sz w:val="28"/>
          <w:szCs w:val="28"/>
        </w:rPr>
        <w:lastRenderedPageBreak/>
        <w:t>一、11/16-17校慶活動程序表，如附件請參閱，今年度11/17(星期六)輪到日間部使用禮堂休息。</w:t>
      </w:r>
    </w:p>
    <w:p w:rsidR="00DC3552" w:rsidRDefault="00DC3552" w:rsidP="00DC3552">
      <w:pPr>
        <w:spacing w:line="480" w:lineRule="exact"/>
        <w:ind w:left="560" w:hangingChars="200" w:hanging="560"/>
        <w:rPr>
          <w:rFonts w:ascii="標楷體" w:eastAsia="標楷體" w:hAnsi="標楷體"/>
          <w:sz w:val="28"/>
          <w:szCs w:val="28"/>
        </w:rPr>
      </w:pPr>
      <w:r>
        <w:rPr>
          <w:rFonts w:ascii="標楷體" w:eastAsia="標楷體" w:hAnsi="標楷體" w:hint="eastAsia"/>
          <w:sz w:val="28"/>
          <w:szCs w:val="28"/>
        </w:rPr>
        <w:t>二、11/16(五) 14:30-15:30全校實施環境清潔；15:30-16:10校慶大會典禮預演；第1-2節高一趣味競賽暨大隊接力；第3-4節高二趣味競賽暨大隊接力；13:05-14:30高三趣味競賽暨大隊接力。第1-4節請任課老師隨班督導，13:05~高三趣味競賽暨大隊接力，請導師協助督導。(</w:t>
      </w:r>
      <w:proofErr w:type="gramStart"/>
      <w:r>
        <w:rPr>
          <w:rFonts w:ascii="標楷體" w:eastAsia="標楷體" w:hAnsi="標楷體" w:hint="eastAsia"/>
          <w:sz w:val="28"/>
          <w:szCs w:val="28"/>
        </w:rPr>
        <w:t>各班留值日生</w:t>
      </w:r>
      <w:proofErr w:type="gramEnd"/>
      <w:r>
        <w:rPr>
          <w:rFonts w:ascii="標楷體" w:eastAsia="標楷體" w:hAnsi="標楷體" w:hint="eastAsia"/>
          <w:sz w:val="28"/>
          <w:szCs w:val="28"/>
        </w:rPr>
        <w:t>一人)。</w:t>
      </w:r>
    </w:p>
    <w:p w:rsidR="00DC3552" w:rsidRDefault="00DC3552" w:rsidP="00DC3552">
      <w:pPr>
        <w:spacing w:line="480" w:lineRule="exact"/>
        <w:ind w:left="560" w:hangingChars="200" w:hanging="560"/>
        <w:rPr>
          <w:rFonts w:ascii="標楷體" w:eastAsia="標楷體" w:hAnsi="標楷體"/>
          <w:sz w:val="28"/>
          <w:szCs w:val="28"/>
        </w:rPr>
      </w:pPr>
      <w:r>
        <w:rPr>
          <w:rFonts w:ascii="標楷體" w:eastAsia="標楷體" w:hAnsi="標楷體" w:hint="eastAsia"/>
          <w:sz w:val="28"/>
          <w:szCs w:val="28"/>
        </w:rPr>
        <w:t>三、與進修部共用教室班級，麻煩導師與進修部導師協調園遊會場地佈置課桌椅的使用。</w:t>
      </w:r>
    </w:p>
    <w:p w:rsidR="00DC3552" w:rsidRDefault="00DC3552" w:rsidP="00DC3552">
      <w:pPr>
        <w:spacing w:line="480" w:lineRule="exact"/>
        <w:ind w:left="560" w:hangingChars="200" w:hanging="560"/>
        <w:rPr>
          <w:rFonts w:ascii="標楷體" w:eastAsia="標楷體" w:hAnsi="標楷體"/>
          <w:sz w:val="28"/>
          <w:szCs w:val="28"/>
        </w:rPr>
      </w:pPr>
      <w:r>
        <w:rPr>
          <w:rFonts w:ascii="標楷體" w:eastAsia="標楷體" w:hAnsi="標楷體" w:hint="eastAsia"/>
          <w:sz w:val="28"/>
          <w:szCs w:val="28"/>
        </w:rPr>
        <w:t>四、11/17(六)同學穿</w:t>
      </w:r>
      <w:proofErr w:type="gramStart"/>
      <w:r>
        <w:rPr>
          <w:rFonts w:ascii="標楷體" w:eastAsia="標楷體" w:hAnsi="標楷體" w:hint="eastAsia"/>
          <w:sz w:val="28"/>
          <w:szCs w:val="28"/>
        </w:rPr>
        <w:t>校定</w:t>
      </w:r>
      <w:proofErr w:type="gramEnd"/>
      <w:r>
        <w:rPr>
          <w:rFonts w:ascii="標楷體" w:eastAsia="標楷體" w:hAnsi="標楷體" w:hint="eastAsia"/>
          <w:sz w:val="28"/>
          <w:szCs w:val="28"/>
        </w:rPr>
        <w:t>體育服裝（長短袖、長短褲不拘，天冷請加穿</w:t>
      </w:r>
      <w:proofErr w:type="gramStart"/>
      <w:r>
        <w:rPr>
          <w:rFonts w:ascii="標楷體" w:eastAsia="標楷體" w:hAnsi="標楷體" w:hint="eastAsia"/>
          <w:sz w:val="28"/>
          <w:szCs w:val="28"/>
        </w:rPr>
        <w:t>校定</w:t>
      </w:r>
      <w:proofErr w:type="gramEnd"/>
      <w:r>
        <w:rPr>
          <w:rFonts w:ascii="標楷體" w:eastAsia="標楷體" w:hAnsi="標楷體" w:hint="eastAsia"/>
          <w:sz w:val="28"/>
          <w:szCs w:val="28"/>
        </w:rPr>
        <w:t>運動服外套），08：10前到校點名，可攜帶非學校書包。</w:t>
      </w:r>
    </w:p>
    <w:p w:rsidR="00DC3552" w:rsidRDefault="00DC3552" w:rsidP="00DC3552">
      <w:pPr>
        <w:spacing w:line="480" w:lineRule="exact"/>
        <w:ind w:leftChars="200" w:left="480"/>
        <w:rPr>
          <w:rFonts w:ascii="標楷體" w:eastAsia="標楷體" w:hAnsi="標楷體"/>
          <w:sz w:val="28"/>
          <w:szCs w:val="28"/>
          <w:u w:val="single"/>
        </w:rPr>
      </w:pPr>
      <w:r>
        <w:rPr>
          <w:rFonts w:ascii="標楷體" w:eastAsia="標楷體" w:hAnsi="標楷體" w:hint="eastAsia"/>
          <w:sz w:val="28"/>
          <w:szCs w:val="28"/>
          <w:u w:val="single"/>
        </w:rPr>
        <w:t>(請參閱臺北市立士林高商慶祝67週年校慶活動學生注意事項)</w:t>
      </w:r>
    </w:p>
    <w:p w:rsidR="00DC3552" w:rsidRDefault="00DC3552" w:rsidP="00DC3552">
      <w:pPr>
        <w:spacing w:line="480" w:lineRule="exact"/>
        <w:ind w:left="560" w:hangingChars="200" w:hanging="560"/>
        <w:rPr>
          <w:rFonts w:ascii="標楷體" w:eastAsia="標楷體" w:hAnsi="標楷體"/>
          <w:sz w:val="28"/>
          <w:szCs w:val="28"/>
        </w:rPr>
      </w:pPr>
      <w:r>
        <w:rPr>
          <w:rFonts w:ascii="標楷體" w:eastAsia="標楷體" w:hAnsi="標楷體" w:hint="eastAsia"/>
          <w:sz w:val="28"/>
          <w:szCs w:val="28"/>
        </w:rPr>
        <w:t>五、販賣部/熱食部當日無法供應便當，除購買園遊會商品外，請同學自備午餐，若班級/社團需統一訂購外</w:t>
      </w:r>
      <w:proofErr w:type="gramStart"/>
      <w:r>
        <w:rPr>
          <w:rFonts w:ascii="標楷體" w:eastAsia="標楷體" w:hAnsi="標楷體" w:hint="eastAsia"/>
          <w:sz w:val="28"/>
          <w:szCs w:val="28"/>
        </w:rPr>
        <w:t>食請填外</w:t>
      </w:r>
      <w:proofErr w:type="gramEnd"/>
      <w:r>
        <w:rPr>
          <w:rFonts w:ascii="標楷體" w:eastAsia="標楷體" w:hAnsi="標楷體" w:hint="eastAsia"/>
          <w:sz w:val="28"/>
          <w:szCs w:val="28"/>
        </w:rPr>
        <w:t>食單(當日以兩次為限)，並完成外食單申請流程，仍需請導師或指導師長簽章，另麻煩導師提醒同學注意食品安全衛生。</w:t>
      </w:r>
    </w:p>
    <w:p w:rsidR="00DC3552" w:rsidRDefault="00DC3552" w:rsidP="00DC3552">
      <w:pPr>
        <w:spacing w:line="480" w:lineRule="exact"/>
        <w:ind w:left="560" w:hangingChars="200" w:hanging="560"/>
        <w:rPr>
          <w:rFonts w:ascii="標楷體" w:eastAsia="標楷體" w:hAnsi="標楷體"/>
          <w:sz w:val="28"/>
          <w:szCs w:val="28"/>
        </w:rPr>
      </w:pPr>
      <w:r>
        <w:rPr>
          <w:rFonts w:ascii="標楷體" w:eastAsia="標楷體" w:hAnsi="標楷體" w:hint="eastAsia"/>
          <w:sz w:val="28"/>
          <w:szCs w:val="28"/>
        </w:rPr>
        <w:t>六、當日同學一律在校內活動，若因公務必要外出，為防萬一，請叮嚀同學務必要向導師報備並填妥外出單。</w:t>
      </w:r>
    </w:p>
    <w:p w:rsidR="00DC3552" w:rsidRDefault="00DC3552" w:rsidP="00DC3552">
      <w:pPr>
        <w:spacing w:line="480" w:lineRule="exact"/>
        <w:ind w:left="560" w:hangingChars="200" w:hanging="560"/>
        <w:rPr>
          <w:rFonts w:ascii="標楷體" w:eastAsia="標楷體" w:hAnsi="標楷體"/>
          <w:sz w:val="28"/>
          <w:szCs w:val="28"/>
        </w:rPr>
      </w:pPr>
      <w:r>
        <w:rPr>
          <w:rFonts w:ascii="標楷體" w:eastAsia="標楷體" w:hAnsi="標楷體" w:hint="eastAsia"/>
          <w:sz w:val="28"/>
          <w:szCs w:val="28"/>
        </w:rPr>
        <w:t>七、校慶大會結束後，各班可統一改</w:t>
      </w:r>
      <w:proofErr w:type="gramStart"/>
      <w:r>
        <w:rPr>
          <w:rFonts w:ascii="標楷體" w:eastAsia="標楷體" w:hAnsi="標楷體" w:hint="eastAsia"/>
          <w:sz w:val="28"/>
          <w:szCs w:val="28"/>
        </w:rPr>
        <w:t>著班服</w:t>
      </w:r>
      <w:proofErr w:type="gramEnd"/>
      <w:r>
        <w:rPr>
          <w:rFonts w:ascii="標楷體" w:eastAsia="標楷體" w:hAnsi="標楷體" w:hint="eastAsia"/>
          <w:sz w:val="28"/>
          <w:szCs w:val="28"/>
        </w:rPr>
        <w:t>，各聯會可改著聯會制服。</w:t>
      </w:r>
    </w:p>
    <w:p w:rsidR="00DC3552" w:rsidRDefault="00DC3552" w:rsidP="00DC3552">
      <w:pPr>
        <w:spacing w:line="480" w:lineRule="exact"/>
        <w:ind w:left="560" w:hangingChars="200" w:hanging="560"/>
        <w:rPr>
          <w:rFonts w:ascii="標楷體" w:eastAsia="標楷體" w:hAnsi="標楷體"/>
          <w:sz w:val="28"/>
          <w:szCs w:val="28"/>
        </w:rPr>
      </w:pPr>
      <w:r>
        <w:rPr>
          <w:rFonts w:ascii="標楷體" w:eastAsia="標楷體" w:hAnsi="標楷體" w:hint="eastAsia"/>
          <w:sz w:val="28"/>
          <w:szCs w:val="28"/>
        </w:rPr>
        <w:t>八、11/17(六)各班教室務必派值日生留守，以維護班上同學財物安全。</w:t>
      </w:r>
    </w:p>
    <w:p w:rsidR="00DC3552" w:rsidRDefault="00DC3552" w:rsidP="00DC3552">
      <w:pPr>
        <w:spacing w:line="480" w:lineRule="exact"/>
        <w:ind w:left="560" w:hangingChars="200" w:hanging="560"/>
        <w:rPr>
          <w:rFonts w:ascii="標楷體" w:eastAsia="標楷體" w:hAnsi="標楷體"/>
          <w:sz w:val="28"/>
          <w:szCs w:val="28"/>
        </w:rPr>
      </w:pPr>
      <w:r>
        <w:rPr>
          <w:rFonts w:ascii="標楷體" w:eastAsia="標楷體" w:hAnsi="標楷體" w:hint="eastAsia"/>
          <w:sz w:val="28"/>
          <w:szCs w:val="28"/>
        </w:rPr>
        <w:t>九、11/17(六)雨天備案是否實施，將視11/16(五)天氣預報狀況，於11/16放學前宣佈是否實施，若11/16仍無法判斷，將於11/17(六)上午7:40作決定及宣佈。</w:t>
      </w:r>
    </w:p>
    <w:p w:rsidR="00DC3552" w:rsidRDefault="00DC3552" w:rsidP="00DC3552">
      <w:pPr>
        <w:spacing w:line="480" w:lineRule="exact"/>
        <w:ind w:left="560" w:hangingChars="200" w:hanging="560"/>
        <w:rPr>
          <w:rFonts w:ascii="標楷體" w:eastAsia="標楷體" w:hAnsi="標楷體"/>
          <w:sz w:val="28"/>
          <w:szCs w:val="28"/>
        </w:rPr>
      </w:pPr>
      <w:r>
        <w:rPr>
          <w:rFonts w:ascii="標楷體" w:eastAsia="標楷體" w:hAnsi="標楷體" w:hint="eastAsia"/>
          <w:sz w:val="28"/>
          <w:szCs w:val="28"/>
        </w:rPr>
        <w:t>十、校慶家長邀請函已於11/8(星期四)發給全校同學帶回家。</w:t>
      </w:r>
    </w:p>
    <w:p w:rsidR="00DC3552" w:rsidRDefault="00DC3552" w:rsidP="00DC3552">
      <w:pPr>
        <w:spacing w:line="480" w:lineRule="exact"/>
        <w:ind w:left="560" w:hangingChars="200" w:hanging="560"/>
        <w:rPr>
          <w:rFonts w:ascii="標楷體" w:eastAsia="標楷體" w:hAnsi="標楷體"/>
          <w:sz w:val="28"/>
          <w:szCs w:val="28"/>
        </w:rPr>
      </w:pPr>
    </w:p>
    <w:p w:rsidR="00DC3552" w:rsidRDefault="00DC3552" w:rsidP="00DC3552">
      <w:pPr>
        <w:spacing w:line="480" w:lineRule="exact"/>
        <w:ind w:left="560" w:hangingChars="200" w:hanging="560"/>
        <w:rPr>
          <w:rFonts w:ascii="標楷體" w:eastAsia="標楷體" w:hAnsi="標楷體"/>
          <w:sz w:val="28"/>
          <w:szCs w:val="28"/>
        </w:rPr>
      </w:pPr>
    </w:p>
    <w:p w:rsidR="00DC3552" w:rsidRDefault="00DC3552" w:rsidP="00DC3552">
      <w:pPr>
        <w:spacing w:line="480" w:lineRule="exact"/>
        <w:ind w:left="560" w:hangingChars="200" w:hanging="560"/>
        <w:jc w:val="right"/>
        <w:rPr>
          <w:rFonts w:ascii="標楷體" w:eastAsia="標楷體" w:hAnsi="標楷體"/>
          <w:sz w:val="28"/>
          <w:szCs w:val="28"/>
        </w:rPr>
      </w:pPr>
      <w:r>
        <w:rPr>
          <w:rFonts w:ascii="標楷體" w:eastAsia="標楷體" w:hAnsi="標楷體" w:hint="eastAsia"/>
          <w:sz w:val="28"/>
          <w:szCs w:val="28"/>
        </w:rPr>
        <w:t>學</w:t>
      </w:r>
      <w:proofErr w:type="gramStart"/>
      <w:r>
        <w:rPr>
          <w:rFonts w:ascii="標楷體" w:eastAsia="標楷體" w:hAnsi="標楷體" w:hint="eastAsia"/>
          <w:sz w:val="28"/>
          <w:szCs w:val="28"/>
        </w:rPr>
        <w:t>務</w:t>
      </w:r>
      <w:proofErr w:type="gramEnd"/>
      <w:r>
        <w:rPr>
          <w:rFonts w:ascii="標楷體" w:eastAsia="標楷體" w:hAnsi="標楷體" w:hint="eastAsia"/>
          <w:sz w:val="28"/>
          <w:szCs w:val="28"/>
        </w:rPr>
        <w:t>處 敬</w:t>
      </w:r>
      <w:proofErr w:type="gramStart"/>
      <w:r>
        <w:rPr>
          <w:rFonts w:ascii="標楷體" w:eastAsia="標楷體" w:hAnsi="標楷體" w:hint="eastAsia"/>
          <w:sz w:val="28"/>
          <w:szCs w:val="28"/>
        </w:rPr>
        <w:t>託</w:t>
      </w:r>
      <w:proofErr w:type="gramEnd"/>
      <w:r>
        <w:rPr>
          <w:rFonts w:ascii="標楷體" w:eastAsia="標楷體" w:hAnsi="標楷體" w:hint="eastAsia"/>
          <w:sz w:val="28"/>
          <w:szCs w:val="28"/>
        </w:rPr>
        <w:t xml:space="preserve"> 11.9.2018</w:t>
      </w:r>
    </w:p>
    <w:p w:rsidR="00DC3552" w:rsidRDefault="00DC3552" w:rsidP="00DC3552">
      <w:pPr>
        <w:pStyle w:val="afb"/>
        <w:snapToGrid w:val="0"/>
        <w:jc w:val="center"/>
        <w:rPr>
          <w:rFonts w:ascii="Times New Roman" w:hAnsi="Times New Roman"/>
          <w:sz w:val="28"/>
          <w:szCs w:val="28"/>
        </w:rPr>
      </w:pPr>
      <w:r>
        <w:rPr>
          <w:rFonts w:ascii="標楷體" w:eastAsia="標楷體" w:hAnsi="標楷體" w:hint="eastAsia"/>
        </w:rPr>
        <w:br w:type="page"/>
      </w:r>
      <w:r>
        <w:rPr>
          <w:rFonts w:ascii="標楷體" w:eastAsia="標楷體" w:hint="eastAsia"/>
          <w:b/>
          <w:bCs/>
          <w:sz w:val="36"/>
          <w:szCs w:val="36"/>
        </w:rPr>
        <w:lastRenderedPageBreak/>
        <w:t>臺北市立士林高商慶祝67週年校慶 活動程序表</w:t>
      </w: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48"/>
        <w:gridCol w:w="2140"/>
        <w:gridCol w:w="3064"/>
        <w:gridCol w:w="1813"/>
        <w:gridCol w:w="1264"/>
        <w:gridCol w:w="1080"/>
      </w:tblGrid>
      <w:tr w:rsidR="00DC3552" w:rsidTr="00DC3552">
        <w:trPr>
          <w:trHeight w:val="428"/>
          <w:jc w:val="center"/>
        </w:trPr>
        <w:tc>
          <w:tcPr>
            <w:tcW w:w="10109" w:type="dxa"/>
            <w:gridSpan w:val="6"/>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jc w:val="center"/>
              <w:rPr>
                <w:rFonts w:ascii="標楷體" w:eastAsia="標楷體" w:hAnsi="標楷體"/>
                <w:szCs w:val="24"/>
              </w:rPr>
            </w:pPr>
            <w:r>
              <w:rPr>
                <w:rFonts w:eastAsia="細明體"/>
              </w:rPr>
              <w:t>107</w:t>
            </w:r>
            <w:r>
              <w:rPr>
                <w:rFonts w:eastAsia="細明體" w:hint="eastAsia"/>
              </w:rPr>
              <w:t>年</w:t>
            </w:r>
            <w:r>
              <w:rPr>
                <w:rFonts w:eastAsia="細明體"/>
              </w:rPr>
              <w:t>11</w:t>
            </w:r>
            <w:r>
              <w:rPr>
                <w:rFonts w:ascii="細明體" w:eastAsia="細明體" w:hAnsi="Courier New" w:hint="eastAsia"/>
              </w:rPr>
              <w:t>月16日（星期五）08</w:t>
            </w:r>
            <w:r>
              <w:rPr>
                <w:rFonts w:eastAsia="細明體" w:hint="eastAsia"/>
              </w:rPr>
              <w:t>：</w:t>
            </w:r>
            <w:r>
              <w:rPr>
                <w:rFonts w:eastAsia="細明體"/>
              </w:rPr>
              <w:t xml:space="preserve">20 </w:t>
            </w:r>
            <w:r>
              <w:rPr>
                <w:rFonts w:eastAsia="細明體" w:hint="eastAsia"/>
              </w:rPr>
              <w:t>～</w:t>
            </w:r>
            <w:r>
              <w:rPr>
                <w:rFonts w:eastAsia="細明體"/>
              </w:rPr>
              <w:t xml:space="preserve"> 16</w:t>
            </w:r>
            <w:r>
              <w:rPr>
                <w:rFonts w:eastAsia="細明體" w:hint="eastAsia"/>
              </w:rPr>
              <w:t>：</w:t>
            </w:r>
            <w:r>
              <w:rPr>
                <w:rFonts w:eastAsia="細明體"/>
              </w:rPr>
              <w:t>10</w:t>
            </w:r>
          </w:p>
        </w:tc>
      </w:tr>
      <w:tr w:rsidR="00DC3552" w:rsidTr="00DC3552">
        <w:trPr>
          <w:trHeight w:val="428"/>
          <w:jc w:val="center"/>
        </w:trPr>
        <w:tc>
          <w:tcPr>
            <w:tcW w:w="748"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jc w:val="center"/>
              <w:rPr>
                <w:rFonts w:ascii="標楷體" w:eastAsia="標楷體" w:hAnsi="標楷體"/>
                <w:sz w:val="22"/>
                <w:szCs w:val="22"/>
              </w:rPr>
            </w:pPr>
            <w:r>
              <w:rPr>
                <w:rFonts w:ascii="標楷體" w:eastAsia="標楷體" w:hAnsi="標楷體" w:hint="eastAsia"/>
                <w:sz w:val="22"/>
                <w:szCs w:val="22"/>
              </w:rPr>
              <w:t>項次</w:t>
            </w:r>
          </w:p>
        </w:tc>
        <w:tc>
          <w:tcPr>
            <w:tcW w:w="2140"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jc w:val="center"/>
              <w:rPr>
                <w:rFonts w:ascii="標楷體" w:eastAsia="標楷體" w:hAnsi="標楷體"/>
                <w:sz w:val="22"/>
                <w:szCs w:val="22"/>
              </w:rPr>
            </w:pPr>
            <w:r>
              <w:rPr>
                <w:rFonts w:ascii="標楷體" w:eastAsia="標楷體" w:hAnsi="標楷體" w:hint="eastAsia"/>
                <w:sz w:val="22"/>
                <w:szCs w:val="22"/>
              </w:rPr>
              <w:t>時間</w:t>
            </w:r>
          </w:p>
        </w:tc>
        <w:tc>
          <w:tcPr>
            <w:tcW w:w="3064"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jc w:val="center"/>
              <w:rPr>
                <w:rFonts w:ascii="標楷體" w:eastAsia="標楷體" w:hAnsi="標楷體"/>
                <w:sz w:val="22"/>
                <w:szCs w:val="22"/>
              </w:rPr>
            </w:pPr>
            <w:r>
              <w:rPr>
                <w:rFonts w:ascii="標楷體" w:eastAsia="標楷體" w:hAnsi="標楷體" w:hint="eastAsia"/>
                <w:sz w:val="22"/>
                <w:szCs w:val="22"/>
              </w:rPr>
              <w:t>內容說明</w:t>
            </w:r>
          </w:p>
        </w:tc>
        <w:tc>
          <w:tcPr>
            <w:tcW w:w="1813"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jc w:val="center"/>
              <w:rPr>
                <w:rFonts w:ascii="標楷體" w:eastAsia="標楷體" w:hAnsi="標楷體"/>
                <w:sz w:val="22"/>
                <w:szCs w:val="22"/>
              </w:rPr>
            </w:pPr>
            <w:r>
              <w:rPr>
                <w:rFonts w:ascii="標楷體" w:eastAsia="標楷體" w:hAnsi="標楷體" w:hint="eastAsia"/>
                <w:sz w:val="22"/>
                <w:szCs w:val="22"/>
              </w:rPr>
              <w:t>活動地點</w:t>
            </w:r>
          </w:p>
        </w:tc>
        <w:tc>
          <w:tcPr>
            <w:tcW w:w="1264"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jc w:val="center"/>
              <w:rPr>
                <w:rFonts w:ascii="標楷體" w:eastAsia="標楷體" w:hAnsi="標楷體"/>
                <w:sz w:val="22"/>
                <w:szCs w:val="22"/>
              </w:rPr>
            </w:pPr>
            <w:r>
              <w:rPr>
                <w:rFonts w:ascii="標楷體" w:eastAsia="標楷體" w:hAnsi="標楷體" w:hint="eastAsia"/>
                <w:sz w:val="22"/>
                <w:szCs w:val="22"/>
              </w:rPr>
              <w:t>主辦單位</w:t>
            </w:r>
          </w:p>
        </w:tc>
        <w:tc>
          <w:tcPr>
            <w:tcW w:w="1080"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jc w:val="center"/>
              <w:rPr>
                <w:rFonts w:ascii="標楷體" w:eastAsia="標楷體" w:hAnsi="標楷體"/>
                <w:sz w:val="22"/>
                <w:szCs w:val="22"/>
              </w:rPr>
            </w:pPr>
            <w:r>
              <w:rPr>
                <w:rFonts w:ascii="標楷體" w:eastAsia="標楷體" w:hAnsi="標楷體" w:hint="eastAsia"/>
                <w:sz w:val="22"/>
                <w:szCs w:val="22"/>
              </w:rPr>
              <w:t>參加對象</w:t>
            </w:r>
          </w:p>
        </w:tc>
      </w:tr>
      <w:tr w:rsidR="00DC3552" w:rsidTr="00DC3552">
        <w:trPr>
          <w:trHeight w:val="417"/>
          <w:jc w:val="center"/>
        </w:trPr>
        <w:tc>
          <w:tcPr>
            <w:tcW w:w="748" w:type="dxa"/>
            <w:vMerge w:val="restart"/>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jc w:val="center"/>
              <w:rPr>
                <w:rFonts w:ascii="標楷體" w:eastAsia="標楷體" w:hAnsi="標楷體"/>
                <w:sz w:val="22"/>
                <w:szCs w:val="22"/>
              </w:rPr>
            </w:pPr>
            <w:r>
              <w:rPr>
                <w:rFonts w:ascii="標楷體" w:eastAsia="標楷體" w:hAnsi="標楷體" w:hint="eastAsia"/>
                <w:sz w:val="22"/>
                <w:szCs w:val="22"/>
              </w:rPr>
              <w:t>1</w:t>
            </w:r>
          </w:p>
        </w:tc>
        <w:tc>
          <w:tcPr>
            <w:tcW w:w="2140"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jc w:val="center"/>
              <w:rPr>
                <w:rFonts w:ascii="標楷體" w:eastAsia="標楷體" w:hAnsi="標楷體"/>
                <w:sz w:val="22"/>
                <w:szCs w:val="22"/>
              </w:rPr>
            </w:pPr>
            <w:r>
              <w:rPr>
                <w:rFonts w:ascii="標楷體" w:eastAsia="標楷體" w:hAnsi="標楷體" w:hint="eastAsia"/>
                <w:sz w:val="22"/>
                <w:szCs w:val="22"/>
              </w:rPr>
              <w:t>08:20~12:10</w:t>
            </w:r>
          </w:p>
        </w:tc>
        <w:tc>
          <w:tcPr>
            <w:tcW w:w="3064"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jc w:val="both"/>
              <w:rPr>
                <w:rFonts w:ascii="標楷體" w:eastAsia="標楷體" w:hAnsi="標楷體"/>
                <w:sz w:val="22"/>
                <w:szCs w:val="22"/>
              </w:rPr>
            </w:pPr>
            <w:r>
              <w:rPr>
                <w:rFonts w:ascii="標楷體" w:eastAsia="標楷體" w:hAnsi="標楷體" w:hint="eastAsia"/>
                <w:sz w:val="22"/>
                <w:szCs w:val="22"/>
              </w:rPr>
              <w:t>校慶場地佈置</w:t>
            </w:r>
          </w:p>
        </w:tc>
        <w:tc>
          <w:tcPr>
            <w:tcW w:w="1813"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jc w:val="center"/>
              <w:rPr>
                <w:rFonts w:ascii="標楷體" w:eastAsia="標楷體" w:hAnsi="標楷體"/>
                <w:sz w:val="22"/>
                <w:szCs w:val="22"/>
              </w:rPr>
            </w:pPr>
            <w:r>
              <w:rPr>
                <w:rFonts w:ascii="標楷體" w:eastAsia="標楷體" w:hAnsi="標楷體" w:hint="eastAsia"/>
                <w:sz w:val="22"/>
                <w:szCs w:val="22"/>
              </w:rPr>
              <w:t>全校</w:t>
            </w:r>
          </w:p>
        </w:tc>
        <w:tc>
          <w:tcPr>
            <w:tcW w:w="1264"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jc w:val="center"/>
              <w:rPr>
                <w:rFonts w:ascii="標楷體" w:eastAsia="標楷體" w:hAnsi="標楷體"/>
                <w:sz w:val="22"/>
                <w:szCs w:val="22"/>
              </w:rPr>
            </w:pPr>
            <w:r>
              <w:rPr>
                <w:rFonts w:ascii="標楷體" w:eastAsia="標楷體" w:hAnsi="標楷體" w:hint="eastAsia"/>
                <w:sz w:val="22"/>
                <w:szCs w:val="22"/>
              </w:rPr>
              <w:t>相關處室</w:t>
            </w:r>
          </w:p>
        </w:tc>
        <w:tc>
          <w:tcPr>
            <w:tcW w:w="1080"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jc w:val="center"/>
              <w:rPr>
                <w:rFonts w:ascii="標楷體" w:eastAsia="標楷體" w:hAnsi="標楷體"/>
                <w:sz w:val="22"/>
                <w:szCs w:val="22"/>
              </w:rPr>
            </w:pPr>
            <w:r>
              <w:rPr>
                <w:rFonts w:ascii="標楷體" w:eastAsia="標楷體" w:hAnsi="標楷體" w:hint="eastAsia"/>
                <w:sz w:val="22"/>
                <w:szCs w:val="22"/>
              </w:rPr>
              <w:t>行政同仁</w:t>
            </w:r>
          </w:p>
        </w:tc>
      </w:tr>
      <w:tr w:rsidR="00DC3552" w:rsidTr="00DC3552">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3552" w:rsidRDefault="00DC3552">
            <w:pPr>
              <w:rPr>
                <w:rFonts w:ascii="標楷體" w:eastAsia="標楷體" w:hAnsi="標楷體"/>
                <w:sz w:val="22"/>
                <w:szCs w:val="22"/>
              </w:rPr>
            </w:pPr>
          </w:p>
        </w:tc>
        <w:tc>
          <w:tcPr>
            <w:tcW w:w="2140"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jc w:val="center"/>
              <w:rPr>
                <w:rFonts w:ascii="標楷體" w:eastAsia="標楷體" w:hAnsi="標楷體"/>
                <w:sz w:val="22"/>
                <w:szCs w:val="22"/>
              </w:rPr>
            </w:pPr>
            <w:r>
              <w:rPr>
                <w:rFonts w:ascii="標楷體" w:eastAsia="標楷體" w:hAnsi="標楷體" w:hint="eastAsia"/>
                <w:sz w:val="22"/>
                <w:szCs w:val="22"/>
              </w:rPr>
              <w:t>12:10-16:10</w:t>
            </w:r>
          </w:p>
        </w:tc>
        <w:tc>
          <w:tcPr>
            <w:tcW w:w="3064"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jc w:val="both"/>
              <w:rPr>
                <w:rFonts w:ascii="標楷體" w:eastAsia="標楷體" w:hAnsi="標楷體"/>
                <w:sz w:val="22"/>
                <w:szCs w:val="22"/>
              </w:rPr>
            </w:pPr>
            <w:r>
              <w:rPr>
                <w:rFonts w:ascii="標楷體" w:eastAsia="標楷體" w:hAnsi="標楷體" w:hint="eastAsia"/>
                <w:sz w:val="22"/>
                <w:szCs w:val="22"/>
              </w:rPr>
              <w:t>園遊會場地佈置</w:t>
            </w:r>
          </w:p>
        </w:tc>
        <w:tc>
          <w:tcPr>
            <w:tcW w:w="1813"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jc w:val="center"/>
              <w:rPr>
                <w:rFonts w:ascii="標楷體" w:eastAsia="標楷體" w:hAnsi="標楷體"/>
                <w:sz w:val="22"/>
                <w:szCs w:val="22"/>
              </w:rPr>
            </w:pPr>
            <w:proofErr w:type="gramStart"/>
            <w:r>
              <w:rPr>
                <w:rFonts w:ascii="標楷體" w:eastAsia="標楷體" w:hAnsi="標楷體" w:hint="eastAsia"/>
                <w:sz w:val="22"/>
                <w:szCs w:val="22"/>
              </w:rPr>
              <w:t>風樓廣場</w:t>
            </w:r>
            <w:proofErr w:type="gramEnd"/>
          </w:p>
        </w:tc>
        <w:tc>
          <w:tcPr>
            <w:tcW w:w="1264"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jc w:val="center"/>
              <w:rPr>
                <w:rFonts w:ascii="標楷體" w:eastAsia="標楷體" w:hAnsi="標楷體"/>
                <w:sz w:val="22"/>
                <w:szCs w:val="22"/>
              </w:rPr>
            </w:pPr>
            <w:r>
              <w:rPr>
                <w:rFonts w:ascii="標楷體" w:eastAsia="標楷體" w:hAnsi="標楷體" w:hint="eastAsia"/>
                <w:sz w:val="22"/>
                <w:szCs w:val="22"/>
              </w:rPr>
              <w:t>實習處</w:t>
            </w:r>
          </w:p>
        </w:tc>
        <w:tc>
          <w:tcPr>
            <w:tcW w:w="1080"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jc w:val="center"/>
              <w:rPr>
                <w:rFonts w:ascii="標楷體" w:eastAsia="標楷體" w:hAnsi="標楷體"/>
                <w:sz w:val="22"/>
                <w:szCs w:val="22"/>
              </w:rPr>
            </w:pPr>
            <w:r>
              <w:rPr>
                <w:rFonts w:ascii="標楷體" w:eastAsia="標楷體" w:hAnsi="標楷體" w:hint="eastAsia"/>
                <w:sz w:val="22"/>
                <w:szCs w:val="22"/>
              </w:rPr>
              <w:t>參與園遊會的班級學生</w:t>
            </w:r>
          </w:p>
        </w:tc>
      </w:tr>
      <w:tr w:rsidR="00DC3552" w:rsidTr="00DC3552">
        <w:trPr>
          <w:trHeight w:val="1039"/>
          <w:jc w:val="center"/>
        </w:trPr>
        <w:tc>
          <w:tcPr>
            <w:tcW w:w="748"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jc w:val="center"/>
              <w:rPr>
                <w:rFonts w:ascii="標楷體" w:eastAsia="標楷體" w:hAnsi="標楷體"/>
                <w:sz w:val="22"/>
                <w:szCs w:val="22"/>
              </w:rPr>
            </w:pPr>
            <w:r>
              <w:rPr>
                <w:rFonts w:ascii="標楷體" w:eastAsia="標楷體" w:hAnsi="標楷體" w:hint="eastAsia"/>
                <w:sz w:val="22"/>
                <w:szCs w:val="22"/>
              </w:rPr>
              <w:t>2</w:t>
            </w:r>
          </w:p>
        </w:tc>
        <w:tc>
          <w:tcPr>
            <w:tcW w:w="2140"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jc w:val="center"/>
              <w:rPr>
                <w:rFonts w:ascii="標楷體" w:eastAsia="標楷體" w:hAnsi="標楷體"/>
                <w:sz w:val="22"/>
                <w:szCs w:val="22"/>
              </w:rPr>
            </w:pPr>
            <w:r>
              <w:rPr>
                <w:rFonts w:ascii="標楷體" w:eastAsia="標楷體" w:hAnsi="標楷體" w:hint="eastAsia"/>
                <w:sz w:val="22"/>
                <w:szCs w:val="22"/>
              </w:rPr>
              <w:t>08:20~14:30</w:t>
            </w:r>
          </w:p>
        </w:tc>
        <w:tc>
          <w:tcPr>
            <w:tcW w:w="3064"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rPr>
                <w:rFonts w:ascii="標楷體" w:eastAsia="標楷體" w:hAnsi="標楷體"/>
                <w:sz w:val="22"/>
                <w:szCs w:val="22"/>
              </w:rPr>
            </w:pPr>
            <w:r>
              <w:rPr>
                <w:rFonts w:ascii="標楷體" w:eastAsia="標楷體" w:hAnsi="標楷體" w:hint="eastAsia"/>
                <w:sz w:val="22"/>
                <w:szCs w:val="22"/>
              </w:rPr>
              <w:t>校慶運動會學生趣味競賽暨大隊接力</w:t>
            </w:r>
          </w:p>
        </w:tc>
        <w:tc>
          <w:tcPr>
            <w:tcW w:w="1813"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jc w:val="center"/>
              <w:rPr>
                <w:sz w:val="22"/>
                <w:szCs w:val="22"/>
              </w:rPr>
            </w:pPr>
            <w:r>
              <w:rPr>
                <w:rFonts w:ascii="標楷體" w:eastAsia="標楷體" w:hAnsi="標楷體" w:hint="eastAsia"/>
                <w:sz w:val="22"/>
                <w:szCs w:val="22"/>
              </w:rPr>
              <w:t>運動場</w:t>
            </w:r>
          </w:p>
        </w:tc>
        <w:tc>
          <w:tcPr>
            <w:tcW w:w="1264"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jc w:val="center"/>
              <w:rPr>
                <w:rFonts w:ascii="標楷體" w:eastAsia="標楷體" w:hAnsi="標楷體"/>
                <w:sz w:val="22"/>
                <w:szCs w:val="22"/>
              </w:rPr>
            </w:pPr>
            <w:r>
              <w:rPr>
                <w:rFonts w:ascii="標楷體" w:eastAsia="標楷體" w:hAnsi="標楷體" w:hint="eastAsia"/>
                <w:sz w:val="22"/>
                <w:szCs w:val="22"/>
              </w:rPr>
              <w:t>體育組</w:t>
            </w:r>
          </w:p>
        </w:tc>
        <w:tc>
          <w:tcPr>
            <w:tcW w:w="1080" w:type="dxa"/>
            <w:tcBorders>
              <w:top w:val="single" w:sz="4" w:space="0" w:color="auto"/>
              <w:left w:val="single" w:sz="4" w:space="0" w:color="auto"/>
              <w:bottom w:val="single" w:sz="4" w:space="0" w:color="auto"/>
              <w:right w:val="single" w:sz="4" w:space="0" w:color="auto"/>
            </w:tcBorders>
            <w:vAlign w:val="center"/>
            <w:hideMark/>
          </w:tcPr>
          <w:p w:rsidR="00DC3552" w:rsidRDefault="00DC3552">
            <w:pPr>
              <w:snapToGrid w:val="0"/>
              <w:spacing w:line="260" w:lineRule="exact"/>
              <w:rPr>
                <w:rFonts w:ascii="標楷體" w:eastAsia="標楷體" w:hAnsi="標楷體"/>
                <w:sz w:val="22"/>
                <w:szCs w:val="22"/>
              </w:rPr>
            </w:pPr>
            <w:proofErr w:type="gramStart"/>
            <w:r>
              <w:rPr>
                <w:rFonts w:ascii="標楷體" w:eastAsia="標楷體" w:hAnsi="標楷體" w:hint="eastAsia"/>
                <w:sz w:val="22"/>
                <w:szCs w:val="22"/>
              </w:rPr>
              <w:t>日間部暨進修</w:t>
            </w:r>
            <w:proofErr w:type="gramEnd"/>
            <w:r>
              <w:rPr>
                <w:rFonts w:ascii="標楷體" w:eastAsia="標楷體" w:hAnsi="標楷體" w:hint="eastAsia"/>
                <w:sz w:val="22"/>
                <w:szCs w:val="22"/>
              </w:rPr>
              <w:t>部</w:t>
            </w:r>
          </w:p>
          <w:p w:rsidR="00DC3552" w:rsidRDefault="00DC3552">
            <w:pPr>
              <w:widowControl w:val="0"/>
              <w:snapToGrid w:val="0"/>
              <w:spacing w:line="260" w:lineRule="exact"/>
              <w:rPr>
                <w:rFonts w:ascii="標楷體" w:eastAsia="標楷體" w:hAnsi="標楷體"/>
                <w:sz w:val="22"/>
                <w:szCs w:val="22"/>
              </w:rPr>
            </w:pPr>
            <w:r>
              <w:rPr>
                <w:rFonts w:ascii="標楷體" w:eastAsia="標楷體" w:hAnsi="標楷體" w:hint="eastAsia"/>
                <w:sz w:val="22"/>
                <w:szCs w:val="22"/>
              </w:rPr>
              <w:t>全體學生</w:t>
            </w:r>
          </w:p>
        </w:tc>
      </w:tr>
      <w:tr w:rsidR="00DC3552" w:rsidTr="00DC3552">
        <w:trPr>
          <w:trHeight w:val="674"/>
          <w:jc w:val="center"/>
        </w:trPr>
        <w:tc>
          <w:tcPr>
            <w:tcW w:w="748"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jc w:val="center"/>
              <w:rPr>
                <w:rFonts w:ascii="標楷體" w:eastAsia="標楷體" w:hAnsi="標楷體"/>
                <w:sz w:val="22"/>
                <w:szCs w:val="22"/>
              </w:rPr>
            </w:pPr>
            <w:r>
              <w:rPr>
                <w:rFonts w:ascii="標楷體" w:eastAsia="標楷體" w:hAnsi="標楷體" w:hint="eastAsia"/>
                <w:sz w:val="22"/>
                <w:szCs w:val="22"/>
              </w:rPr>
              <w:t>3</w:t>
            </w:r>
          </w:p>
        </w:tc>
        <w:tc>
          <w:tcPr>
            <w:tcW w:w="2140"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jc w:val="center"/>
              <w:rPr>
                <w:rFonts w:ascii="標楷體" w:eastAsia="標楷體" w:hAnsi="標楷體"/>
                <w:sz w:val="22"/>
                <w:szCs w:val="22"/>
              </w:rPr>
            </w:pPr>
            <w:r>
              <w:rPr>
                <w:rFonts w:ascii="標楷體" w:eastAsia="標楷體" w:hAnsi="標楷體" w:hint="eastAsia"/>
                <w:sz w:val="22"/>
                <w:szCs w:val="22"/>
              </w:rPr>
              <w:t>14:30-15:30</w:t>
            </w:r>
          </w:p>
        </w:tc>
        <w:tc>
          <w:tcPr>
            <w:tcW w:w="3064"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rPr>
                <w:rFonts w:ascii="標楷體" w:eastAsia="標楷體" w:hAnsi="標楷體"/>
                <w:sz w:val="22"/>
                <w:szCs w:val="22"/>
              </w:rPr>
            </w:pPr>
            <w:r>
              <w:rPr>
                <w:rFonts w:ascii="標楷體" w:eastAsia="標楷體" w:hAnsi="標楷體" w:hint="eastAsia"/>
                <w:sz w:val="22"/>
                <w:szCs w:val="22"/>
              </w:rPr>
              <w:t>全校實施環境清潔</w:t>
            </w:r>
          </w:p>
        </w:tc>
        <w:tc>
          <w:tcPr>
            <w:tcW w:w="1813"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jc w:val="center"/>
              <w:rPr>
                <w:rFonts w:ascii="標楷體" w:eastAsia="標楷體" w:hAnsi="標楷體"/>
                <w:sz w:val="22"/>
                <w:szCs w:val="22"/>
              </w:rPr>
            </w:pPr>
            <w:r>
              <w:rPr>
                <w:rFonts w:ascii="標楷體" w:eastAsia="標楷體" w:hAnsi="標楷體" w:hint="eastAsia"/>
                <w:sz w:val="22"/>
                <w:szCs w:val="22"/>
              </w:rPr>
              <w:t>全校</w:t>
            </w:r>
          </w:p>
        </w:tc>
        <w:tc>
          <w:tcPr>
            <w:tcW w:w="1264"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jc w:val="center"/>
              <w:rPr>
                <w:rFonts w:ascii="標楷體" w:eastAsia="標楷體" w:hAnsi="標楷體"/>
                <w:sz w:val="22"/>
                <w:szCs w:val="22"/>
              </w:rPr>
            </w:pPr>
            <w:r>
              <w:rPr>
                <w:rFonts w:ascii="標楷體" w:eastAsia="標楷體" w:hAnsi="標楷體" w:hint="eastAsia"/>
                <w:sz w:val="22"/>
                <w:szCs w:val="22"/>
              </w:rPr>
              <w:t>衛生組</w:t>
            </w:r>
          </w:p>
        </w:tc>
        <w:tc>
          <w:tcPr>
            <w:tcW w:w="1080"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rPr>
                <w:rFonts w:ascii="標楷體" w:eastAsia="標楷體" w:hAnsi="標楷體"/>
                <w:sz w:val="22"/>
                <w:szCs w:val="22"/>
              </w:rPr>
            </w:pPr>
            <w:r>
              <w:rPr>
                <w:rFonts w:ascii="標楷體" w:eastAsia="標楷體" w:hAnsi="標楷體" w:hint="eastAsia"/>
                <w:sz w:val="22"/>
                <w:szCs w:val="22"/>
              </w:rPr>
              <w:t>日間部全體學生</w:t>
            </w:r>
          </w:p>
        </w:tc>
      </w:tr>
      <w:tr w:rsidR="00DC3552" w:rsidTr="00DC3552">
        <w:trPr>
          <w:trHeight w:val="582"/>
          <w:jc w:val="center"/>
        </w:trPr>
        <w:tc>
          <w:tcPr>
            <w:tcW w:w="748" w:type="dxa"/>
            <w:tcBorders>
              <w:top w:val="single" w:sz="4" w:space="0" w:color="auto"/>
              <w:left w:val="single" w:sz="4" w:space="0" w:color="auto"/>
              <w:bottom w:val="single" w:sz="18" w:space="0" w:color="auto"/>
              <w:right w:val="single" w:sz="4" w:space="0" w:color="auto"/>
            </w:tcBorders>
            <w:vAlign w:val="center"/>
            <w:hideMark/>
          </w:tcPr>
          <w:p w:rsidR="00DC3552" w:rsidRDefault="00DC3552">
            <w:pPr>
              <w:widowControl w:val="0"/>
              <w:snapToGrid w:val="0"/>
              <w:spacing w:line="260" w:lineRule="exact"/>
              <w:jc w:val="center"/>
              <w:rPr>
                <w:rFonts w:ascii="標楷體" w:eastAsia="標楷體" w:hAnsi="標楷體"/>
                <w:sz w:val="22"/>
                <w:szCs w:val="22"/>
              </w:rPr>
            </w:pPr>
            <w:r>
              <w:rPr>
                <w:rFonts w:ascii="標楷體" w:eastAsia="標楷體" w:hAnsi="標楷體" w:hint="eastAsia"/>
                <w:sz w:val="22"/>
                <w:szCs w:val="22"/>
              </w:rPr>
              <w:t>4</w:t>
            </w:r>
          </w:p>
        </w:tc>
        <w:tc>
          <w:tcPr>
            <w:tcW w:w="2140" w:type="dxa"/>
            <w:tcBorders>
              <w:top w:val="single" w:sz="4" w:space="0" w:color="auto"/>
              <w:left w:val="single" w:sz="4" w:space="0" w:color="auto"/>
              <w:bottom w:val="single" w:sz="18" w:space="0" w:color="auto"/>
              <w:right w:val="single" w:sz="4" w:space="0" w:color="auto"/>
            </w:tcBorders>
            <w:vAlign w:val="center"/>
            <w:hideMark/>
          </w:tcPr>
          <w:p w:rsidR="00DC3552" w:rsidRDefault="00DC3552">
            <w:pPr>
              <w:widowControl w:val="0"/>
              <w:snapToGrid w:val="0"/>
              <w:spacing w:line="260" w:lineRule="exact"/>
              <w:jc w:val="center"/>
              <w:rPr>
                <w:rFonts w:ascii="標楷體" w:eastAsia="標楷體" w:hAnsi="標楷體"/>
                <w:sz w:val="22"/>
                <w:szCs w:val="22"/>
              </w:rPr>
            </w:pPr>
            <w:r>
              <w:rPr>
                <w:rFonts w:ascii="標楷體" w:eastAsia="標楷體" w:hAnsi="標楷體" w:hint="eastAsia"/>
                <w:sz w:val="22"/>
                <w:szCs w:val="22"/>
              </w:rPr>
              <w:t>15:30-16:10</w:t>
            </w:r>
          </w:p>
        </w:tc>
        <w:tc>
          <w:tcPr>
            <w:tcW w:w="3064" w:type="dxa"/>
            <w:tcBorders>
              <w:top w:val="single" w:sz="4" w:space="0" w:color="auto"/>
              <w:left w:val="single" w:sz="4" w:space="0" w:color="auto"/>
              <w:bottom w:val="single" w:sz="18" w:space="0" w:color="auto"/>
              <w:right w:val="single" w:sz="4" w:space="0" w:color="auto"/>
            </w:tcBorders>
            <w:vAlign w:val="center"/>
            <w:hideMark/>
          </w:tcPr>
          <w:p w:rsidR="00DC3552" w:rsidRDefault="00DC3552">
            <w:pPr>
              <w:widowControl w:val="0"/>
              <w:snapToGrid w:val="0"/>
              <w:spacing w:line="260" w:lineRule="exact"/>
              <w:rPr>
                <w:rFonts w:ascii="標楷體" w:eastAsia="標楷體" w:hAnsi="標楷體"/>
                <w:sz w:val="22"/>
                <w:szCs w:val="22"/>
              </w:rPr>
            </w:pPr>
            <w:r>
              <w:rPr>
                <w:rFonts w:ascii="標楷體" w:eastAsia="標楷體" w:hAnsi="標楷體" w:hint="eastAsia"/>
                <w:sz w:val="22"/>
                <w:szCs w:val="22"/>
              </w:rPr>
              <w:t>校慶大會典禮預演</w:t>
            </w:r>
          </w:p>
        </w:tc>
        <w:tc>
          <w:tcPr>
            <w:tcW w:w="1813" w:type="dxa"/>
            <w:tcBorders>
              <w:top w:val="single" w:sz="4" w:space="0" w:color="auto"/>
              <w:left w:val="single" w:sz="4" w:space="0" w:color="auto"/>
              <w:bottom w:val="single" w:sz="18" w:space="0" w:color="auto"/>
              <w:right w:val="single" w:sz="4" w:space="0" w:color="auto"/>
            </w:tcBorders>
            <w:vAlign w:val="center"/>
            <w:hideMark/>
          </w:tcPr>
          <w:p w:rsidR="00DC3552" w:rsidRDefault="00DC3552">
            <w:pPr>
              <w:widowControl w:val="0"/>
              <w:jc w:val="center"/>
              <w:rPr>
                <w:rFonts w:ascii="標楷體" w:eastAsia="標楷體" w:hAnsi="標楷體"/>
                <w:sz w:val="22"/>
                <w:szCs w:val="22"/>
              </w:rPr>
            </w:pPr>
            <w:r>
              <w:rPr>
                <w:rFonts w:ascii="標楷體" w:eastAsia="標楷體" w:hAnsi="標楷體" w:hint="eastAsia"/>
                <w:sz w:val="22"/>
                <w:szCs w:val="22"/>
              </w:rPr>
              <w:t>運動場</w:t>
            </w:r>
          </w:p>
        </w:tc>
        <w:tc>
          <w:tcPr>
            <w:tcW w:w="1264" w:type="dxa"/>
            <w:tcBorders>
              <w:top w:val="single" w:sz="4" w:space="0" w:color="auto"/>
              <w:left w:val="single" w:sz="4" w:space="0" w:color="auto"/>
              <w:bottom w:val="single" w:sz="18" w:space="0" w:color="auto"/>
              <w:right w:val="single" w:sz="4" w:space="0" w:color="auto"/>
            </w:tcBorders>
            <w:vAlign w:val="center"/>
            <w:hideMark/>
          </w:tcPr>
          <w:p w:rsidR="00DC3552" w:rsidRDefault="00DC3552">
            <w:pPr>
              <w:widowControl w:val="0"/>
              <w:snapToGrid w:val="0"/>
              <w:spacing w:line="260" w:lineRule="exact"/>
              <w:jc w:val="center"/>
              <w:rPr>
                <w:rFonts w:ascii="標楷體" w:eastAsia="標楷體" w:hAnsi="標楷體"/>
                <w:sz w:val="22"/>
                <w:szCs w:val="22"/>
              </w:rPr>
            </w:pPr>
            <w:r>
              <w:rPr>
                <w:rFonts w:ascii="標楷體" w:eastAsia="標楷體" w:hAnsi="標楷體" w:hint="eastAsia"/>
                <w:sz w:val="22"/>
                <w:szCs w:val="22"/>
              </w:rPr>
              <w:t>訓育組</w:t>
            </w:r>
          </w:p>
        </w:tc>
        <w:tc>
          <w:tcPr>
            <w:tcW w:w="1080" w:type="dxa"/>
            <w:tcBorders>
              <w:top w:val="single" w:sz="4" w:space="0" w:color="auto"/>
              <w:left w:val="single" w:sz="4" w:space="0" w:color="auto"/>
              <w:bottom w:val="single" w:sz="18" w:space="0" w:color="auto"/>
              <w:right w:val="single" w:sz="4" w:space="0" w:color="auto"/>
            </w:tcBorders>
            <w:vAlign w:val="center"/>
            <w:hideMark/>
          </w:tcPr>
          <w:p w:rsidR="00DC3552" w:rsidRDefault="00DC3552">
            <w:pPr>
              <w:snapToGrid w:val="0"/>
              <w:spacing w:line="260" w:lineRule="exact"/>
              <w:rPr>
                <w:rFonts w:ascii="標楷體" w:eastAsia="標楷體" w:hAnsi="標楷體"/>
                <w:sz w:val="22"/>
                <w:szCs w:val="22"/>
              </w:rPr>
            </w:pPr>
            <w:proofErr w:type="gramStart"/>
            <w:r>
              <w:rPr>
                <w:rFonts w:ascii="標楷體" w:eastAsia="標楷體" w:hAnsi="標楷體" w:hint="eastAsia"/>
                <w:sz w:val="22"/>
                <w:szCs w:val="22"/>
              </w:rPr>
              <w:t>日間部暨進修</w:t>
            </w:r>
            <w:proofErr w:type="gramEnd"/>
            <w:r>
              <w:rPr>
                <w:rFonts w:ascii="標楷體" w:eastAsia="標楷體" w:hAnsi="標楷體" w:hint="eastAsia"/>
                <w:sz w:val="22"/>
                <w:szCs w:val="22"/>
              </w:rPr>
              <w:t>部</w:t>
            </w:r>
          </w:p>
          <w:p w:rsidR="00DC3552" w:rsidRDefault="00DC3552">
            <w:pPr>
              <w:widowControl w:val="0"/>
              <w:snapToGrid w:val="0"/>
              <w:spacing w:line="260" w:lineRule="exact"/>
              <w:rPr>
                <w:rFonts w:ascii="標楷體" w:eastAsia="標楷體" w:hAnsi="標楷體"/>
                <w:sz w:val="22"/>
                <w:szCs w:val="22"/>
              </w:rPr>
            </w:pPr>
            <w:r>
              <w:rPr>
                <w:rFonts w:ascii="標楷體" w:eastAsia="標楷體" w:hAnsi="標楷體" w:hint="eastAsia"/>
                <w:sz w:val="22"/>
                <w:szCs w:val="22"/>
              </w:rPr>
              <w:t>全體學生</w:t>
            </w:r>
          </w:p>
        </w:tc>
      </w:tr>
      <w:tr w:rsidR="00DC3552" w:rsidTr="00DC3552">
        <w:trPr>
          <w:trHeight w:val="390"/>
          <w:jc w:val="center"/>
        </w:trPr>
        <w:tc>
          <w:tcPr>
            <w:tcW w:w="10109" w:type="dxa"/>
            <w:gridSpan w:val="6"/>
            <w:tcBorders>
              <w:top w:val="thinThickSmallGap" w:sz="2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jc w:val="center"/>
              <w:rPr>
                <w:rFonts w:ascii="標楷體" w:eastAsia="標楷體" w:hAnsi="標楷體"/>
                <w:sz w:val="20"/>
              </w:rPr>
            </w:pPr>
            <w:r>
              <w:rPr>
                <w:rFonts w:eastAsia="細明體"/>
              </w:rPr>
              <w:t>107</w:t>
            </w:r>
            <w:r>
              <w:rPr>
                <w:rFonts w:eastAsia="細明體" w:hint="eastAsia"/>
              </w:rPr>
              <w:t>年</w:t>
            </w:r>
            <w:r>
              <w:rPr>
                <w:rFonts w:eastAsia="細明體"/>
              </w:rPr>
              <w:t>11</w:t>
            </w:r>
            <w:r>
              <w:rPr>
                <w:rFonts w:eastAsia="細明體" w:hint="eastAsia"/>
              </w:rPr>
              <w:t>月</w:t>
            </w:r>
            <w:r>
              <w:rPr>
                <w:rFonts w:eastAsia="細明體"/>
              </w:rPr>
              <w:t>17</w:t>
            </w:r>
            <w:r>
              <w:rPr>
                <w:rFonts w:eastAsia="細明體" w:hint="eastAsia"/>
              </w:rPr>
              <w:t>日</w:t>
            </w:r>
            <w:r>
              <w:rPr>
                <w:rFonts w:ascii="細明體" w:eastAsia="細明體" w:hAnsi="Courier New" w:hint="eastAsia"/>
              </w:rPr>
              <w:t>（星期六）</w:t>
            </w:r>
            <w:r>
              <w:rPr>
                <w:rFonts w:eastAsia="細明體"/>
              </w:rPr>
              <w:t>08</w:t>
            </w:r>
            <w:r>
              <w:rPr>
                <w:rFonts w:eastAsia="細明體" w:hint="eastAsia"/>
              </w:rPr>
              <w:t>：</w:t>
            </w:r>
            <w:r>
              <w:rPr>
                <w:rFonts w:eastAsia="細明體"/>
              </w:rPr>
              <w:t xml:space="preserve">10 </w:t>
            </w:r>
            <w:r>
              <w:rPr>
                <w:rFonts w:eastAsia="細明體" w:hint="eastAsia"/>
              </w:rPr>
              <w:t>～</w:t>
            </w:r>
            <w:r>
              <w:rPr>
                <w:rFonts w:eastAsia="細明體"/>
              </w:rPr>
              <w:t xml:space="preserve"> 15</w:t>
            </w:r>
            <w:r>
              <w:rPr>
                <w:rFonts w:eastAsia="細明體" w:hint="eastAsia"/>
              </w:rPr>
              <w:t>：</w:t>
            </w:r>
            <w:r>
              <w:rPr>
                <w:rFonts w:eastAsia="細明體"/>
              </w:rPr>
              <w:t>50</w:t>
            </w:r>
          </w:p>
        </w:tc>
      </w:tr>
      <w:tr w:rsidR="00DC3552" w:rsidTr="00DC3552">
        <w:trPr>
          <w:trHeight w:val="450"/>
          <w:jc w:val="center"/>
        </w:trPr>
        <w:tc>
          <w:tcPr>
            <w:tcW w:w="748"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jc w:val="center"/>
              <w:rPr>
                <w:rFonts w:ascii="標楷體" w:eastAsia="標楷體" w:hAnsi="標楷體"/>
                <w:sz w:val="22"/>
                <w:szCs w:val="22"/>
              </w:rPr>
            </w:pPr>
            <w:r>
              <w:rPr>
                <w:rFonts w:ascii="標楷體" w:eastAsia="標楷體" w:hAnsi="標楷體" w:hint="eastAsia"/>
                <w:sz w:val="22"/>
                <w:szCs w:val="22"/>
              </w:rPr>
              <w:t>1</w:t>
            </w:r>
          </w:p>
        </w:tc>
        <w:tc>
          <w:tcPr>
            <w:tcW w:w="2140"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jc w:val="center"/>
              <w:rPr>
                <w:rFonts w:ascii="標楷體" w:eastAsia="標楷體" w:hAnsi="標楷體"/>
                <w:sz w:val="22"/>
                <w:szCs w:val="22"/>
              </w:rPr>
            </w:pPr>
            <w:r>
              <w:rPr>
                <w:rFonts w:ascii="標楷體" w:eastAsia="標楷體" w:hAnsi="標楷體" w:hint="eastAsia"/>
                <w:sz w:val="22"/>
                <w:szCs w:val="22"/>
              </w:rPr>
              <w:t>08:10 ~ 08:30</w:t>
            </w:r>
          </w:p>
        </w:tc>
        <w:tc>
          <w:tcPr>
            <w:tcW w:w="3064"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jc w:val="both"/>
              <w:rPr>
                <w:rFonts w:ascii="標楷體" w:eastAsia="標楷體" w:hAnsi="標楷體"/>
                <w:sz w:val="22"/>
                <w:szCs w:val="22"/>
              </w:rPr>
            </w:pPr>
            <w:r>
              <w:rPr>
                <w:rFonts w:ascii="標楷體" w:eastAsia="標楷體" w:hAnsi="標楷體" w:hint="eastAsia"/>
                <w:sz w:val="22"/>
                <w:szCs w:val="22"/>
              </w:rPr>
              <w:t>校慶大會 典禮前學生 進場</w:t>
            </w:r>
          </w:p>
        </w:tc>
        <w:tc>
          <w:tcPr>
            <w:tcW w:w="1813"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jc w:val="center"/>
              <w:rPr>
                <w:rFonts w:ascii="標楷體" w:eastAsia="標楷體" w:hAnsi="標楷體"/>
                <w:sz w:val="22"/>
                <w:szCs w:val="22"/>
              </w:rPr>
            </w:pPr>
            <w:r>
              <w:rPr>
                <w:rFonts w:ascii="標楷體" w:eastAsia="標楷體" w:hAnsi="標楷體" w:hint="eastAsia"/>
                <w:sz w:val="22"/>
                <w:szCs w:val="22"/>
              </w:rPr>
              <w:t>分配集結地點</w:t>
            </w:r>
          </w:p>
        </w:tc>
        <w:tc>
          <w:tcPr>
            <w:tcW w:w="1264" w:type="dxa"/>
            <w:tcBorders>
              <w:top w:val="single" w:sz="4" w:space="0" w:color="auto"/>
              <w:left w:val="single" w:sz="4" w:space="0" w:color="auto"/>
              <w:bottom w:val="single" w:sz="4" w:space="0" w:color="auto"/>
              <w:right w:val="single" w:sz="4" w:space="0" w:color="auto"/>
            </w:tcBorders>
            <w:vAlign w:val="center"/>
            <w:hideMark/>
          </w:tcPr>
          <w:p w:rsidR="00DC3552" w:rsidRDefault="00DC3552">
            <w:pPr>
              <w:snapToGrid w:val="0"/>
              <w:spacing w:line="260" w:lineRule="exact"/>
              <w:jc w:val="center"/>
              <w:rPr>
                <w:rFonts w:ascii="標楷體" w:eastAsia="標楷體" w:hAnsi="標楷體"/>
                <w:sz w:val="22"/>
                <w:szCs w:val="22"/>
              </w:rPr>
            </w:pPr>
            <w:r>
              <w:rPr>
                <w:rFonts w:ascii="標楷體" w:eastAsia="標楷體" w:hAnsi="標楷體" w:hint="eastAsia"/>
                <w:sz w:val="22"/>
                <w:szCs w:val="22"/>
              </w:rPr>
              <w:t>體育組</w:t>
            </w:r>
          </w:p>
          <w:p w:rsidR="00DC3552" w:rsidRDefault="00DC3552">
            <w:pPr>
              <w:widowControl w:val="0"/>
              <w:snapToGrid w:val="0"/>
              <w:spacing w:line="260" w:lineRule="exact"/>
              <w:jc w:val="center"/>
              <w:rPr>
                <w:rFonts w:ascii="標楷體" w:eastAsia="標楷體" w:hAnsi="標楷體"/>
                <w:sz w:val="22"/>
                <w:szCs w:val="22"/>
              </w:rPr>
            </w:pPr>
            <w:r>
              <w:rPr>
                <w:rFonts w:ascii="標楷體" w:eastAsia="標楷體" w:hAnsi="標楷體" w:hint="eastAsia"/>
                <w:sz w:val="22"/>
                <w:szCs w:val="22"/>
              </w:rPr>
              <w:t>生輔組</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DC3552" w:rsidRDefault="00DC3552">
            <w:pPr>
              <w:snapToGrid w:val="0"/>
              <w:spacing w:line="260" w:lineRule="exact"/>
              <w:rPr>
                <w:rFonts w:ascii="標楷體" w:eastAsia="標楷體" w:hAnsi="標楷體"/>
                <w:sz w:val="22"/>
                <w:szCs w:val="22"/>
              </w:rPr>
            </w:pPr>
            <w:r>
              <w:rPr>
                <w:rFonts w:ascii="標楷體" w:eastAsia="標楷體" w:hAnsi="標楷體" w:hint="eastAsia"/>
                <w:sz w:val="22"/>
                <w:szCs w:val="22"/>
              </w:rPr>
              <w:t>本校</w:t>
            </w:r>
          </w:p>
          <w:p w:rsidR="00DC3552" w:rsidRDefault="00DC3552">
            <w:pPr>
              <w:widowControl w:val="0"/>
              <w:snapToGrid w:val="0"/>
              <w:spacing w:line="260" w:lineRule="exact"/>
              <w:rPr>
                <w:rFonts w:ascii="標楷體" w:eastAsia="標楷體" w:hAnsi="標楷體"/>
                <w:sz w:val="22"/>
                <w:szCs w:val="22"/>
              </w:rPr>
            </w:pPr>
            <w:r>
              <w:rPr>
                <w:rFonts w:ascii="標楷體" w:eastAsia="標楷體" w:hAnsi="標楷體" w:hint="eastAsia"/>
                <w:sz w:val="22"/>
                <w:szCs w:val="22"/>
              </w:rPr>
              <w:t>全體學生</w:t>
            </w:r>
          </w:p>
        </w:tc>
      </w:tr>
      <w:tr w:rsidR="00DC3552" w:rsidTr="00DC3552">
        <w:trPr>
          <w:trHeight w:val="313"/>
          <w:jc w:val="center"/>
        </w:trPr>
        <w:tc>
          <w:tcPr>
            <w:tcW w:w="748" w:type="dxa"/>
            <w:vMerge w:val="restart"/>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jc w:val="center"/>
              <w:rPr>
                <w:rFonts w:ascii="標楷體" w:eastAsia="標楷體" w:hAnsi="標楷體"/>
                <w:sz w:val="22"/>
                <w:szCs w:val="22"/>
              </w:rPr>
            </w:pPr>
            <w:r>
              <w:rPr>
                <w:rFonts w:ascii="標楷體" w:eastAsia="標楷體" w:hAnsi="標楷體" w:hint="eastAsia"/>
                <w:sz w:val="22"/>
                <w:szCs w:val="22"/>
              </w:rPr>
              <w:t>2</w:t>
            </w:r>
          </w:p>
        </w:tc>
        <w:tc>
          <w:tcPr>
            <w:tcW w:w="2140"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jc w:val="center"/>
              <w:rPr>
                <w:rFonts w:ascii="標楷體" w:eastAsia="標楷體" w:hAnsi="標楷體"/>
                <w:sz w:val="22"/>
                <w:szCs w:val="22"/>
              </w:rPr>
            </w:pPr>
            <w:r>
              <w:rPr>
                <w:rFonts w:ascii="標楷體" w:eastAsia="標楷體" w:hAnsi="標楷體" w:hint="eastAsia"/>
                <w:sz w:val="22"/>
                <w:szCs w:val="22"/>
              </w:rPr>
              <w:t>08:30 ~ 08:35</w:t>
            </w:r>
          </w:p>
        </w:tc>
        <w:tc>
          <w:tcPr>
            <w:tcW w:w="3064"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jc w:val="both"/>
              <w:rPr>
                <w:rFonts w:ascii="標楷體" w:eastAsia="標楷體" w:hAnsi="標楷體"/>
                <w:sz w:val="22"/>
                <w:szCs w:val="22"/>
              </w:rPr>
            </w:pPr>
            <w:r>
              <w:rPr>
                <w:rFonts w:ascii="標楷體" w:eastAsia="標楷體" w:hAnsi="標楷體" w:hint="eastAsia"/>
                <w:sz w:val="22"/>
                <w:szCs w:val="22"/>
              </w:rPr>
              <w:t>典禮開始(升大會旗)</w:t>
            </w:r>
          </w:p>
        </w:tc>
        <w:tc>
          <w:tcPr>
            <w:tcW w:w="1813"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jc w:val="center"/>
              <w:rPr>
                <w:rFonts w:ascii="標楷體" w:eastAsia="標楷體" w:hAnsi="標楷體"/>
                <w:sz w:val="22"/>
                <w:szCs w:val="22"/>
              </w:rPr>
            </w:pPr>
            <w:r>
              <w:rPr>
                <w:rFonts w:ascii="標楷體" w:eastAsia="標楷體" w:hAnsi="標楷體" w:hint="eastAsia"/>
                <w:sz w:val="22"/>
                <w:szCs w:val="22"/>
              </w:rPr>
              <w:t>運動場</w:t>
            </w:r>
          </w:p>
        </w:tc>
        <w:tc>
          <w:tcPr>
            <w:tcW w:w="1264" w:type="dxa"/>
            <w:tcBorders>
              <w:top w:val="single" w:sz="4" w:space="0" w:color="auto"/>
              <w:left w:val="single" w:sz="4" w:space="0" w:color="auto"/>
              <w:bottom w:val="single" w:sz="4" w:space="0" w:color="auto"/>
              <w:right w:val="single" w:sz="4" w:space="0" w:color="auto"/>
            </w:tcBorders>
            <w:vAlign w:val="center"/>
            <w:hideMark/>
          </w:tcPr>
          <w:p w:rsidR="00DC3552" w:rsidRDefault="00DC3552">
            <w:pPr>
              <w:snapToGrid w:val="0"/>
              <w:spacing w:line="260" w:lineRule="exact"/>
              <w:jc w:val="center"/>
              <w:rPr>
                <w:rFonts w:ascii="標楷體" w:eastAsia="標楷體" w:hAnsi="標楷體"/>
                <w:sz w:val="22"/>
                <w:szCs w:val="22"/>
              </w:rPr>
            </w:pPr>
            <w:r>
              <w:rPr>
                <w:rFonts w:ascii="標楷體" w:eastAsia="標楷體" w:hAnsi="標楷體" w:hint="eastAsia"/>
                <w:sz w:val="22"/>
                <w:szCs w:val="22"/>
              </w:rPr>
              <w:t>體育組</w:t>
            </w:r>
          </w:p>
          <w:p w:rsidR="00DC3552" w:rsidRDefault="00DC3552">
            <w:pPr>
              <w:widowControl w:val="0"/>
              <w:snapToGrid w:val="0"/>
              <w:spacing w:line="260" w:lineRule="exact"/>
              <w:jc w:val="center"/>
              <w:rPr>
                <w:rFonts w:ascii="標楷體" w:eastAsia="標楷體" w:hAnsi="標楷體"/>
                <w:sz w:val="22"/>
                <w:szCs w:val="22"/>
              </w:rPr>
            </w:pPr>
            <w:r>
              <w:rPr>
                <w:rFonts w:ascii="標楷體" w:eastAsia="標楷體" w:hAnsi="標楷體" w:hint="eastAsia"/>
                <w:sz w:val="22"/>
                <w:szCs w:val="22"/>
              </w:rPr>
              <w:t>訓育組</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3552" w:rsidRDefault="00DC3552">
            <w:pPr>
              <w:rPr>
                <w:rFonts w:ascii="標楷體" w:eastAsia="標楷體" w:hAnsi="標楷體"/>
                <w:sz w:val="22"/>
                <w:szCs w:val="22"/>
              </w:rPr>
            </w:pPr>
          </w:p>
        </w:tc>
      </w:tr>
      <w:tr w:rsidR="00DC3552" w:rsidTr="00DC3552">
        <w:trPr>
          <w:trHeight w:val="32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3552" w:rsidRDefault="00DC3552">
            <w:pPr>
              <w:rPr>
                <w:rFonts w:ascii="標楷體" w:eastAsia="標楷體" w:hAnsi="標楷體"/>
                <w:sz w:val="22"/>
                <w:szCs w:val="22"/>
              </w:rPr>
            </w:pPr>
          </w:p>
        </w:tc>
        <w:tc>
          <w:tcPr>
            <w:tcW w:w="2140"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jc w:val="center"/>
              <w:rPr>
                <w:rFonts w:ascii="標楷體" w:eastAsia="標楷體" w:hAnsi="標楷體"/>
                <w:sz w:val="22"/>
                <w:szCs w:val="22"/>
              </w:rPr>
            </w:pPr>
            <w:r>
              <w:rPr>
                <w:rFonts w:ascii="標楷體" w:eastAsia="標楷體" w:hAnsi="標楷體" w:hint="eastAsia"/>
                <w:sz w:val="22"/>
                <w:szCs w:val="22"/>
              </w:rPr>
              <w:t>08:35 ~ 08:45</w:t>
            </w:r>
          </w:p>
        </w:tc>
        <w:tc>
          <w:tcPr>
            <w:tcW w:w="3064"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jc w:val="both"/>
              <w:rPr>
                <w:rFonts w:ascii="標楷體" w:eastAsia="標楷體" w:hAnsi="標楷體"/>
                <w:sz w:val="22"/>
                <w:szCs w:val="22"/>
              </w:rPr>
            </w:pPr>
            <w:r>
              <w:rPr>
                <w:rFonts w:ascii="標楷體" w:eastAsia="標楷體" w:hAnsi="標楷體" w:hint="eastAsia"/>
                <w:sz w:val="22"/>
                <w:szCs w:val="22"/>
              </w:rPr>
              <w:t>校長致詞</w:t>
            </w:r>
          </w:p>
        </w:tc>
        <w:tc>
          <w:tcPr>
            <w:tcW w:w="1813" w:type="dxa"/>
            <w:vMerge w:val="restart"/>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jc w:val="center"/>
              <w:rPr>
                <w:rFonts w:ascii="標楷體" w:eastAsia="標楷體" w:hAnsi="標楷體"/>
                <w:sz w:val="22"/>
                <w:szCs w:val="22"/>
              </w:rPr>
            </w:pPr>
            <w:r>
              <w:rPr>
                <w:rFonts w:ascii="標楷體" w:eastAsia="標楷體" w:hAnsi="標楷體" w:hint="eastAsia"/>
                <w:sz w:val="22"/>
                <w:szCs w:val="22"/>
              </w:rPr>
              <w:t>運動場典禮台</w:t>
            </w:r>
          </w:p>
        </w:tc>
        <w:tc>
          <w:tcPr>
            <w:tcW w:w="1264" w:type="dxa"/>
            <w:vMerge w:val="restart"/>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jc w:val="center"/>
              <w:rPr>
                <w:rFonts w:ascii="標楷體" w:eastAsia="標楷體" w:hAnsi="標楷體"/>
                <w:sz w:val="22"/>
                <w:szCs w:val="22"/>
              </w:rPr>
            </w:pPr>
            <w:r>
              <w:rPr>
                <w:rFonts w:ascii="標楷體" w:eastAsia="標楷體" w:hAnsi="標楷體" w:hint="eastAsia"/>
                <w:sz w:val="22"/>
                <w:szCs w:val="22"/>
              </w:rPr>
              <w:t>訓育組</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3552" w:rsidRDefault="00DC3552">
            <w:pPr>
              <w:rPr>
                <w:rFonts w:ascii="標楷體" w:eastAsia="標楷體" w:hAnsi="標楷體"/>
                <w:sz w:val="22"/>
                <w:szCs w:val="22"/>
              </w:rPr>
            </w:pPr>
          </w:p>
        </w:tc>
      </w:tr>
      <w:tr w:rsidR="00DC3552" w:rsidTr="00DC3552">
        <w:trPr>
          <w:trHeight w:val="3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3552" w:rsidRDefault="00DC3552">
            <w:pPr>
              <w:rPr>
                <w:rFonts w:ascii="標楷體" w:eastAsia="標楷體" w:hAnsi="標楷體"/>
                <w:sz w:val="22"/>
                <w:szCs w:val="22"/>
              </w:rPr>
            </w:pPr>
          </w:p>
        </w:tc>
        <w:tc>
          <w:tcPr>
            <w:tcW w:w="2140"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jc w:val="center"/>
              <w:rPr>
                <w:rFonts w:ascii="標楷體" w:eastAsia="標楷體" w:hAnsi="標楷體"/>
                <w:sz w:val="22"/>
                <w:szCs w:val="22"/>
              </w:rPr>
            </w:pPr>
            <w:r>
              <w:rPr>
                <w:rFonts w:ascii="標楷體" w:eastAsia="標楷體" w:hAnsi="標楷體" w:hint="eastAsia"/>
                <w:sz w:val="22"/>
                <w:szCs w:val="22"/>
              </w:rPr>
              <w:t>08:45 ~ 09:15</w:t>
            </w:r>
          </w:p>
        </w:tc>
        <w:tc>
          <w:tcPr>
            <w:tcW w:w="3064"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jc w:val="both"/>
              <w:rPr>
                <w:rFonts w:ascii="標楷體" w:eastAsia="標楷體" w:hAnsi="標楷體"/>
                <w:sz w:val="22"/>
                <w:szCs w:val="22"/>
              </w:rPr>
            </w:pPr>
            <w:r>
              <w:rPr>
                <w:rFonts w:ascii="標楷體" w:eastAsia="標楷體" w:hAnsi="標楷體" w:hint="eastAsia"/>
                <w:sz w:val="22"/>
                <w:szCs w:val="22"/>
              </w:rPr>
              <w:t>貴賓致詞</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3552" w:rsidRDefault="00DC3552">
            <w:pPr>
              <w:rPr>
                <w:rFonts w:ascii="標楷體" w:eastAsia="標楷體" w:hAnsi="標楷體"/>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3552" w:rsidRDefault="00DC3552">
            <w:pPr>
              <w:rPr>
                <w:rFonts w:ascii="標楷體" w:eastAsia="標楷體" w:hAnsi="標楷體"/>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3552" w:rsidRDefault="00DC3552">
            <w:pPr>
              <w:rPr>
                <w:rFonts w:ascii="標楷體" w:eastAsia="標楷體" w:hAnsi="標楷體"/>
                <w:sz w:val="22"/>
                <w:szCs w:val="22"/>
              </w:rPr>
            </w:pPr>
          </w:p>
        </w:tc>
      </w:tr>
      <w:tr w:rsidR="00DC3552" w:rsidTr="00DC3552">
        <w:trPr>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3552" w:rsidRDefault="00DC3552">
            <w:pPr>
              <w:rPr>
                <w:rFonts w:ascii="標楷體" w:eastAsia="標楷體" w:hAnsi="標楷體"/>
                <w:sz w:val="22"/>
                <w:szCs w:val="22"/>
              </w:rPr>
            </w:pPr>
          </w:p>
        </w:tc>
        <w:tc>
          <w:tcPr>
            <w:tcW w:w="2140" w:type="dxa"/>
            <w:vMerge w:val="restart"/>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jc w:val="center"/>
              <w:rPr>
                <w:rFonts w:ascii="標楷體" w:eastAsia="標楷體" w:hAnsi="標楷體"/>
                <w:sz w:val="22"/>
                <w:szCs w:val="22"/>
              </w:rPr>
            </w:pPr>
            <w:r>
              <w:rPr>
                <w:rFonts w:ascii="標楷體" w:eastAsia="標楷體" w:hAnsi="標楷體" w:hint="eastAsia"/>
                <w:sz w:val="22"/>
                <w:szCs w:val="22"/>
              </w:rPr>
              <w:t>09:15 ~ 09:25</w:t>
            </w:r>
          </w:p>
        </w:tc>
        <w:tc>
          <w:tcPr>
            <w:tcW w:w="3064"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ind w:left="550" w:hangingChars="250" w:hanging="550"/>
              <w:jc w:val="both"/>
              <w:rPr>
                <w:rFonts w:ascii="標楷體" w:eastAsia="標楷體" w:hAnsi="標楷體"/>
                <w:sz w:val="22"/>
                <w:szCs w:val="22"/>
              </w:rPr>
            </w:pPr>
            <w:r>
              <w:rPr>
                <w:rFonts w:ascii="標楷體" w:eastAsia="標楷體" w:hAnsi="標楷體" w:hint="eastAsia"/>
                <w:sz w:val="22"/>
                <w:szCs w:val="22"/>
              </w:rPr>
              <w:t>頒獎~本校新任家長會長當選證書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3552" w:rsidRDefault="00DC3552">
            <w:pPr>
              <w:rPr>
                <w:rFonts w:ascii="標楷體" w:eastAsia="標楷體" w:hAnsi="標楷體"/>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3552" w:rsidRDefault="00DC3552">
            <w:pPr>
              <w:rPr>
                <w:rFonts w:ascii="標楷體" w:eastAsia="標楷體" w:hAnsi="標楷體"/>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3552" w:rsidRDefault="00DC3552">
            <w:pPr>
              <w:rPr>
                <w:rFonts w:ascii="標楷體" w:eastAsia="標楷體" w:hAnsi="標楷體"/>
                <w:sz w:val="22"/>
                <w:szCs w:val="22"/>
              </w:rPr>
            </w:pPr>
          </w:p>
        </w:tc>
      </w:tr>
      <w:tr w:rsidR="00DC3552" w:rsidTr="00DC3552">
        <w:trPr>
          <w:trHeight w:val="3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3552" w:rsidRDefault="00DC3552">
            <w:pPr>
              <w:rPr>
                <w:rFonts w:ascii="標楷體" w:eastAsia="標楷體" w:hAnsi="標楷體"/>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3552" w:rsidRDefault="00DC3552">
            <w:pPr>
              <w:rPr>
                <w:rFonts w:ascii="標楷體" w:eastAsia="標楷體" w:hAnsi="標楷體"/>
                <w:sz w:val="22"/>
                <w:szCs w:val="22"/>
              </w:rPr>
            </w:pPr>
          </w:p>
        </w:tc>
        <w:tc>
          <w:tcPr>
            <w:tcW w:w="3064"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ind w:left="550" w:hangingChars="250" w:hanging="550"/>
              <w:jc w:val="both"/>
              <w:rPr>
                <w:rFonts w:ascii="標楷體" w:eastAsia="標楷體" w:hAnsi="標楷體"/>
                <w:sz w:val="22"/>
                <w:szCs w:val="22"/>
              </w:rPr>
            </w:pPr>
            <w:r>
              <w:rPr>
                <w:rFonts w:ascii="標楷體" w:eastAsia="標楷體" w:hAnsi="標楷體" w:hint="eastAsia"/>
                <w:sz w:val="22"/>
                <w:szCs w:val="22"/>
              </w:rPr>
              <w:t>頒獎~服務本校滿10、20、30年資深同仁獎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3552" w:rsidRDefault="00DC3552">
            <w:pPr>
              <w:rPr>
                <w:rFonts w:ascii="標楷體" w:eastAsia="標楷體" w:hAnsi="標楷體"/>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3552" w:rsidRDefault="00DC3552">
            <w:pPr>
              <w:rPr>
                <w:rFonts w:ascii="標楷體" w:eastAsia="標楷體" w:hAnsi="標楷體"/>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3552" w:rsidRDefault="00DC3552">
            <w:pPr>
              <w:rPr>
                <w:rFonts w:ascii="標楷體" w:eastAsia="標楷體" w:hAnsi="標楷體"/>
                <w:sz w:val="22"/>
                <w:szCs w:val="22"/>
              </w:rPr>
            </w:pPr>
          </w:p>
        </w:tc>
      </w:tr>
      <w:tr w:rsidR="00DC3552" w:rsidTr="00DC355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3552" w:rsidRDefault="00DC3552">
            <w:pPr>
              <w:rPr>
                <w:rFonts w:ascii="標楷體" w:eastAsia="標楷體" w:hAnsi="標楷體"/>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3552" w:rsidRDefault="00DC3552">
            <w:pPr>
              <w:rPr>
                <w:rFonts w:ascii="標楷體" w:eastAsia="標楷體" w:hAnsi="標楷體"/>
                <w:sz w:val="22"/>
                <w:szCs w:val="22"/>
              </w:rPr>
            </w:pPr>
          </w:p>
        </w:tc>
        <w:tc>
          <w:tcPr>
            <w:tcW w:w="3064"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rPr>
                <w:rFonts w:ascii="標楷體" w:eastAsia="標楷體" w:hAnsi="標楷體"/>
                <w:sz w:val="22"/>
                <w:szCs w:val="22"/>
              </w:rPr>
            </w:pPr>
            <w:r>
              <w:rPr>
                <w:rFonts w:ascii="標楷體" w:eastAsia="標楷體" w:hAnsi="標楷體" w:hint="eastAsia"/>
                <w:sz w:val="22"/>
                <w:szCs w:val="22"/>
              </w:rPr>
              <w:t>頒獎~本校107學年度第1學期優良學生代表日間</w:t>
            </w:r>
            <w:proofErr w:type="gramStart"/>
            <w:r>
              <w:rPr>
                <w:rFonts w:ascii="標楷體" w:eastAsia="標楷體" w:hAnsi="標楷體" w:hint="eastAsia"/>
                <w:sz w:val="22"/>
                <w:szCs w:val="22"/>
              </w:rPr>
              <w:t>部暨進修部共</w:t>
            </w:r>
            <w:proofErr w:type="gramEnd"/>
            <w:r>
              <w:rPr>
                <w:rFonts w:ascii="標楷體" w:eastAsia="標楷體" w:hAnsi="標楷體" w:hint="eastAsia"/>
                <w:sz w:val="22"/>
                <w:szCs w:val="22"/>
              </w:rPr>
              <w:t>5人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3552" w:rsidRDefault="00DC3552">
            <w:pPr>
              <w:rPr>
                <w:rFonts w:ascii="標楷體" w:eastAsia="標楷體" w:hAnsi="標楷體"/>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3552" w:rsidRDefault="00DC3552">
            <w:pPr>
              <w:rPr>
                <w:rFonts w:ascii="標楷體" w:eastAsia="標楷體" w:hAnsi="標楷體"/>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3552" w:rsidRDefault="00DC3552">
            <w:pPr>
              <w:rPr>
                <w:rFonts w:ascii="標楷體" w:eastAsia="標楷體" w:hAnsi="標楷體"/>
                <w:sz w:val="22"/>
                <w:szCs w:val="22"/>
              </w:rPr>
            </w:pPr>
          </w:p>
        </w:tc>
      </w:tr>
      <w:tr w:rsidR="00DC3552" w:rsidTr="00DC355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3552" w:rsidRDefault="00DC3552">
            <w:pPr>
              <w:rPr>
                <w:rFonts w:ascii="標楷體" w:eastAsia="標楷體" w:hAnsi="標楷體"/>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3552" w:rsidRDefault="00DC3552">
            <w:pPr>
              <w:rPr>
                <w:rFonts w:ascii="標楷體" w:eastAsia="標楷體" w:hAnsi="標楷體"/>
                <w:sz w:val="22"/>
                <w:szCs w:val="22"/>
              </w:rPr>
            </w:pPr>
          </w:p>
        </w:tc>
        <w:tc>
          <w:tcPr>
            <w:tcW w:w="3064"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ind w:left="550" w:hangingChars="250" w:hanging="550"/>
              <w:jc w:val="both"/>
              <w:rPr>
                <w:rFonts w:ascii="標楷體" w:eastAsia="標楷體" w:hAnsi="標楷體"/>
                <w:sz w:val="22"/>
                <w:szCs w:val="22"/>
              </w:rPr>
            </w:pPr>
            <w:r>
              <w:rPr>
                <w:rFonts w:ascii="標楷體" w:eastAsia="標楷體" w:hAnsi="標楷體" w:hint="eastAsia"/>
                <w:sz w:val="22"/>
                <w:szCs w:val="22"/>
              </w:rPr>
              <w:t>頒獎~沈美紅老師獎助學金</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3552" w:rsidRDefault="00DC3552">
            <w:pPr>
              <w:rPr>
                <w:rFonts w:ascii="標楷體" w:eastAsia="標楷體" w:hAnsi="標楷體"/>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3552" w:rsidRDefault="00DC3552">
            <w:pPr>
              <w:rPr>
                <w:rFonts w:ascii="標楷體" w:eastAsia="標楷體" w:hAnsi="標楷體"/>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3552" w:rsidRDefault="00DC3552">
            <w:pPr>
              <w:rPr>
                <w:rFonts w:ascii="標楷體" w:eastAsia="標楷體" w:hAnsi="標楷體"/>
                <w:sz w:val="22"/>
                <w:szCs w:val="22"/>
              </w:rPr>
            </w:pPr>
          </w:p>
        </w:tc>
      </w:tr>
      <w:tr w:rsidR="00DC3552" w:rsidTr="00DC355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3552" w:rsidRDefault="00DC3552">
            <w:pPr>
              <w:rPr>
                <w:rFonts w:ascii="標楷體" w:eastAsia="標楷體" w:hAnsi="標楷體"/>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3552" w:rsidRDefault="00DC3552">
            <w:pPr>
              <w:rPr>
                <w:rFonts w:ascii="標楷體" w:eastAsia="標楷體" w:hAnsi="標楷體"/>
                <w:sz w:val="22"/>
                <w:szCs w:val="22"/>
              </w:rPr>
            </w:pPr>
          </w:p>
        </w:tc>
        <w:tc>
          <w:tcPr>
            <w:tcW w:w="3064"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ind w:left="550" w:hangingChars="250" w:hanging="550"/>
              <w:jc w:val="both"/>
              <w:rPr>
                <w:rFonts w:ascii="標楷體" w:eastAsia="標楷體" w:hAnsi="標楷體"/>
                <w:sz w:val="22"/>
                <w:szCs w:val="22"/>
              </w:rPr>
            </w:pPr>
            <w:r>
              <w:rPr>
                <w:rFonts w:ascii="標楷體" w:eastAsia="標楷體" w:hAnsi="標楷體" w:hint="eastAsia"/>
                <w:sz w:val="22"/>
                <w:szCs w:val="22"/>
              </w:rPr>
              <w:t>頒獎~</w:t>
            </w:r>
            <w:proofErr w:type="gramStart"/>
            <w:r>
              <w:rPr>
                <w:rFonts w:ascii="標楷體" w:eastAsia="標楷體" w:hAnsi="標楷體" w:hint="eastAsia"/>
                <w:sz w:val="22"/>
                <w:szCs w:val="22"/>
              </w:rPr>
              <w:t>臺</w:t>
            </w:r>
            <w:proofErr w:type="gramEnd"/>
            <w:r>
              <w:rPr>
                <w:rFonts w:ascii="標楷體" w:eastAsia="標楷體" w:hAnsi="標楷體" w:hint="eastAsia"/>
                <w:sz w:val="22"/>
                <w:szCs w:val="22"/>
              </w:rPr>
              <w:t>北城東扶輪社職業發展獎學金</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3552" w:rsidRDefault="00DC3552">
            <w:pPr>
              <w:rPr>
                <w:rFonts w:ascii="標楷體" w:eastAsia="標楷體" w:hAnsi="標楷體"/>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3552" w:rsidRDefault="00DC3552">
            <w:pPr>
              <w:rPr>
                <w:rFonts w:ascii="標楷體" w:eastAsia="標楷體" w:hAnsi="標楷體"/>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3552" w:rsidRDefault="00DC3552">
            <w:pPr>
              <w:rPr>
                <w:rFonts w:ascii="標楷體" w:eastAsia="標楷體" w:hAnsi="標楷體"/>
                <w:sz w:val="22"/>
                <w:szCs w:val="22"/>
              </w:rPr>
            </w:pPr>
          </w:p>
        </w:tc>
      </w:tr>
      <w:tr w:rsidR="00DC3552" w:rsidTr="00DC355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3552" w:rsidRDefault="00DC3552">
            <w:pPr>
              <w:rPr>
                <w:rFonts w:ascii="標楷體" w:eastAsia="標楷體" w:hAnsi="標楷體"/>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3552" w:rsidRDefault="00DC3552">
            <w:pPr>
              <w:rPr>
                <w:rFonts w:ascii="標楷體" w:eastAsia="標楷體" w:hAnsi="標楷體"/>
                <w:sz w:val="22"/>
                <w:szCs w:val="22"/>
              </w:rPr>
            </w:pPr>
          </w:p>
        </w:tc>
        <w:tc>
          <w:tcPr>
            <w:tcW w:w="3064"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ind w:left="550" w:hangingChars="250" w:hanging="550"/>
              <w:jc w:val="both"/>
              <w:rPr>
                <w:rFonts w:ascii="標楷體" w:eastAsia="標楷體" w:hAnsi="標楷體"/>
                <w:sz w:val="22"/>
                <w:szCs w:val="22"/>
              </w:rPr>
            </w:pPr>
            <w:r>
              <w:rPr>
                <w:rFonts w:ascii="標楷體" w:eastAsia="標楷體" w:hAnsi="標楷體" w:hint="eastAsia"/>
                <w:sz w:val="22"/>
                <w:szCs w:val="22"/>
              </w:rPr>
              <w:t>頒獎~67週年校慶主題甄選優勝獎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3552" w:rsidRDefault="00DC3552">
            <w:pPr>
              <w:rPr>
                <w:rFonts w:ascii="標楷體" w:eastAsia="標楷體" w:hAnsi="標楷體"/>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3552" w:rsidRDefault="00DC3552">
            <w:pPr>
              <w:rPr>
                <w:rFonts w:ascii="標楷體" w:eastAsia="標楷體" w:hAnsi="標楷體"/>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3552" w:rsidRDefault="00DC3552">
            <w:pPr>
              <w:rPr>
                <w:rFonts w:ascii="標楷體" w:eastAsia="標楷體" w:hAnsi="標楷體"/>
                <w:sz w:val="22"/>
                <w:szCs w:val="22"/>
              </w:rPr>
            </w:pPr>
          </w:p>
        </w:tc>
      </w:tr>
      <w:tr w:rsidR="00DC3552" w:rsidTr="00DC355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3552" w:rsidRDefault="00DC3552">
            <w:pPr>
              <w:rPr>
                <w:rFonts w:ascii="標楷體" w:eastAsia="標楷體" w:hAnsi="標楷體"/>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3552" w:rsidRDefault="00DC3552">
            <w:pPr>
              <w:rPr>
                <w:rFonts w:ascii="標楷體" w:eastAsia="標楷體" w:hAnsi="標楷體"/>
                <w:sz w:val="22"/>
                <w:szCs w:val="22"/>
              </w:rPr>
            </w:pPr>
          </w:p>
        </w:tc>
        <w:tc>
          <w:tcPr>
            <w:tcW w:w="3064"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ind w:left="550" w:hangingChars="250" w:hanging="550"/>
              <w:jc w:val="both"/>
              <w:rPr>
                <w:rFonts w:ascii="標楷體" w:eastAsia="標楷體" w:hAnsi="標楷體"/>
                <w:sz w:val="22"/>
                <w:szCs w:val="22"/>
              </w:rPr>
            </w:pPr>
            <w:r>
              <w:rPr>
                <w:rFonts w:ascii="標楷體" w:eastAsia="標楷體" w:hAnsi="標楷體" w:hint="eastAsia"/>
                <w:sz w:val="22"/>
                <w:szCs w:val="22"/>
              </w:rPr>
              <w:t>頒獎~67週年校慶logo甄選優勝獎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3552" w:rsidRDefault="00DC3552">
            <w:pPr>
              <w:rPr>
                <w:rFonts w:ascii="標楷體" w:eastAsia="標楷體" w:hAnsi="標楷體"/>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3552" w:rsidRDefault="00DC3552">
            <w:pPr>
              <w:rPr>
                <w:rFonts w:ascii="標楷體" w:eastAsia="標楷體" w:hAnsi="標楷體"/>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3552" w:rsidRDefault="00DC3552">
            <w:pPr>
              <w:rPr>
                <w:rFonts w:ascii="標楷體" w:eastAsia="標楷體" w:hAnsi="標楷體"/>
                <w:sz w:val="22"/>
                <w:szCs w:val="22"/>
              </w:rPr>
            </w:pPr>
          </w:p>
        </w:tc>
      </w:tr>
      <w:tr w:rsidR="00DC3552" w:rsidTr="00DC355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3552" w:rsidRDefault="00DC3552">
            <w:pPr>
              <w:rPr>
                <w:rFonts w:ascii="標楷體" w:eastAsia="標楷體" w:hAnsi="標楷體"/>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3552" w:rsidRDefault="00DC3552">
            <w:pPr>
              <w:rPr>
                <w:rFonts w:ascii="標楷體" w:eastAsia="標楷體" w:hAnsi="標楷體"/>
                <w:sz w:val="22"/>
                <w:szCs w:val="22"/>
              </w:rPr>
            </w:pPr>
          </w:p>
        </w:tc>
        <w:tc>
          <w:tcPr>
            <w:tcW w:w="3064"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ind w:left="550" w:hangingChars="250" w:hanging="550"/>
              <w:jc w:val="both"/>
              <w:rPr>
                <w:rFonts w:ascii="標楷體" w:eastAsia="標楷體" w:hAnsi="標楷體"/>
                <w:sz w:val="22"/>
                <w:szCs w:val="22"/>
              </w:rPr>
            </w:pPr>
            <w:r>
              <w:rPr>
                <w:rFonts w:ascii="標楷體" w:eastAsia="標楷體" w:hAnsi="標楷體" w:hint="eastAsia"/>
                <w:sz w:val="22"/>
                <w:szCs w:val="22"/>
              </w:rPr>
              <w:t>頒獎~表揚</w:t>
            </w:r>
            <w:proofErr w:type="gramStart"/>
            <w:r>
              <w:rPr>
                <w:rFonts w:ascii="標楷體" w:eastAsia="標楷體" w:hAnsi="標楷體" w:hint="eastAsia"/>
                <w:sz w:val="22"/>
                <w:szCs w:val="22"/>
              </w:rPr>
              <w:t>捐款士</w:t>
            </w:r>
            <w:proofErr w:type="gramEnd"/>
            <w:r>
              <w:rPr>
                <w:rFonts w:ascii="標楷體" w:eastAsia="標楷體" w:hAnsi="標楷體" w:hint="eastAsia"/>
                <w:sz w:val="22"/>
                <w:szCs w:val="22"/>
              </w:rPr>
              <w:t>商之各界人士</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3552" w:rsidRDefault="00DC3552">
            <w:pPr>
              <w:rPr>
                <w:rFonts w:ascii="標楷體" w:eastAsia="標楷體" w:hAnsi="標楷體"/>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3552" w:rsidRDefault="00DC3552">
            <w:pPr>
              <w:rPr>
                <w:rFonts w:ascii="標楷體" w:eastAsia="標楷體" w:hAnsi="標楷體"/>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3552" w:rsidRDefault="00DC3552">
            <w:pPr>
              <w:rPr>
                <w:rFonts w:ascii="標楷體" w:eastAsia="標楷體" w:hAnsi="標楷體"/>
                <w:sz w:val="22"/>
                <w:szCs w:val="22"/>
              </w:rPr>
            </w:pPr>
          </w:p>
        </w:tc>
      </w:tr>
      <w:tr w:rsidR="00DC3552" w:rsidTr="00DC3552">
        <w:trPr>
          <w:trHeight w:val="5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3552" w:rsidRDefault="00DC3552">
            <w:pPr>
              <w:rPr>
                <w:rFonts w:ascii="標楷體" w:eastAsia="標楷體" w:hAnsi="標楷體"/>
                <w:sz w:val="22"/>
                <w:szCs w:val="22"/>
              </w:rPr>
            </w:pPr>
          </w:p>
        </w:tc>
        <w:tc>
          <w:tcPr>
            <w:tcW w:w="2140"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jc w:val="center"/>
              <w:rPr>
                <w:rFonts w:ascii="標楷體" w:eastAsia="標楷體" w:hAnsi="標楷體"/>
                <w:sz w:val="22"/>
                <w:szCs w:val="22"/>
              </w:rPr>
            </w:pPr>
            <w:r>
              <w:rPr>
                <w:rFonts w:ascii="標楷體" w:eastAsia="標楷體" w:hAnsi="標楷體" w:hint="eastAsia"/>
                <w:sz w:val="22"/>
                <w:szCs w:val="22"/>
              </w:rPr>
              <w:t>09:25 ~ 09:30</w:t>
            </w:r>
          </w:p>
        </w:tc>
        <w:tc>
          <w:tcPr>
            <w:tcW w:w="3064" w:type="dxa"/>
            <w:tcBorders>
              <w:top w:val="single" w:sz="4" w:space="0" w:color="auto"/>
              <w:left w:val="single" w:sz="4" w:space="0" w:color="auto"/>
              <w:bottom w:val="single" w:sz="4" w:space="0" w:color="auto"/>
              <w:right w:val="single" w:sz="4" w:space="0" w:color="auto"/>
            </w:tcBorders>
            <w:vAlign w:val="center"/>
            <w:hideMark/>
          </w:tcPr>
          <w:p w:rsidR="00DC3552" w:rsidRDefault="00DC3552">
            <w:pPr>
              <w:snapToGrid w:val="0"/>
              <w:spacing w:line="260" w:lineRule="exact"/>
              <w:jc w:val="both"/>
              <w:rPr>
                <w:rFonts w:ascii="標楷體" w:eastAsia="標楷體" w:hAnsi="標楷體"/>
                <w:sz w:val="22"/>
                <w:szCs w:val="22"/>
              </w:rPr>
            </w:pPr>
            <w:r>
              <w:rPr>
                <w:rFonts w:ascii="標楷體" w:eastAsia="標楷體" w:hAnsi="標楷體" w:hint="eastAsia"/>
                <w:sz w:val="22"/>
                <w:szCs w:val="22"/>
              </w:rPr>
              <w:t>齊聲共祝　士商生日快樂</w:t>
            </w:r>
          </w:p>
          <w:p w:rsidR="00DC3552" w:rsidRDefault="00DC3552">
            <w:pPr>
              <w:snapToGrid w:val="0"/>
              <w:spacing w:line="260" w:lineRule="exact"/>
              <w:jc w:val="both"/>
              <w:rPr>
                <w:rFonts w:ascii="標楷體" w:eastAsia="標楷體" w:hAnsi="標楷體"/>
                <w:sz w:val="22"/>
                <w:szCs w:val="22"/>
              </w:rPr>
            </w:pPr>
            <w:r>
              <w:rPr>
                <w:rFonts w:ascii="標楷體" w:eastAsia="標楷體" w:hAnsi="標楷體" w:hint="eastAsia"/>
                <w:sz w:val="22"/>
                <w:szCs w:val="22"/>
              </w:rPr>
              <w:t>校慶大會禮成-唱校歌</w:t>
            </w:r>
          </w:p>
          <w:p w:rsidR="00DC3552" w:rsidRDefault="00DC3552">
            <w:pPr>
              <w:widowControl w:val="0"/>
              <w:snapToGrid w:val="0"/>
              <w:spacing w:line="260" w:lineRule="exact"/>
              <w:jc w:val="both"/>
              <w:rPr>
                <w:rFonts w:ascii="標楷體" w:eastAsia="標楷體" w:hAnsi="標楷體"/>
                <w:sz w:val="22"/>
                <w:szCs w:val="22"/>
              </w:rPr>
            </w:pPr>
            <w:r>
              <w:rPr>
                <w:rFonts w:ascii="標楷體" w:eastAsia="標楷體" w:hAnsi="標楷體" w:hint="eastAsia"/>
                <w:sz w:val="22"/>
                <w:szCs w:val="22"/>
              </w:rPr>
              <w:t>(日117  進修102  領唱)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3552" w:rsidRDefault="00DC3552">
            <w:pPr>
              <w:rPr>
                <w:rFonts w:ascii="標楷體" w:eastAsia="標楷體" w:hAnsi="標楷體"/>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3552" w:rsidRDefault="00DC3552">
            <w:pPr>
              <w:rPr>
                <w:rFonts w:ascii="標楷體" w:eastAsia="標楷體" w:hAnsi="標楷體"/>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3552" w:rsidRDefault="00DC3552">
            <w:pPr>
              <w:rPr>
                <w:rFonts w:ascii="標楷體" w:eastAsia="標楷體" w:hAnsi="標楷體"/>
                <w:sz w:val="22"/>
                <w:szCs w:val="22"/>
              </w:rPr>
            </w:pPr>
          </w:p>
        </w:tc>
      </w:tr>
      <w:tr w:rsidR="00DC3552" w:rsidTr="00DC3552">
        <w:trPr>
          <w:trHeight w:val="478"/>
          <w:jc w:val="center"/>
        </w:trPr>
        <w:tc>
          <w:tcPr>
            <w:tcW w:w="748"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jc w:val="center"/>
              <w:rPr>
                <w:rFonts w:ascii="標楷體" w:eastAsia="標楷體" w:hAnsi="標楷體"/>
                <w:sz w:val="22"/>
                <w:szCs w:val="22"/>
              </w:rPr>
            </w:pPr>
            <w:r>
              <w:rPr>
                <w:rFonts w:ascii="標楷體" w:eastAsia="標楷體" w:hAnsi="標楷體" w:hint="eastAsia"/>
                <w:sz w:val="22"/>
                <w:szCs w:val="22"/>
              </w:rPr>
              <w:t>3</w:t>
            </w:r>
          </w:p>
        </w:tc>
        <w:tc>
          <w:tcPr>
            <w:tcW w:w="2140"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jc w:val="center"/>
              <w:rPr>
                <w:rFonts w:ascii="標楷體" w:eastAsia="標楷體" w:hAnsi="標楷體"/>
                <w:sz w:val="22"/>
                <w:szCs w:val="22"/>
              </w:rPr>
            </w:pPr>
            <w:r>
              <w:rPr>
                <w:rFonts w:ascii="標楷體" w:eastAsia="標楷體" w:hAnsi="標楷體" w:hint="eastAsia"/>
                <w:sz w:val="22"/>
                <w:szCs w:val="22"/>
              </w:rPr>
              <w:t>09:30 ~ 09:40</w:t>
            </w:r>
          </w:p>
        </w:tc>
        <w:tc>
          <w:tcPr>
            <w:tcW w:w="3064"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rPr>
                <w:rFonts w:ascii="標楷體" w:eastAsia="標楷體" w:hAnsi="標楷體"/>
                <w:sz w:val="22"/>
                <w:szCs w:val="22"/>
              </w:rPr>
            </w:pPr>
            <w:r>
              <w:rPr>
                <w:rFonts w:ascii="標楷體" w:eastAsia="標楷體" w:hAnsi="標楷體" w:hint="eastAsia"/>
                <w:sz w:val="22"/>
                <w:szCs w:val="22"/>
              </w:rPr>
              <w:t>高一健康操表演</w:t>
            </w:r>
          </w:p>
        </w:tc>
        <w:tc>
          <w:tcPr>
            <w:tcW w:w="1813" w:type="dxa"/>
            <w:vMerge w:val="restart"/>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jc w:val="center"/>
              <w:rPr>
                <w:rFonts w:ascii="細明體" w:eastAsia="細明體" w:hAnsi="Courier New"/>
                <w:sz w:val="22"/>
                <w:szCs w:val="22"/>
              </w:rPr>
            </w:pPr>
            <w:r>
              <w:rPr>
                <w:rFonts w:ascii="標楷體" w:eastAsia="標楷體" w:hAnsi="標楷體" w:hint="eastAsia"/>
                <w:sz w:val="22"/>
                <w:szCs w:val="22"/>
              </w:rPr>
              <w:t>運動場</w:t>
            </w:r>
          </w:p>
        </w:tc>
        <w:tc>
          <w:tcPr>
            <w:tcW w:w="1264"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jc w:val="center"/>
              <w:rPr>
                <w:rFonts w:ascii="標楷體" w:eastAsia="標楷體" w:hAnsi="標楷體"/>
                <w:sz w:val="22"/>
                <w:szCs w:val="22"/>
              </w:rPr>
            </w:pPr>
            <w:r>
              <w:rPr>
                <w:rFonts w:ascii="標楷體" w:eastAsia="標楷體" w:hAnsi="標楷體" w:hint="eastAsia"/>
                <w:sz w:val="22"/>
                <w:szCs w:val="22"/>
              </w:rPr>
              <w:t>體育組</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3552" w:rsidRDefault="00DC3552">
            <w:pPr>
              <w:rPr>
                <w:rFonts w:ascii="標楷體" w:eastAsia="標楷體" w:hAnsi="標楷體"/>
                <w:sz w:val="22"/>
                <w:szCs w:val="22"/>
              </w:rPr>
            </w:pPr>
          </w:p>
        </w:tc>
      </w:tr>
      <w:tr w:rsidR="00DC3552" w:rsidTr="00DC3552">
        <w:trPr>
          <w:trHeight w:val="478"/>
          <w:jc w:val="center"/>
        </w:trPr>
        <w:tc>
          <w:tcPr>
            <w:tcW w:w="748"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jc w:val="center"/>
              <w:rPr>
                <w:rFonts w:ascii="標楷體" w:eastAsia="標楷體" w:hAnsi="標楷體"/>
                <w:sz w:val="22"/>
                <w:szCs w:val="22"/>
              </w:rPr>
            </w:pPr>
            <w:r>
              <w:rPr>
                <w:rFonts w:ascii="標楷體" w:eastAsia="標楷體" w:hAnsi="標楷體" w:hint="eastAsia"/>
                <w:sz w:val="22"/>
                <w:szCs w:val="22"/>
              </w:rPr>
              <w:t>4</w:t>
            </w:r>
          </w:p>
        </w:tc>
        <w:tc>
          <w:tcPr>
            <w:tcW w:w="2140"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jc w:val="center"/>
              <w:rPr>
                <w:rFonts w:ascii="標楷體" w:eastAsia="標楷體" w:hAnsi="標楷體"/>
                <w:sz w:val="22"/>
                <w:szCs w:val="22"/>
              </w:rPr>
            </w:pPr>
            <w:r>
              <w:rPr>
                <w:rFonts w:ascii="標楷體" w:eastAsia="標楷體" w:hAnsi="標楷體" w:hint="eastAsia"/>
                <w:sz w:val="22"/>
                <w:szCs w:val="22"/>
              </w:rPr>
              <w:t>09:40 ~ 09:55</w:t>
            </w:r>
          </w:p>
        </w:tc>
        <w:tc>
          <w:tcPr>
            <w:tcW w:w="3064"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jc w:val="both"/>
              <w:rPr>
                <w:rFonts w:ascii="標楷體" w:eastAsia="標楷體" w:hAnsi="標楷體"/>
                <w:sz w:val="22"/>
                <w:szCs w:val="22"/>
              </w:rPr>
            </w:pPr>
            <w:r>
              <w:rPr>
                <w:rFonts w:ascii="標楷體" w:eastAsia="標楷體" w:hAnsi="標楷體" w:hint="eastAsia"/>
                <w:sz w:val="22"/>
                <w:szCs w:val="22"/>
              </w:rPr>
              <w:t>樂儀旗隊表演</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3552" w:rsidRDefault="00DC3552">
            <w:pPr>
              <w:rPr>
                <w:rFonts w:ascii="細明體" w:eastAsia="細明體" w:hAnsi="Courier New"/>
                <w:sz w:val="22"/>
                <w:szCs w:val="22"/>
              </w:rPr>
            </w:pPr>
          </w:p>
        </w:tc>
        <w:tc>
          <w:tcPr>
            <w:tcW w:w="1264" w:type="dxa"/>
            <w:tcBorders>
              <w:top w:val="single" w:sz="4" w:space="0" w:color="auto"/>
              <w:left w:val="single" w:sz="4" w:space="0" w:color="auto"/>
              <w:bottom w:val="single" w:sz="4" w:space="0" w:color="auto"/>
              <w:right w:val="single" w:sz="4" w:space="0" w:color="auto"/>
            </w:tcBorders>
            <w:vAlign w:val="center"/>
            <w:hideMark/>
          </w:tcPr>
          <w:p w:rsidR="00DC3552" w:rsidRDefault="00DC3552">
            <w:pPr>
              <w:snapToGrid w:val="0"/>
              <w:spacing w:line="260" w:lineRule="exact"/>
              <w:jc w:val="center"/>
              <w:rPr>
                <w:rFonts w:ascii="標楷體" w:eastAsia="標楷體" w:hAnsi="標楷體"/>
                <w:sz w:val="22"/>
                <w:szCs w:val="22"/>
              </w:rPr>
            </w:pPr>
            <w:r>
              <w:rPr>
                <w:rFonts w:ascii="標楷體" w:eastAsia="標楷體" w:hAnsi="標楷體" w:hint="eastAsia"/>
                <w:sz w:val="22"/>
                <w:szCs w:val="22"/>
              </w:rPr>
              <w:t>訓育組</w:t>
            </w:r>
          </w:p>
          <w:p w:rsidR="00DC3552" w:rsidRDefault="00DC3552">
            <w:pPr>
              <w:widowControl w:val="0"/>
              <w:snapToGrid w:val="0"/>
              <w:spacing w:line="260" w:lineRule="exact"/>
              <w:jc w:val="center"/>
              <w:rPr>
                <w:rFonts w:ascii="標楷體" w:eastAsia="標楷體" w:hAnsi="標楷體"/>
                <w:sz w:val="22"/>
                <w:szCs w:val="22"/>
              </w:rPr>
            </w:pPr>
            <w:r>
              <w:rPr>
                <w:rFonts w:ascii="標楷體" w:eastAsia="標楷體" w:hAnsi="標楷體" w:hint="eastAsia"/>
                <w:sz w:val="22"/>
                <w:szCs w:val="22"/>
              </w:rPr>
              <w:t>樂儀旗隊</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3552" w:rsidRDefault="00DC3552">
            <w:pPr>
              <w:rPr>
                <w:rFonts w:ascii="標楷體" w:eastAsia="標楷體" w:hAnsi="標楷體"/>
                <w:sz w:val="22"/>
                <w:szCs w:val="22"/>
              </w:rPr>
            </w:pPr>
          </w:p>
        </w:tc>
      </w:tr>
      <w:tr w:rsidR="00DC3552" w:rsidTr="00DC3552">
        <w:trPr>
          <w:trHeight w:val="478"/>
          <w:jc w:val="center"/>
        </w:trPr>
        <w:tc>
          <w:tcPr>
            <w:tcW w:w="748"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jc w:val="center"/>
              <w:rPr>
                <w:rFonts w:ascii="標楷體" w:eastAsia="標楷體" w:hAnsi="標楷體"/>
                <w:sz w:val="22"/>
                <w:szCs w:val="22"/>
              </w:rPr>
            </w:pPr>
            <w:r>
              <w:rPr>
                <w:rFonts w:ascii="標楷體" w:eastAsia="標楷體" w:hAnsi="標楷體" w:hint="eastAsia"/>
                <w:sz w:val="22"/>
                <w:szCs w:val="22"/>
              </w:rPr>
              <w:t>5</w:t>
            </w:r>
          </w:p>
        </w:tc>
        <w:tc>
          <w:tcPr>
            <w:tcW w:w="2140"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jc w:val="center"/>
              <w:rPr>
                <w:rFonts w:ascii="標楷體" w:eastAsia="標楷體" w:hAnsi="標楷體"/>
                <w:sz w:val="22"/>
                <w:szCs w:val="22"/>
              </w:rPr>
            </w:pPr>
            <w:r>
              <w:rPr>
                <w:rFonts w:ascii="標楷體" w:eastAsia="標楷體" w:hAnsi="標楷體" w:hint="eastAsia"/>
                <w:sz w:val="22"/>
                <w:szCs w:val="22"/>
              </w:rPr>
              <w:t>09:55 ~ 10:25</w:t>
            </w:r>
          </w:p>
        </w:tc>
        <w:tc>
          <w:tcPr>
            <w:tcW w:w="3064"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jc w:val="both"/>
              <w:rPr>
                <w:rFonts w:ascii="標楷體" w:eastAsia="標楷體" w:hAnsi="標楷體"/>
                <w:sz w:val="22"/>
                <w:szCs w:val="22"/>
              </w:rPr>
            </w:pPr>
            <w:r>
              <w:rPr>
                <w:rFonts w:ascii="標楷體" w:eastAsia="標楷體" w:hAnsi="標楷體" w:hint="eastAsia"/>
                <w:sz w:val="22"/>
                <w:szCs w:val="22"/>
              </w:rPr>
              <w:t>教職員工暨家長會趣味競賽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3552" w:rsidRDefault="00DC3552">
            <w:pPr>
              <w:rPr>
                <w:rFonts w:ascii="細明體" w:eastAsia="細明體" w:hAnsi="Courier New"/>
                <w:sz w:val="22"/>
                <w:szCs w:val="22"/>
              </w:rPr>
            </w:pPr>
          </w:p>
        </w:tc>
        <w:tc>
          <w:tcPr>
            <w:tcW w:w="1264" w:type="dxa"/>
            <w:tcBorders>
              <w:top w:val="single" w:sz="4" w:space="0" w:color="auto"/>
              <w:left w:val="single" w:sz="4" w:space="0" w:color="auto"/>
              <w:bottom w:val="single" w:sz="4" w:space="0" w:color="auto"/>
              <w:right w:val="single" w:sz="4" w:space="0" w:color="auto"/>
            </w:tcBorders>
            <w:vAlign w:val="center"/>
            <w:hideMark/>
          </w:tcPr>
          <w:p w:rsidR="00DC3552" w:rsidRDefault="00DC3552">
            <w:pPr>
              <w:snapToGrid w:val="0"/>
              <w:spacing w:line="260" w:lineRule="exact"/>
              <w:jc w:val="center"/>
              <w:rPr>
                <w:rFonts w:ascii="標楷體" w:eastAsia="標楷體" w:hAnsi="標楷體"/>
                <w:sz w:val="22"/>
                <w:szCs w:val="22"/>
              </w:rPr>
            </w:pPr>
            <w:r>
              <w:rPr>
                <w:rFonts w:ascii="標楷體" w:eastAsia="標楷體" w:hAnsi="標楷體" w:hint="eastAsia"/>
                <w:sz w:val="22"/>
                <w:szCs w:val="22"/>
              </w:rPr>
              <w:t>體育組</w:t>
            </w:r>
          </w:p>
          <w:p w:rsidR="00DC3552" w:rsidRDefault="00DC3552">
            <w:pPr>
              <w:widowControl w:val="0"/>
              <w:snapToGrid w:val="0"/>
              <w:spacing w:line="260" w:lineRule="exact"/>
              <w:jc w:val="center"/>
              <w:rPr>
                <w:rFonts w:ascii="標楷體" w:eastAsia="標楷體" w:hAnsi="標楷體"/>
                <w:sz w:val="22"/>
                <w:szCs w:val="22"/>
              </w:rPr>
            </w:pPr>
            <w:r>
              <w:rPr>
                <w:rFonts w:ascii="標楷體" w:eastAsia="標楷體" w:hAnsi="標楷體" w:hint="eastAsia"/>
                <w:sz w:val="22"/>
                <w:szCs w:val="22"/>
              </w:rPr>
              <w:t>進修部</w:t>
            </w:r>
          </w:p>
        </w:tc>
        <w:tc>
          <w:tcPr>
            <w:tcW w:w="1080"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rPr>
                <w:rFonts w:ascii="標楷體" w:eastAsia="標楷體" w:hAnsi="標楷體"/>
                <w:sz w:val="22"/>
                <w:szCs w:val="22"/>
              </w:rPr>
            </w:pPr>
            <w:r>
              <w:rPr>
                <w:rFonts w:ascii="標楷體" w:eastAsia="標楷體" w:hAnsi="標楷體" w:hint="eastAsia"/>
                <w:sz w:val="22"/>
                <w:szCs w:val="22"/>
              </w:rPr>
              <w:t>全體教職員工暨家長會</w:t>
            </w:r>
          </w:p>
        </w:tc>
      </w:tr>
      <w:tr w:rsidR="00DC3552" w:rsidTr="00DC3552">
        <w:trPr>
          <w:trHeight w:val="530"/>
          <w:jc w:val="center"/>
        </w:trPr>
        <w:tc>
          <w:tcPr>
            <w:tcW w:w="748"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jc w:val="center"/>
              <w:rPr>
                <w:rFonts w:ascii="標楷體" w:eastAsia="標楷體" w:hAnsi="標楷體"/>
                <w:sz w:val="22"/>
                <w:szCs w:val="22"/>
              </w:rPr>
            </w:pPr>
            <w:r>
              <w:rPr>
                <w:rFonts w:ascii="標楷體" w:eastAsia="標楷體" w:hAnsi="標楷體" w:hint="eastAsia"/>
                <w:sz w:val="22"/>
                <w:szCs w:val="22"/>
              </w:rPr>
              <w:t>6</w:t>
            </w:r>
          </w:p>
        </w:tc>
        <w:tc>
          <w:tcPr>
            <w:tcW w:w="2140"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jc w:val="center"/>
              <w:rPr>
                <w:rFonts w:ascii="標楷體" w:eastAsia="標楷體" w:hAnsi="標楷體"/>
                <w:sz w:val="22"/>
                <w:szCs w:val="22"/>
              </w:rPr>
            </w:pPr>
            <w:r>
              <w:rPr>
                <w:rFonts w:ascii="標楷體" w:eastAsia="標楷體" w:hAnsi="標楷體" w:hint="eastAsia"/>
                <w:sz w:val="22"/>
                <w:szCs w:val="22"/>
              </w:rPr>
              <w:t>10:25 ~ 11:25</w:t>
            </w:r>
          </w:p>
        </w:tc>
        <w:tc>
          <w:tcPr>
            <w:tcW w:w="3064"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jc w:val="both"/>
              <w:rPr>
                <w:rFonts w:ascii="標楷體" w:eastAsia="標楷體" w:hAnsi="標楷體"/>
                <w:color w:val="FF0000"/>
                <w:sz w:val="22"/>
                <w:szCs w:val="22"/>
              </w:rPr>
            </w:pPr>
            <w:r>
              <w:rPr>
                <w:rFonts w:ascii="標楷體" w:eastAsia="標楷體" w:hAnsi="標楷體" w:hint="eastAsia"/>
                <w:sz w:val="22"/>
                <w:szCs w:val="22"/>
              </w:rPr>
              <w:t>校慶茶會</w:t>
            </w:r>
          </w:p>
        </w:tc>
        <w:tc>
          <w:tcPr>
            <w:tcW w:w="1813"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jc w:val="center"/>
              <w:rPr>
                <w:rFonts w:ascii="標楷體" w:eastAsia="標楷體" w:hAnsi="標楷體"/>
                <w:color w:val="FF0000"/>
                <w:sz w:val="22"/>
                <w:szCs w:val="22"/>
              </w:rPr>
            </w:pPr>
            <w:r>
              <w:rPr>
                <w:rFonts w:ascii="標楷體" w:eastAsia="標楷體" w:hAnsi="標楷體" w:hint="eastAsia"/>
                <w:sz w:val="22"/>
                <w:szCs w:val="22"/>
              </w:rPr>
              <w:t>校史室</w:t>
            </w:r>
          </w:p>
        </w:tc>
        <w:tc>
          <w:tcPr>
            <w:tcW w:w="1264" w:type="dxa"/>
            <w:tcBorders>
              <w:top w:val="single" w:sz="4" w:space="0" w:color="auto"/>
              <w:left w:val="single" w:sz="4" w:space="0" w:color="auto"/>
              <w:bottom w:val="single" w:sz="4" w:space="0" w:color="auto"/>
              <w:right w:val="single" w:sz="4" w:space="0" w:color="auto"/>
            </w:tcBorders>
            <w:vAlign w:val="center"/>
            <w:hideMark/>
          </w:tcPr>
          <w:p w:rsidR="00DC3552" w:rsidRDefault="00DC3552">
            <w:pPr>
              <w:snapToGrid w:val="0"/>
              <w:spacing w:line="260" w:lineRule="exact"/>
              <w:jc w:val="center"/>
              <w:rPr>
                <w:rFonts w:ascii="標楷體" w:eastAsia="標楷體" w:hAnsi="標楷體"/>
                <w:sz w:val="22"/>
                <w:szCs w:val="22"/>
              </w:rPr>
            </w:pPr>
            <w:r>
              <w:rPr>
                <w:rFonts w:ascii="標楷體" w:eastAsia="標楷體" w:hAnsi="標楷體" w:hint="eastAsia"/>
                <w:sz w:val="22"/>
                <w:szCs w:val="22"/>
              </w:rPr>
              <w:t>家長會</w:t>
            </w:r>
          </w:p>
          <w:p w:rsidR="00DC3552" w:rsidRDefault="00DC3552">
            <w:pPr>
              <w:snapToGrid w:val="0"/>
              <w:spacing w:line="260" w:lineRule="exact"/>
              <w:jc w:val="center"/>
              <w:rPr>
                <w:rFonts w:ascii="標楷體" w:eastAsia="標楷體" w:hAnsi="標楷體"/>
                <w:sz w:val="22"/>
                <w:szCs w:val="22"/>
              </w:rPr>
            </w:pPr>
            <w:r>
              <w:rPr>
                <w:rFonts w:ascii="標楷體" w:eastAsia="標楷體" w:hAnsi="標楷體" w:hint="eastAsia"/>
                <w:sz w:val="22"/>
                <w:szCs w:val="22"/>
              </w:rPr>
              <w:t>秘書室</w:t>
            </w:r>
          </w:p>
          <w:p w:rsidR="00DC3552" w:rsidRDefault="00DC3552">
            <w:pPr>
              <w:snapToGrid w:val="0"/>
              <w:spacing w:line="260" w:lineRule="exact"/>
              <w:jc w:val="center"/>
              <w:rPr>
                <w:rFonts w:ascii="標楷體" w:eastAsia="標楷體" w:hAnsi="標楷體"/>
                <w:sz w:val="22"/>
                <w:szCs w:val="22"/>
              </w:rPr>
            </w:pPr>
            <w:r>
              <w:rPr>
                <w:rFonts w:ascii="標楷體" w:eastAsia="標楷體" w:hAnsi="標楷體" w:hint="eastAsia"/>
                <w:sz w:val="22"/>
                <w:szCs w:val="22"/>
              </w:rPr>
              <w:lastRenderedPageBreak/>
              <w:t>人事室</w:t>
            </w:r>
          </w:p>
          <w:p w:rsidR="00DC3552" w:rsidRDefault="00DC3552">
            <w:pPr>
              <w:widowControl w:val="0"/>
              <w:snapToGrid w:val="0"/>
              <w:spacing w:line="260" w:lineRule="exact"/>
              <w:jc w:val="center"/>
              <w:rPr>
                <w:rFonts w:ascii="標楷體" w:eastAsia="標楷體" w:hAnsi="標楷體"/>
                <w:sz w:val="22"/>
                <w:szCs w:val="22"/>
              </w:rPr>
            </w:pPr>
            <w:r>
              <w:rPr>
                <w:rFonts w:ascii="標楷體" w:eastAsia="標楷體" w:hAnsi="標楷體" w:hint="eastAsia"/>
                <w:sz w:val="22"/>
                <w:szCs w:val="22"/>
              </w:rPr>
              <w:t>圖書館</w:t>
            </w:r>
          </w:p>
        </w:tc>
        <w:tc>
          <w:tcPr>
            <w:tcW w:w="1080"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rPr>
                <w:rFonts w:ascii="標楷體" w:eastAsia="標楷體" w:hAnsi="標楷體"/>
                <w:sz w:val="22"/>
                <w:szCs w:val="22"/>
              </w:rPr>
            </w:pPr>
            <w:r>
              <w:rPr>
                <w:rFonts w:ascii="標楷體" w:eastAsia="標楷體" w:hAnsi="標楷體" w:hint="eastAsia"/>
                <w:sz w:val="22"/>
                <w:szCs w:val="22"/>
              </w:rPr>
              <w:lastRenderedPageBreak/>
              <w:t>師生、來賓、退休老</w:t>
            </w:r>
            <w:r>
              <w:rPr>
                <w:rFonts w:ascii="標楷體" w:eastAsia="標楷體" w:hAnsi="標楷體" w:hint="eastAsia"/>
                <w:sz w:val="22"/>
                <w:szCs w:val="22"/>
              </w:rPr>
              <w:lastRenderedPageBreak/>
              <w:t>師、校友等</w:t>
            </w:r>
          </w:p>
        </w:tc>
      </w:tr>
      <w:tr w:rsidR="00DC3552" w:rsidTr="00DC3552">
        <w:trPr>
          <w:trHeight w:val="394"/>
          <w:jc w:val="center"/>
        </w:trPr>
        <w:tc>
          <w:tcPr>
            <w:tcW w:w="748"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jc w:val="center"/>
              <w:rPr>
                <w:rFonts w:ascii="標楷體" w:eastAsia="標楷體" w:hAnsi="標楷體"/>
                <w:sz w:val="22"/>
                <w:szCs w:val="22"/>
              </w:rPr>
            </w:pPr>
            <w:r>
              <w:rPr>
                <w:rFonts w:ascii="標楷體" w:eastAsia="標楷體" w:hAnsi="標楷體" w:hint="eastAsia"/>
                <w:sz w:val="22"/>
                <w:szCs w:val="22"/>
              </w:rPr>
              <w:lastRenderedPageBreak/>
              <w:t>7</w:t>
            </w:r>
          </w:p>
        </w:tc>
        <w:tc>
          <w:tcPr>
            <w:tcW w:w="2140"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jc w:val="center"/>
              <w:rPr>
                <w:rFonts w:ascii="標楷體" w:eastAsia="標楷體" w:hAnsi="標楷體"/>
                <w:sz w:val="22"/>
                <w:szCs w:val="22"/>
              </w:rPr>
            </w:pPr>
            <w:r>
              <w:rPr>
                <w:rFonts w:ascii="標楷體" w:eastAsia="標楷體" w:hAnsi="標楷體" w:hint="eastAsia"/>
                <w:sz w:val="22"/>
                <w:szCs w:val="22"/>
              </w:rPr>
              <w:t xml:space="preserve">10:00 </w:t>
            </w:r>
            <w:proofErr w:type="gramStart"/>
            <w:r>
              <w:rPr>
                <w:rFonts w:ascii="標楷體" w:eastAsia="標楷體" w:hAnsi="標楷體" w:hint="eastAsia"/>
                <w:sz w:val="22"/>
                <w:szCs w:val="22"/>
              </w:rPr>
              <w:t>–</w:t>
            </w:r>
            <w:proofErr w:type="gramEnd"/>
            <w:r>
              <w:rPr>
                <w:rFonts w:ascii="標楷體" w:eastAsia="標楷體" w:hAnsi="標楷體" w:hint="eastAsia"/>
                <w:sz w:val="22"/>
                <w:szCs w:val="22"/>
              </w:rPr>
              <w:t xml:space="preserve"> 13:30</w:t>
            </w:r>
          </w:p>
        </w:tc>
        <w:tc>
          <w:tcPr>
            <w:tcW w:w="3064" w:type="dxa"/>
            <w:tcBorders>
              <w:top w:val="single" w:sz="4" w:space="0" w:color="auto"/>
              <w:left w:val="single" w:sz="4" w:space="0" w:color="auto"/>
              <w:bottom w:val="single" w:sz="4" w:space="0" w:color="auto"/>
              <w:right w:val="single" w:sz="4" w:space="0" w:color="auto"/>
            </w:tcBorders>
            <w:vAlign w:val="center"/>
            <w:hideMark/>
          </w:tcPr>
          <w:p w:rsidR="00DC3552" w:rsidRDefault="00DC3552">
            <w:pPr>
              <w:snapToGrid w:val="0"/>
              <w:spacing w:line="260" w:lineRule="exact"/>
              <w:jc w:val="both"/>
              <w:rPr>
                <w:rFonts w:ascii="標楷體" w:eastAsia="標楷體" w:hAnsi="標楷體"/>
                <w:sz w:val="22"/>
                <w:szCs w:val="22"/>
              </w:rPr>
            </w:pPr>
            <w:r>
              <w:rPr>
                <w:rFonts w:ascii="標楷體" w:eastAsia="標楷體" w:hAnsi="標楷體" w:hint="eastAsia"/>
                <w:sz w:val="22"/>
                <w:szCs w:val="22"/>
              </w:rPr>
              <w:t>校慶園遊會</w:t>
            </w:r>
          </w:p>
          <w:p w:rsidR="00DC3552" w:rsidRDefault="00DC3552">
            <w:pPr>
              <w:snapToGrid w:val="0"/>
              <w:spacing w:line="260" w:lineRule="exact"/>
              <w:jc w:val="both"/>
              <w:rPr>
                <w:rFonts w:ascii="標楷體" w:eastAsia="標楷體" w:hAnsi="標楷體"/>
                <w:sz w:val="22"/>
                <w:szCs w:val="22"/>
              </w:rPr>
            </w:pPr>
            <w:r>
              <w:rPr>
                <w:rFonts w:ascii="標楷體" w:eastAsia="標楷體" w:hAnsi="標楷體" w:hint="eastAsia"/>
                <w:sz w:val="22"/>
                <w:szCs w:val="22"/>
              </w:rPr>
              <w:t>1.餐飲益智遊戲</w:t>
            </w:r>
          </w:p>
          <w:p w:rsidR="00DC3552" w:rsidRDefault="00DC3552">
            <w:pPr>
              <w:snapToGrid w:val="0"/>
              <w:spacing w:line="260" w:lineRule="exact"/>
              <w:jc w:val="both"/>
              <w:rPr>
                <w:rFonts w:ascii="標楷體" w:eastAsia="標楷體" w:hAnsi="標楷體"/>
                <w:sz w:val="22"/>
                <w:szCs w:val="22"/>
              </w:rPr>
            </w:pPr>
            <w:r>
              <w:rPr>
                <w:rFonts w:ascii="標楷體" w:eastAsia="標楷體" w:hAnsi="標楷體" w:hint="eastAsia"/>
                <w:sz w:val="22"/>
                <w:szCs w:val="22"/>
              </w:rPr>
              <w:t>2.趣味英語闖關活動</w:t>
            </w:r>
          </w:p>
          <w:p w:rsidR="00DC3552" w:rsidRDefault="00DC3552">
            <w:pPr>
              <w:widowControl w:val="0"/>
              <w:snapToGrid w:val="0"/>
              <w:spacing w:line="260" w:lineRule="exact"/>
              <w:jc w:val="both"/>
              <w:rPr>
                <w:rFonts w:ascii="標楷體" w:eastAsia="標楷體" w:hAnsi="標楷體"/>
                <w:sz w:val="22"/>
                <w:szCs w:val="22"/>
              </w:rPr>
            </w:pPr>
            <w:r>
              <w:rPr>
                <w:rFonts w:ascii="標楷體" w:eastAsia="標楷體" w:hAnsi="標楷體" w:hint="eastAsia"/>
                <w:sz w:val="22"/>
                <w:szCs w:val="22"/>
              </w:rPr>
              <w:t>3.閱讀闖關活動</w:t>
            </w:r>
          </w:p>
        </w:tc>
        <w:tc>
          <w:tcPr>
            <w:tcW w:w="1813" w:type="dxa"/>
            <w:tcBorders>
              <w:top w:val="single" w:sz="4" w:space="0" w:color="auto"/>
              <w:left w:val="single" w:sz="4" w:space="0" w:color="auto"/>
              <w:bottom w:val="single" w:sz="4" w:space="0" w:color="auto"/>
              <w:right w:val="single" w:sz="4" w:space="0" w:color="auto"/>
            </w:tcBorders>
            <w:vAlign w:val="center"/>
          </w:tcPr>
          <w:p w:rsidR="00DC3552" w:rsidRDefault="00DC3552">
            <w:pPr>
              <w:snapToGrid w:val="0"/>
              <w:spacing w:line="260" w:lineRule="exact"/>
              <w:jc w:val="center"/>
              <w:rPr>
                <w:rFonts w:ascii="標楷體" w:eastAsia="標楷體" w:hAnsi="標楷體"/>
                <w:sz w:val="22"/>
                <w:szCs w:val="22"/>
              </w:rPr>
            </w:pPr>
            <w:proofErr w:type="gramStart"/>
            <w:r>
              <w:rPr>
                <w:rFonts w:ascii="標楷體" w:eastAsia="標楷體" w:hAnsi="標楷體" w:hint="eastAsia"/>
                <w:sz w:val="22"/>
                <w:szCs w:val="22"/>
              </w:rPr>
              <w:t>風樓廣場</w:t>
            </w:r>
            <w:proofErr w:type="gramEnd"/>
          </w:p>
          <w:p w:rsidR="00DC3552" w:rsidRDefault="00DC3552">
            <w:pPr>
              <w:snapToGrid w:val="0"/>
              <w:spacing w:line="260" w:lineRule="exact"/>
              <w:jc w:val="center"/>
              <w:rPr>
                <w:rFonts w:ascii="標楷體" w:eastAsia="標楷體" w:hAnsi="標楷體"/>
                <w:sz w:val="22"/>
                <w:szCs w:val="22"/>
              </w:rPr>
            </w:pPr>
          </w:p>
          <w:p w:rsidR="00DC3552" w:rsidRDefault="00DC3552">
            <w:pPr>
              <w:snapToGrid w:val="0"/>
              <w:spacing w:line="260" w:lineRule="exact"/>
              <w:jc w:val="center"/>
              <w:rPr>
                <w:rFonts w:ascii="標楷體" w:eastAsia="標楷體" w:hAnsi="標楷體"/>
                <w:sz w:val="22"/>
                <w:szCs w:val="22"/>
              </w:rPr>
            </w:pPr>
          </w:p>
          <w:p w:rsidR="00DC3552" w:rsidRDefault="00DC3552">
            <w:pPr>
              <w:snapToGrid w:val="0"/>
              <w:spacing w:line="260" w:lineRule="exact"/>
              <w:jc w:val="center"/>
              <w:rPr>
                <w:rFonts w:ascii="標楷體" w:eastAsia="標楷體" w:hAnsi="標楷體"/>
                <w:sz w:val="22"/>
                <w:szCs w:val="22"/>
              </w:rPr>
            </w:pPr>
          </w:p>
          <w:p w:rsidR="00DC3552" w:rsidRDefault="00DC3552">
            <w:pPr>
              <w:widowControl w:val="0"/>
              <w:snapToGrid w:val="0"/>
              <w:spacing w:line="260" w:lineRule="exact"/>
              <w:jc w:val="center"/>
              <w:rPr>
                <w:rFonts w:ascii="標楷體" w:eastAsia="標楷體" w:hAnsi="標楷體"/>
                <w:sz w:val="22"/>
                <w:szCs w:val="22"/>
              </w:rPr>
            </w:pPr>
            <w:r>
              <w:rPr>
                <w:rFonts w:ascii="標楷體" w:eastAsia="標楷體" w:hAnsi="標楷體" w:hint="eastAsia"/>
                <w:sz w:val="22"/>
                <w:szCs w:val="22"/>
              </w:rPr>
              <w:t>圖書館前廣場</w:t>
            </w:r>
          </w:p>
        </w:tc>
        <w:tc>
          <w:tcPr>
            <w:tcW w:w="1264" w:type="dxa"/>
            <w:tcBorders>
              <w:top w:val="single" w:sz="4" w:space="0" w:color="auto"/>
              <w:left w:val="single" w:sz="4" w:space="0" w:color="auto"/>
              <w:bottom w:val="single" w:sz="4" w:space="0" w:color="auto"/>
              <w:right w:val="single" w:sz="4" w:space="0" w:color="auto"/>
            </w:tcBorders>
            <w:vAlign w:val="center"/>
            <w:hideMark/>
          </w:tcPr>
          <w:p w:rsidR="00DC3552" w:rsidRDefault="00DC3552">
            <w:pPr>
              <w:snapToGrid w:val="0"/>
              <w:spacing w:line="260" w:lineRule="exact"/>
              <w:jc w:val="center"/>
              <w:rPr>
                <w:rFonts w:ascii="標楷體" w:eastAsia="標楷體" w:hAnsi="標楷體"/>
                <w:sz w:val="22"/>
                <w:szCs w:val="22"/>
              </w:rPr>
            </w:pPr>
            <w:r>
              <w:rPr>
                <w:rFonts w:ascii="標楷體" w:eastAsia="標楷體" w:hAnsi="標楷體" w:hint="eastAsia"/>
                <w:sz w:val="22"/>
                <w:szCs w:val="22"/>
              </w:rPr>
              <w:t>訓育組</w:t>
            </w:r>
          </w:p>
          <w:p w:rsidR="00DC3552" w:rsidRDefault="00DC3552">
            <w:pPr>
              <w:snapToGrid w:val="0"/>
              <w:spacing w:line="260" w:lineRule="exact"/>
              <w:jc w:val="center"/>
              <w:rPr>
                <w:rFonts w:ascii="標楷體" w:eastAsia="標楷體" w:hAnsi="標楷體"/>
                <w:sz w:val="22"/>
                <w:szCs w:val="22"/>
              </w:rPr>
            </w:pPr>
            <w:r>
              <w:rPr>
                <w:rFonts w:ascii="標楷體" w:eastAsia="標楷體" w:hAnsi="標楷體" w:hint="eastAsia"/>
                <w:sz w:val="22"/>
                <w:szCs w:val="22"/>
              </w:rPr>
              <w:t>教務處</w:t>
            </w:r>
          </w:p>
          <w:p w:rsidR="00DC3552" w:rsidRDefault="00DC3552">
            <w:pPr>
              <w:snapToGrid w:val="0"/>
              <w:spacing w:line="260" w:lineRule="exact"/>
              <w:jc w:val="center"/>
              <w:rPr>
                <w:rFonts w:ascii="標楷體" w:eastAsia="標楷體" w:hAnsi="標楷體"/>
                <w:sz w:val="22"/>
                <w:szCs w:val="22"/>
              </w:rPr>
            </w:pPr>
            <w:r>
              <w:rPr>
                <w:rFonts w:ascii="標楷體" w:eastAsia="標楷體" w:hAnsi="標楷體" w:hint="eastAsia"/>
                <w:sz w:val="22"/>
                <w:szCs w:val="22"/>
              </w:rPr>
              <w:t>實習處</w:t>
            </w:r>
          </w:p>
          <w:p w:rsidR="00DC3552" w:rsidRDefault="00DC3552">
            <w:pPr>
              <w:snapToGrid w:val="0"/>
              <w:spacing w:line="260" w:lineRule="exact"/>
              <w:jc w:val="center"/>
              <w:rPr>
                <w:rFonts w:ascii="標楷體" w:eastAsia="標楷體" w:hAnsi="標楷體"/>
                <w:sz w:val="22"/>
                <w:szCs w:val="22"/>
              </w:rPr>
            </w:pPr>
            <w:r>
              <w:rPr>
                <w:rFonts w:ascii="標楷體" w:eastAsia="標楷體" w:hAnsi="標楷體" w:hint="eastAsia"/>
                <w:sz w:val="22"/>
                <w:szCs w:val="22"/>
              </w:rPr>
              <w:t>應外科</w:t>
            </w:r>
          </w:p>
          <w:p w:rsidR="00DC3552" w:rsidRDefault="00DC3552">
            <w:pPr>
              <w:snapToGrid w:val="0"/>
              <w:spacing w:line="260" w:lineRule="exact"/>
              <w:jc w:val="center"/>
              <w:rPr>
                <w:rFonts w:ascii="標楷體" w:eastAsia="標楷體" w:hAnsi="標楷體"/>
                <w:sz w:val="22"/>
                <w:szCs w:val="22"/>
              </w:rPr>
            </w:pPr>
            <w:r>
              <w:rPr>
                <w:rFonts w:ascii="標楷體" w:eastAsia="標楷體" w:hAnsi="標楷體" w:hint="eastAsia"/>
                <w:sz w:val="22"/>
                <w:szCs w:val="22"/>
              </w:rPr>
              <w:t>圖書館</w:t>
            </w:r>
          </w:p>
          <w:p w:rsidR="00DC3552" w:rsidRDefault="00DC3552">
            <w:pPr>
              <w:widowControl w:val="0"/>
              <w:snapToGrid w:val="0"/>
              <w:spacing w:line="260" w:lineRule="exact"/>
              <w:jc w:val="center"/>
              <w:rPr>
                <w:rFonts w:ascii="標楷體" w:eastAsia="標楷體" w:hAnsi="標楷體"/>
                <w:sz w:val="22"/>
                <w:szCs w:val="22"/>
              </w:rPr>
            </w:pPr>
            <w:r>
              <w:rPr>
                <w:rFonts w:ascii="標楷體" w:eastAsia="標楷體" w:hAnsi="標楷體" w:hint="eastAsia"/>
                <w:sz w:val="22"/>
                <w:szCs w:val="22"/>
              </w:rPr>
              <w:t>日高一、進高二</w:t>
            </w:r>
          </w:p>
        </w:tc>
        <w:tc>
          <w:tcPr>
            <w:tcW w:w="1080"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rPr>
                <w:rFonts w:ascii="標楷體" w:eastAsia="標楷體" w:hAnsi="標楷體"/>
                <w:sz w:val="22"/>
                <w:szCs w:val="22"/>
              </w:rPr>
            </w:pPr>
            <w:r>
              <w:rPr>
                <w:rFonts w:ascii="標楷體" w:eastAsia="標楷體" w:hAnsi="標楷體" w:hint="eastAsia"/>
                <w:sz w:val="22"/>
                <w:szCs w:val="22"/>
              </w:rPr>
              <w:t>自由參觀約3000人</w:t>
            </w:r>
          </w:p>
        </w:tc>
      </w:tr>
      <w:tr w:rsidR="00DC3552" w:rsidTr="00DC3552">
        <w:trPr>
          <w:trHeight w:val="409"/>
          <w:jc w:val="center"/>
        </w:trPr>
        <w:tc>
          <w:tcPr>
            <w:tcW w:w="748"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jc w:val="center"/>
              <w:rPr>
                <w:rFonts w:ascii="標楷體" w:eastAsia="標楷體" w:hAnsi="標楷體"/>
                <w:sz w:val="22"/>
                <w:szCs w:val="22"/>
              </w:rPr>
            </w:pPr>
            <w:r>
              <w:rPr>
                <w:rFonts w:ascii="標楷體" w:eastAsia="標楷體" w:hAnsi="標楷體" w:hint="eastAsia"/>
                <w:sz w:val="22"/>
                <w:szCs w:val="22"/>
              </w:rPr>
              <w:t>8</w:t>
            </w:r>
          </w:p>
        </w:tc>
        <w:tc>
          <w:tcPr>
            <w:tcW w:w="2140"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jc w:val="center"/>
              <w:rPr>
                <w:rFonts w:ascii="標楷體" w:eastAsia="標楷體" w:hAnsi="標楷體"/>
                <w:sz w:val="22"/>
                <w:szCs w:val="22"/>
              </w:rPr>
            </w:pPr>
            <w:r>
              <w:rPr>
                <w:rFonts w:ascii="標楷體" w:eastAsia="標楷體" w:hAnsi="標楷體" w:hint="eastAsia"/>
                <w:sz w:val="22"/>
                <w:szCs w:val="22"/>
              </w:rPr>
              <w:t>10:05 ~ 11:15</w:t>
            </w:r>
          </w:p>
        </w:tc>
        <w:tc>
          <w:tcPr>
            <w:tcW w:w="3064"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jc w:val="both"/>
              <w:rPr>
                <w:rFonts w:ascii="細明體" w:eastAsia="細明體" w:hAnsi="Courier New"/>
                <w:sz w:val="22"/>
                <w:szCs w:val="22"/>
              </w:rPr>
            </w:pPr>
            <w:r>
              <w:rPr>
                <w:rFonts w:ascii="標楷體" w:eastAsia="標楷體" w:hAnsi="標楷體" w:hint="eastAsia"/>
                <w:sz w:val="22"/>
                <w:szCs w:val="22"/>
              </w:rPr>
              <w:t>士商藝術節～學生卡拉Ok大賽</w:t>
            </w:r>
          </w:p>
        </w:tc>
        <w:tc>
          <w:tcPr>
            <w:tcW w:w="1813" w:type="dxa"/>
            <w:vMerge w:val="restart"/>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jc w:val="center"/>
              <w:rPr>
                <w:rFonts w:ascii="標楷體" w:eastAsia="標楷體" w:hAnsi="標楷體"/>
                <w:sz w:val="22"/>
                <w:szCs w:val="22"/>
              </w:rPr>
            </w:pPr>
            <w:proofErr w:type="gramStart"/>
            <w:r>
              <w:rPr>
                <w:rFonts w:ascii="標楷體" w:eastAsia="標楷體" w:hAnsi="標楷體" w:hint="eastAsia"/>
                <w:sz w:val="22"/>
                <w:szCs w:val="22"/>
              </w:rPr>
              <w:t>風樓廣場</w:t>
            </w:r>
            <w:proofErr w:type="gramEnd"/>
          </w:p>
        </w:tc>
        <w:tc>
          <w:tcPr>
            <w:tcW w:w="1264"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jc w:val="center"/>
              <w:rPr>
                <w:rFonts w:ascii="標楷體" w:eastAsia="標楷體" w:hAnsi="標楷體"/>
                <w:sz w:val="22"/>
                <w:szCs w:val="22"/>
              </w:rPr>
            </w:pPr>
            <w:r>
              <w:rPr>
                <w:rFonts w:ascii="標楷體" w:eastAsia="標楷體" w:hAnsi="標楷體" w:hint="eastAsia"/>
                <w:sz w:val="22"/>
                <w:szCs w:val="22"/>
              </w:rPr>
              <w:t>訓育組</w:t>
            </w:r>
          </w:p>
        </w:tc>
        <w:tc>
          <w:tcPr>
            <w:tcW w:w="1080"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rPr>
                <w:rFonts w:ascii="標楷體" w:eastAsia="標楷體" w:hAnsi="標楷體"/>
                <w:sz w:val="22"/>
                <w:szCs w:val="22"/>
              </w:rPr>
            </w:pPr>
            <w:r>
              <w:rPr>
                <w:rFonts w:ascii="標楷體" w:eastAsia="標楷體" w:hAnsi="標楷體" w:hint="eastAsia"/>
                <w:sz w:val="22"/>
                <w:szCs w:val="22"/>
              </w:rPr>
              <w:t>自由參觀約500人</w:t>
            </w:r>
          </w:p>
        </w:tc>
      </w:tr>
      <w:tr w:rsidR="00DC3552" w:rsidTr="00DC3552">
        <w:trPr>
          <w:trHeight w:val="416"/>
          <w:jc w:val="center"/>
        </w:trPr>
        <w:tc>
          <w:tcPr>
            <w:tcW w:w="748"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jc w:val="center"/>
              <w:rPr>
                <w:rFonts w:ascii="標楷體" w:eastAsia="標楷體" w:hAnsi="標楷體"/>
                <w:sz w:val="22"/>
                <w:szCs w:val="22"/>
              </w:rPr>
            </w:pPr>
            <w:r>
              <w:rPr>
                <w:rFonts w:ascii="標楷體" w:eastAsia="標楷體" w:hAnsi="標楷體" w:hint="eastAsia"/>
                <w:sz w:val="22"/>
                <w:szCs w:val="22"/>
              </w:rPr>
              <w:t>9</w:t>
            </w:r>
          </w:p>
        </w:tc>
        <w:tc>
          <w:tcPr>
            <w:tcW w:w="2140"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jc w:val="center"/>
              <w:rPr>
                <w:rFonts w:ascii="標楷體" w:eastAsia="標楷體" w:hAnsi="標楷體"/>
                <w:sz w:val="22"/>
                <w:szCs w:val="22"/>
              </w:rPr>
            </w:pPr>
            <w:r>
              <w:rPr>
                <w:rFonts w:ascii="標楷體" w:eastAsia="標楷體" w:hAnsi="標楷體" w:hint="eastAsia"/>
                <w:sz w:val="22"/>
                <w:szCs w:val="22"/>
              </w:rPr>
              <w:t>11:15 ~ 14:00</w:t>
            </w:r>
          </w:p>
        </w:tc>
        <w:tc>
          <w:tcPr>
            <w:tcW w:w="3064"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jc w:val="both"/>
              <w:rPr>
                <w:rFonts w:ascii="標楷體" w:eastAsia="標楷體" w:hAnsi="標楷體"/>
                <w:sz w:val="22"/>
                <w:szCs w:val="22"/>
              </w:rPr>
            </w:pPr>
            <w:r>
              <w:rPr>
                <w:rFonts w:ascii="標楷體" w:eastAsia="標楷體" w:hAnsi="標楷體" w:hint="eastAsia"/>
                <w:sz w:val="22"/>
                <w:szCs w:val="22"/>
              </w:rPr>
              <w:t>士商藝術節～學生社團表演</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3552" w:rsidRDefault="00DC3552">
            <w:pPr>
              <w:rPr>
                <w:rFonts w:ascii="標楷體" w:eastAsia="標楷體" w:hAnsi="標楷體"/>
                <w:sz w:val="22"/>
                <w:szCs w:val="22"/>
              </w:rPr>
            </w:pPr>
          </w:p>
        </w:tc>
        <w:tc>
          <w:tcPr>
            <w:tcW w:w="1264"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jc w:val="center"/>
              <w:rPr>
                <w:rFonts w:ascii="標楷體" w:eastAsia="標楷體" w:hAnsi="標楷體"/>
                <w:sz w:val="22"/>
                <w:szCs w:val="22"/>
              </w:rPr>
            </w:pPr>
            <w:r>
              <w:rPr>
                <w:rFonts w:ascii="標楷體" w:eastAsia="標楷體" w:hAnsi="標楷體" w:hint="eastAsia"/>
                <w:sz w:val="22"/>
                <w:szCs w:val="22"/>
              </w:rPr>
              <w:t>訓育組</w:t>
            </w:r>
          </w:p>
        </w:tc>
        <w:tc>
          <w:tcPr>
            <w:tcW w:w="1080"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rPr>
                <w:rFonts w:ascii="標楷體" w:eastAsia="標楷體" w:hAnsi="標楷體"/>
                <w:sz w:val="22"/>
                <w:szCs w:val="22"/>
              </w:rPr>
            </w:pPr>
            <w:r>
              <w:rPr>
                <w:rFonts w:ascii="標楷體" w:eastAsia="標楷體" w:hAnsi="標楷體" w:hint="eastAsia"/>
                <w:sz w:val="22"/>
                <w:szCs w:val="22"/>
              </w:rPr>
              <w:t>自由參觀約500人</w:t>
            </w:r>
          </w:p>
        </w:tc>
      </w:tr>
      <w:tr w:rsidR="00DC3552" w:rsidTr="00DC3552">
        <w:trPr>
          <w:trHeight w:val="632"/>
          <w:jc w:val="center"/>
        </w:trPr>
        <w:tc>
          <w:tcPr>
            <w:tcW w:w="748"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jc w:val="center"/>
              <w:rPr>
                <w:rFonts w:ascii="標楷體" w:eastAsia="標楷體" w:hAnsi="標楷體"/>
                <w:sz w:val="22"/>
                <w:szCs w:val="22"/>
              </w:rPr>
            </w:pPr>
            <w:r>
              <w:rPr>
                <w:rFonts w:ascii="標楷體" w:eastAsia="標楷體" w:hAnsi="標楷體" w:hint="eastAsia"/>
                <w:sz w:val="22"/>
                <w:szCs w:val="22"/>
              </w:rPr>
              <w:t>10</w:t>
            </w:r>
          </w:p>
        </w:tc>
        <w:tc>
          <w:tcPr>
            <w:tcW w:w="2140"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jc w:val="center"/>
              <w:rPr>
                <w:rFonts w:ascii="標楷體" w:eastAsia="標楷體" w:hAnsi="標楷體"/>
                <w:sz w:val="22"/>
                <w:szCs w:val="22"/>
              </w:rPr>
            </w:pPr>
            <w:r>
              <w:rPr>
                <w:rFonts w:ascii="標楷體" w:eastAsia="標楷體" w:hAnsi="標楷體" w:hint="eastAsia"/>
                <w:sz w:val="22"/>
                <w:szCs w:val="22"/>
              </w:rPr>
              <w:t>08:00 ~ 14:00</w:t>
            </w:r>
          </w:p>
        </w:tc>
        <w:tc>
          <w:tcPr>
            <w:tcW w:w="3064"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jc w:val="both"/>
              <w:rPr>
                <w:rFonts w:ascii="標楷體" w:eastAsia="標楷體" w:hAnsi="標楷體"/>
                <w:sz w:val="22"/>
                <w:szCs w:val="22"/>
              </w:rPr>
            </w:pPr>
            <w:r>
              <w:rPr>
                <w:rFonts w:ascii="標楷體" w:eastAsia="標楷體" w:hAnsi="標楷體" w:hint="eastAsia"/>
                <w:sz w:val="22"/>
                <w:szCs w:val="22"/>
              </w:rPr>
              <w:t>67週年校慶主題暨logo甄選作品展</w:t>
            </w:r>
          </w:p>
        </w:tc>
        <w:tc>
          <w:tcPr>
            <w:tcW w:w="1813"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jc w:val="center"/>
              <w:rPr>
                <w:rFonts w:ascii="標楷體" w:eastAsia="標楷體" w:hAnsi="標楷體"/>
                <w:sz w:val="22"/>
                <w:szCs w:val="22"/>
              </w:rPr>
            </w:pPr>
            <w:r>
              <w:rPr>
                <w:rFonts w:ascii="標楷體" w:eastAsia="標楷體" w:hAnsi="標楷體" w:hint="eastAsia"/>
                <w:sz w:val="22"/>
                <w:szCs w:val="22"/>
              </w:rPr>
              <w:t>行政大樓川堂</w:t>
            </w:r>
          </w:p>
        </w:tc>
        <w:tc>
          <w:tcPr>
            <w:tcW w:w="1264"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jc w:val="center"/>
              <w:rPr>
                <w:rFonts w:ascii="標楷體" w:eastAsia="標楷體" w:hAnsi="標楷體"/>
                <w:sz w:val="22"/>
                <w:szCs w:val="22"/>
              </w:rPr>
            </w:pPr>
            <w:r>
              <w:rPr>
                <w:rFonts w:ascii="標楷體" w:eastAsia="標楷體" w:hAnsi="標楷體" w:hint="eastAsia"/>
                <w:sz w:val="22"/>
                <w:szCs w:val="22"/>
              </w:rPr>
              <w:t>訓育組</w:t>
            </w:r>
          </w:p>
        </w:tc>
        <w:tc>
          <w:tcPr>
            <w:tcW w:w="1080"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rPr>
                <w:rFonts w:ascii="標楷體" w:eastAsia="標楷體" w:hAnsi="標楷體"/>
                <w:sz w:val="22"/>
                <w:szCs w:val="22"/>
              </w:rPr>
            </w:pPr>
            <w:r>
              <w:rPr>
                <w:rFonts w:ascii="標楷體" w:eastAsia="標楷體" w:hAnsi="標楷體" w:hint="eastAsia"/>
                <w:sz w:val="22"/>
                <w:szCs w:val="22"/>
              </w:rPr>
              <w:t>自由參觀約500人</w:t>
            </w:r>
          </w:p>
        </w:tc>
      </w:tr>
      <w:tr w:rsidR="00DC3552" w:rsidTr="00DC3552">
        <w:trPr>
          <w:trHeight w:val="632"/>
          <w:jc w:val="center"/>
        </w:trPr>
        <w:tc>
          <w:tcPr>
            <w:tcW w:w="748"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jc w:val="center"/>
              <w:rPr>
                <w:rFonts w:ascii="標楷體" w:eastAsia="標楷體" w:hAnsi="標楷體"/>
                <w:sz w:val="22"/>
                <w:szCs w:val="22"/>
              </w:rPr>
            </w:pPr>
            <w:r>
              <w:rPr>
                <w:rFonts w:ascii="標楷體" w:eastAsia="標楷體" w:hAnsi="標楷體" w:hint="eastAsia"/>
                <w:sz w:val="22"/>
                <w:szCs w:val="22"/>
              </w:rPr>
              <w:t>11</w:t>
            </w:r>
          </w:p>
        </w:tc>
        <w:tc>
          <w:tcPr>
            <w:tcW w:w="2140"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jc w:val="center"/>
              <w:rPr>
                <w:rFonts w:ascii="標楷體" w:eastAsia="標楷體" w:hAnsi="標楷體"/>
                <w:sz w:val="22"/>
                <w:szCs w:val="22"/>
              </w:rPr>
            </w:pPr>
            <w:r>
              <w:rPr>
                <w:rFonts w:ascii="標楷體" w:eastAsia="標楷體" w:hAnsi="標楷體" w:hint="eastAsia"/>
                <w:sz w:val="22"/>
                <w:szCs w:val="22"/>
              </w:rPr>
              <w:t>11:00 ~ 14:00</w:t>
            </w:r>
          </w:p>
        </w:tc>
        <w:tc>
          <w:tcPr>
            <w:tcW w:w="3064"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jc w:val="both"/>
              <w:rPr>
                <w:rFonts w:ascii="標楷體" w:eastAsia="標楷體" w:hAnsi="標楷體"/>
                <w:sz w:val="22"/>
                <w:szCs w:val="22"/>
              </w:rPr>
            </w:pPr>
            <w:r>
              <w:rPr>
                <w:rFonts w:ascii="標楷體" w:eastAsia="標楷體" w:hAnsi="標楷體" w:hint="eastAsia"/>
                <w:sz w:val="22"/>
                <w:szCs w:val="22"/>
              </w:rPr>
              <w:t>廣設科學生美展</w:t>
            </w:r>
          </w:p>
        </w:tc>
        <w:tc>
          <w:tcPr>
            <w:tcW w:w="1813"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jc w:val="center"/>
              <w:rPr>
                <w:rFonts w:ascii="標楷體" w:eastAsia="標楷體" w:hAnsi="標楷體"/>
                <w:sz w:val="22"/>
                <w:szCs w:val="22"/>
              </w:rPr>
            </w:pPr>
            <w:r>
              <w:rPr>
                <w:rFonts w:ascii="標楷體" w:eastAsia="標楷體" w:hAnsi="標楷體" w:hint="eastAsia"/>
                <w:sz w:val="22"/>
                <w:szCs w:val="22"/>
              </w:rPr>
              <w:t>晴光走廊</w:t>
            </w:r>
          </w:p>
        </w:tc>
        <w:tc>
          <w:tcPr>
            <w:tcW w:w="1264"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jc w:val="center"/>
              <w:rPr>
                <w:rFonts w:ascii="標楷體" w:eastAsia="標楷體" w:hAnsi="標楷體"/>
                <w:sz w:val="22"/>
                <w:szCs w:val="22"/>
              </w:rPr>
            </w:pPr>
            <w:r>
              <w:rPr>
                <w:rFonts w:ascii="標楷體" w:eastAsia="標楷體" w:hAnsi="標楷體" w:hint="eastAsia"/>
                <w:sz w:val="22"/>
                <w:szCs w:val="22"/>
              </w:rPr>
              <w:t>廣設科</w:t>
            </w:r>
          </w:p>
        </w:tc>
        <w:tc>
          <w:tcPr>
            <w:tcW w:w="1080"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rPr>
                <w:rFonts w:ascii="標楷體" w:eastAsia="標楷體" w:hAnsi="標楷體"/>
                <w:sz w:val="22"/>
                <w:szCs w:val="22"/>
              </w:rPr>
            </w:pPr>
            <w:r>
              <w:rPr>
                <w:rFonts w:ascii="標楷體" w:eastAsia="標楷體" w:hAnsi="標楷體" w:hint="eastAsia"/>
                <w:sz w:val="22"/>
                <w:szCs w:val="22"/>
              </w:rPr>
              <w:t>自由參觀約500人</w:t>
            </w:r>
          </w:p>
        </w:tc>
      </w:tr>
      <w:tr w:rsidR="00DC3552" w:rsidTr="00DC3552">
        <w:trPr>
          <w:trHeight w:val="632"/>
          <w:jc w:val="center"/>
        </w:trPr>
        <w:tc>
          <w:tcPr>
            <w:tcW w:w="748"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jc w:val="center"/>
              <w:rPr>
                <w:rFonts w:ascii="標楷體" w:eastAsia="標楷體" w:hAnsi="標楷體"/>
                <w:sz w:val="22"/>
                <w:szCs w:val="22"/>
              </w:rPr>
            </w:pPr>
            <w:r>
              <w:rPr>
                <w:rFonts w:ascii="標楷體" w:eastAsia="標楷體" w:hAnsi="標楷體" w:hint="eastAsia"/>
                <w:sz w:val="22"/>
                <w:szCs w:val="22"/>
              </w:rPr>
              <w:t>12</w:t>
            </w:r>
          </w:p>
        </w:tc>
        <w:tc>
          <w:tcPr>
            <w:tcW w:w="2140"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jc w:val="center"/>
              <w:rPr>
                <w:rFonts w:ascii="標楷體" w:eastAsia="標楷體" w:hAnsi="標楷體"/>
                <w:sz w:val="22"/>
                <w:szCs w:val="22"/>
              </w:rPr>
            </w:pPr>
            <w:r>
              <w:rPr>
                <w:rFonts w:ascii="標楷體" w:eastAsia="標楷體" w:hAnsi="標楷體" w:hint="eastAsia"/>
                <w:sz w:val="22"/>
                <w:szCs w:val="22"/>
              </w:rPr>
              <w:t>09:55 ~ 14:00</w:t>
            </w:r>
          </w:p>
        </w:tc>
        <w:tc>
          <w:tcPr>
            <w:tcW w:w="3064"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jc w:val="both"/>
              <w:rPr>
                <w:rFonts w:ascii="標楷體" w:eastAsia="標楷體" w:hAnsi="標楷體"/>
                <w:sz w:val="22"/>
                <w:szCs w:val="22"/>
              </w:rPr>
            </w:pPr>
            <w:r>
              <w:rPr>
                <w:rFonts w:ascii="標楷體" w:eastAsia="標楷體" w:hAnsi="標楷體" w:hint="eastAsia"/>
                <w:sz w:val="22"/>
                <w:szCs w:val="22"/>
              </w:rPr>
              <w:t>士商67週年各項紀念品販售</w:t>
            </w:r>
          </w:p>
        </w:tc>
        <w:tc>
          <w:tcPr>
            <w:tcW w:w="1813"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jc w:val="center"/>
              <w:rPr>
                <w:rFonts w:ascii="標楷體" w:eastAsia="標楷體" w:hAnsi="標楷體"/>
                <w:sz w:val="22"/>
                <w:szCs w:val="22"/>
              </w:rPr>
            </w:pPr>
            <w:proofErr w:type="gramStart"/>
            <w:r>
              <w:rPr>
                <w:rFonts w:ascii="標楷體" w:eastAsia="標楷體" w:hAnsi="標楷體" w:hint="eastAsia"/>
                <w:sz w:val="22"/>
                <w:szCs w:val="22"/>
              </w:rPr>
              <w:t>風樓廣場</w:t>
            </w:r>
            <w:proofErr w:type="gramEnd"/>
          </w:p>
        </w:tc>
        <w:tc>
          <w:tcPr>
            <w:tcW w:w="1264"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jc w:val="center"/>
              <w:rPr>
                <w:rFonts w:ascii="標楷體" w:eastAsia="標楷體" w:hAnsi="標楷體"/>
                <w:sz w:val="22"/>
                <w:szCs w:val="22"/>
              </w:rPr>
            </w:pPr>
            <w:r>
              <w:rPr>
                <w:rFonts w:ascii="標楷體" w:eastAsia="標楷體" w:hAnsi="標楷體" w:hint="eastAsia"/>
                <w:sz w:val="22"/>
                <w:szCs w:val="22"/>
              </w:rPr>
              <w:t>班聯會</w:t>
            </w:r>
          </w:p>
        </w:tc>
        <w:tc>
          <w:tcPr>
            <w:tcW w:w="1080"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rPr>
                <w:rFonts w:ascii="標楷體" w:eastAsia="標楷體" w:hAnsi="標楷體"/>
                <w:sz w:val="22"/>
                <w:szCs w:val="22"/>
              </w:rPr>
            </w:pPr>
            <w:r>
              <w:rPr>
                <w:rFonts w:ascii="標楷體" w:eastAsia="標楷體" w:hAnsi="標楷體" w:hint="eastAsia"/>
                <w:sz w:val="22"/>
                <w:szCs w:val="22"/>
              </w:rPr>
              <w:t>自由參觀約3000人</w:t>
            </w:r>
          </w:p>
        </w:tc>
      </w:tr>
      <w:tr w:rsidR="00DC3552" w:rsidTr="00DC3552">
        <w:trPr>
          <w:jc w:val="center"/>
        </w:trPr>
        <w:tc>
          <w:tcPr>
            <w:tcW w:w="748"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jc w:val="center"/>
              <w:rPr>
                <w:rFonts w:ascii="標楷體" w:eastAsia="標楷體" w:hAnsi="標楷體"/>
                <w:sz w:val="22"/>
                <w:szCs w:val="22"/>
              </w:rPr>
            </w:pPr>
            <w:r>
              <w:rPr>
                <w:rFonts w:ascii="標楷體" w:eastAsia="標楷體" w:hAnsi="標楷體" w:hint="eastAsia"/>
                <w:sz w:val="22"/>
                <w:szCs w:val="22"/>
              </w:rPr>
              <w:t>13</w:t>
            </w:r>
          </w:p>
        </w:tc>
        <w:tc>
          <w:tcPr>
            <w:tcW w:w="2140"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jc w:val="center"/>
              <w:rPr>
                <w:rFonts w:ascii="標楷體" w:eastAsia="標楷體" w:hAnsi="標楷體"/>
                <w:sz w:val="22"/>
                <w:szCs w:val="22"/>
              </w:rPr>
            </w:pPr>
            <w:r>
              <w:rPr>
                <w:rFonts w:ascii="標楷體" w:eastAsia="標楷體" w:hAnsi="標楷體" w:hint="eastAsia"/>
                <w:sz w:val="22"/>
                <w:szCs w:val="22"/>
              </w:rPr>
              <w:t>14:10 ~ 15:00</w:t>
            </w:r>
          </w:p>
        </w:tc>
        <w:tc>
          <w:tcPr>
            <w:tcW w:w="3064"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jc w:val="both"/>
              <w:rPr>
                <w:rFonts w:ascii="標楷體" w:eastAsia="標楷體" w:hAnsi="標楷體"/>
                <w:sz w:val="22"/>
                <w:szCs w:val="22"/>
              </w:rPr>
            </w:pPr>
            <w:r>
              <w:rPr>
                <w:rFonts w:ascii="標楷體" w:eastAsia="標楷體" w:hAnsi="標楷體" w:hint="eastAsia"/>
                <w:sz w:val="22"/>
                <w:szCs w:val="22"/>
              </w:rPr>
              <w:t>社區服務</w:t>
            </w:r>
          </w:p>
        </w:tc>
        <w:tc>
          <w:tcPr>
            <w:tcW w:w="1813"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jc w:val="center"/>
              <w:rPr>
                <w:rFonts w:ascii="標楷體" w:eastAsia="標楷體" w:hAnsi="標楷體"/>
                <w:sz w:val="22"/>
                <w:szCs w:val="22"/>
              </w:rPr>
            </w:pPr>
            <w:r>
              <w:rPr>
                <w:rFonts w:ascii="標楷體" w:eastAsia="標楷體" w:hAnsi="標楷體" w:hint="eastAsia"/>
                <w:sz w:val="22"/>
                <w:szCs w:val="22"/>
              </w:rPr>
              <w:t>校園外圍</w:t>
            </w:r>
          </w:p>
        </w:tc>
        <w:tc>
          <w:tcPr>
            <w:tcW w:w="1264"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jc w:val="center"/>
              <w:rPr>
                <w:rFonts w:ascii="標楷體" w:eastAsia="標楷體" w:hAnsi="標楷體"/>
                <w:sz w:val="22"/>
                <w:szCs w:val="22"/>
              </w:rPr>
            </w:pPr>
            <w:r>
              <w:rPr>
                <w:rFonts w:ascii="標楷體" w:eastAsia="標楷體" w:hAnsi="標楷體" w:hint="eastAsia"/>
                <w:sz w:val="22"/>
                <w:szCs w:val="22"/>
              </w:rPr>
              <w:t>進修部</w:t>
            </w:r>
          </w:p>
        </w:tc>
        <w:tc>
          <w:tcPr>
            <w:tcW w:w="1080"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rPr>
                <w:rFonts w:ascii="標楷體" w:eastAsia="標楷體" w:hAnsi="標楷體"/>
                <w:sz w:val="22"/>
                <w:szCs w:val="22"/>
              </w:rPr>
            </w:pPr>
            <w:proofErr w:type="gramStart"/>
            <w:r>
              <w:rPr>
                <w:rFonts w:ascii="標楷體" w:eastAsia="標楷體" w:hAnsi="標楷體" w:hint="eastAsia"/>
                <w:sz w:val="22"/>
                <w:szCs w:val="22"/>
              </w:rPr>
              <w:t>進修部約</w:t>
            </w:r>
            <w:proofErr w:type="gramEnd"/>
            <w:r>
              <w:rPr>
                <w:rFonts w:ascii="標楷體" w:eastAsia="標楷體" w:hAnsi="標楷體" w:hint="eastAsia"/>
                <w:sz w:val="22"/>
                <w:szCs w:val="22"/>
              </w:rPr>
              <w:t>180人</w:t>
            </w:r>
          </w:p>
        </w:tc>
      </w:tr>
      <w:tr w:rsidR="00DC3552" w:rsidTr="00DC3552">
        <w:trPr>
          <w:trHeight w:val="466"/>
          <w:jc w:val="center"/>
        </w:trPr>
        <w:tc>
          <w:tcPr>
            <w:tcW w:w="748"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jc w:val="center"/>
              <w:rPr>
                <w:rFonts w:ascii="標楷體" w:eastAsia="標楷體" w:hAnsi="標楷體"/>
                <w:sz w:val="22"/>
                <w:szCs w:val="22"/>
              </w:rPr>
            </w:pPr>
            <w:r>
              <w:rPr>
                <w:rFonts w:ascii="標楷體" w:eastAsia="標楷體" w:hAnsi="標楷體" w:hint="eastAsia"/>
                <w:sz w:val="22"/>
                <w:szCs w:val="22"/>
              </w:rPr>
              <w:t>14</w:t>
            </w:r>
          </w:p>
        </w:tc>
        <w:tc>
          <w:tcPr>
            <w:tcW w:w="2140"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jc w:val="center"/>
              <w:rPr>
                <w:rFonts w:ascii="標楷體" w:eastAsia="標楷體" w:hAnsi="標楷體"/>
                <w:sz w:val="22"/>
                <w:szCs w:val="22"/>
              </w:rPr>
            </w:pPr>
            <w:r>
              <w:rPr>
                <w:rFonts w:ascii="標楷體" w:eastAsia="標楷體" w:hAnsi="標楷體" w:hint="eastAsia"/>
                <w:sz w:val="22"/>
                <w:szCs w:val="22"/>
              </w:rPr>
              <w:t>14:10 ~ 15:00</w:t>
            </w:r>
          </w:p>
        </w:tc>
        <w:tc>
          <w:tcPr>
            <w:tcW w:w="3064"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jc w:val="both"/>
              <w:rPr>
                <w:rFonts w:ascii="標楷體" w:eastAsia="標楷體" w:hAnsi="標楷體"/>
                <w:sz w:val="22"/>
                <w:szCs w:val="22"/>
              </w:rPr>
            </w:pPr>
            <w:r>
              <w:rPr>
                <w:rFonts w:ascii="標楷體" w:eastAsia="標楷體" w:hAnsi="標楷體" w:hint="eastAsia"/>
                <w:sz w:val="22"/>
                <w:szCs w:val="22"/>
              </w:rPr>
              <w:t>環境復原及清潔</w:t>
            </w:r>
          </w:p>
        </w:tc>
        <w:tc>
          <w:tcPr>
            <w:tcW w:w="1813"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jc w:val="center"/>
              <w:rPr>
                <w:rFonts w:ascii="標楷體" w:eastAsia="標楷體" w:hAnsi="標楷體"/>
                <w:sz w:val="22"/>
                <w:szCs w:val="22"/>
              </w:rPr>
            </w:pPr>
            <w:r>
              <w:rPr>
                <w:rFonts w:ascii="標楷體" w:eastAsia="標楷體" w:hAnsi="標楷體" w:hint="eastAsia"/>
                <w:sz w:val="22"/>
                <w:szCs w:val="22"/>
              </w:rPr>
              <w:t>全校</w:t>
            </w:r>
          </w:p>
        </w:tc>
        <w:tc>
          <w:tcPr>
            <w:tcW w:w="1264"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jc w:val="center"/>
              <w:rPr>
                <w:rFonts w:ascii="標楷體" w:eastAsia="標楷體" w:hAnsi="標楷體"/>
                <w:sz w:val="22"/>
                <w:szCs w:val="22"/>
              </w:rPr>
            </w:pPr>
            <w:r>
              <w:rPr>
                <w:rFonts w:ascii="標楷體" w:eastAsia="標楷體" w:hAnsi="標楷體" w:hint="eastAsia"/>
                <w:sz w:val="22"/>
                <w:szCs w:val="22"/>
              </w:rPr>
              <w:t>衛生組</w:t>
            </w:r>
          </w:p>
        </w:tc>
        <w:tc>
          <w:tcPr>
            <w:tcW w:w="1080" w:type="dxa"/>
            <w:tcBorders>
              <w:top w:val="single" w:sz="4" w:space="0" w:color="auto"/>
              <w:left w:val="single" w:sz="4" w:space="0" w:color="auto"/>
              <w:bottom w:val="single" w:sz="4" w:space="0" w:color="auto"/>
              <w:right w:val="single" w:sz="4" w:space="0" w:color="auto"/>
            </w:tcBorders>
            <w:vAlign w:val="center"/>
            <w:hideMark/>
          </w:tcPr>
          <w:p w:rsidR="00DC3552" w:rsidRDefault="00DC3552">
            <w:pPr>
              <w:snapToGrid w:val="0"/>
              <w:spacing w:line="260" w:lineRule="exact"/>
              <w:rPr>
                <w:rFonts w:ascii="標楷體" w:eastAsia="標楷體" w:hAnsi="標楷體"/>
                <w:sz w:val="22"/>
                <w:szCs w:val="22"/>
              </w:rPr>
            </w:pPr>
            <w:r>
              <w:rPr>
                <w:rFonts w:ascii="標楷體" w:eastAsia="標楷體" w:hAnsi="標楷體" w:hint="eastAsia"/>
                <w:sz w:val="22"/>
                <w:szCs w:val="22"/>
              </w:rPr>
              <w:t>日間部</w:t>
            </w:r>
          </w:p>
          <w:p w:rsidR="00DC3552" w:rsidRDefault="00DC3552">
            <w:pPr>
              <w:widowControl w:val="0"/>
              <w:snapToGrid w:val="0"/>
              <w:spacing w:line="260" w:lineRule="exact"/>
              <w:rPr>
                <w:rFonts w:ascii="標楷體" w:eastAsia="標楷體" w:hAnsi="標楷體"/>
                <w:sz w:val="22"/>
                <w:szCs w:val="22"/>
              </w:rPr>
            </w:pPr>
            <w:r>
              <w:rPr>
                <w:rFonts w:ascii="標楷體" w:eastAsia="標楷體" w:hAnsi="標楷體" w:hint="eastAsia"/>
                <w:sz w:val="22"/>
                <w:szCs w:val="22"/>
              </w:rPr>
              <w:t>學生</w:t>
            </w:r>
          </w:p>
        </w:tc>
      </w:tr>
      <w:tr w:rsidR="00DC3552" w:rsidTr="00DC3552">
        <w:trPr>
          <w:trHeight w:val="460"/>
          <w:jc w:val="center"/>
        </w:trPr>
        <w:tc>
          <w:tcPr>
            <w:tcW w:w="748"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jc w:val="center"/>
              <w:rPr>
                <w:rFonts w:ascii="標楷體" w:eastAsia="標楷體" w:hAnsi="標楷體"/>
                <w:sz w:val="22"/>
                <w:szCs w:val="22"/>
              </w:rPr>
            </w:pPr>
            <w:r>
              <w:rPr>
                <w:rFonts w:ascii="標楷體" w:eastAsia="標楷體" w:hAnsi="標楷體" w:hint="eastAsia"/>
                <w:sz w:val="22"/>
                <w:szCs w:val="22"/>
              </w:rPr>
              <w:t>15</w:t>
            </w:r>
          </w:p>
        </w:tc>
        <w:tc>
          <w:tcPr>
            <w:tcW w:w="2140"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jc w:val="center"/>
              <w:rPr>
                <w:rFonts w:ascii="標楷體" w:eastAsia="標楷體" w:hAnsi="標楷體"/>
                <w:sz w:val="22"/>
                <w:szCs w:val="22"/>
              </w:rPr>
            </w:pPr>
            <w:r>
              <w:rPr>
                <w:rFonts w:ascii="標楷體" w:eastAsia="標楷體" w:hAnsi="標楷體" w:hint="eastAsia"/>
                <w:sz w:val="22"/>
                <w:szCs w:val="22"/>
              </w:rPr>
              <w:t>15:00 - 15:30</w:t>
            </w:r>
          </w:p>
        </w:tc>
        <w:tc>
          <w:tcPr>
            <w:tcW w:w="3064"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jc w:val="both"/>
              <w:rPr>
                <w:rFonts w:ascii="標楷體" w:eastAsia="標楷體" w:hAnsi="標楷體"/>
                <w:sz w:val="22"/>
                <w:szCs w:val="22"/>
              </w:rPr>
            </w:pPr>
            <w:r>
              <w:rPr>
                <w:rFonts w:ascii="標楷體" w:eastAsia="標楷體" w:hAnsi="標楷體" w:hint="eastAsia"/>
                <w:sz w:val="22"/>
                <w:szCs w:val="22"/>
              </w:rPr>
              <w:t>集合、運動大會閉幕、降大會旗</w:t>
            </w:r>
          </w:p>
        </w:tc>
        <w:tc>
          <w:tcPr>
            <w:tcW w:w="1813"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jc w:val="center"/>
              <w:rPr>
                <w:rFonts w:ascii="標楷體" w:eastAsia="標楷體" w:hAnsi="標楷體"/>
                <w:sz w:val="22"/>
                <w:szCs w:val="22"/>
              </w:rPr>
            </w:pPr>
            <w:r>
              <w:rPr>
                <w:rFonts w:ascii="標楷體" w:eastAsia="標楷體" w:hAnsi="標楷體" w:hint="eastAsia"/>
                <w:sz w:val="22"/>
                <w:szCs w:val="22"/>
              </w:rPr>
              <w:t>運動場</w:t>
            </w:r>
          </w:p>
        </w:tc>
        <w:tc>
          <w:tcPr>
            <w:tcW w:w="1264"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jc w:val="center"/>
              <w:rPr>
                <w:rFonts w:ascii="標楷體" w:eastAsia="標楷體" w:hAnsi="標楷體"/>
                <w:sz w:val="22"/>
                <w:szCs w:val="22"/>
              </w:rPr>
            </w:pPr>
            <w:r>
              <w:rPr>
                <w:rFonts w:ascii="標楷體" w:eastAsia="標楷體" w:hAnsi="標楷體" w:hint="eastAsia"/>
                <w:sz w:val="22"/>
                <w:szCs w:val="22"/>
              </w:rPr>
              <w:t>體育組</w:t>
            </w:r>
          </w:p>
        </w:tc>
        <w:tc>
          <w:tcPr>
            <w:tcW w:w="1080"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rPr>
                <w:rFonts w:ascii="標楷體" w:eastAsia="標楷體" w:hAnsi="標楷體"/>
                <w:sz w:val="22"/>
                <w:szCs w:val="22"/>
              </w:rPr>
            </w:pPr>
            <w:r>
              <w:rPr>
                <w:rFonts w:ascii="標楷體" w:eastAsia="標楷體" w:hAnsi="標楷體" w:hint="eastAsia"/>
                <w:sz w:val="22"/>
                <w:szCs w:val="22"/>
              </w:rPr>
              <w:t>全校師生</w:t>
            </w:r>
          </w:p>
        </w:tc>
      </w:tr>
      <w:tr w:rsidR="00DC3552" w:rsidTr="00DC3552">
        <w:trPr>
          <w:trHeight w:val="492"/>
          <w:jc w:val="center"/>
        </w:trPr>
        <w:tc>
          <w:tcPr>
            <w:tcW w:w="748" w:type="dxa"/>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jc w:val="center"/>
              <w:rPr>
                <w:rFonts w:ascii="標楷體" w:eastAsia="標楷體" w:hAnsi="標楷體"/>
                <w:sz w:val="22"/>
                <w:szCs w:val="22"/>
              </w:rPr>
            </w:pPr>
            <w:r>
              <w:rPr>
                <w:rFonts w:ascii="標楷體" w:eastAsia="標楷體" w:hAnsi="標楷體" w:hint="eastAsia"/>
                <w:sz w:val="22"/>
                <w:szCs w:val="22"/>
              </w:rPr>
              <w:t>16</w:t>
            </w:r>
          </w:p>
        </w:tc>
        <w:tc>
          <w:tcPr>
            <w:tcW w:w="9361" w:type="dxa"/>
            <w:gridSpan w:val="5"/>
            <w:tcBorders>
              <w:top w:val="single" w:sz="4" w:space="0" w:color="auto"/>
              <w:left w:val="single" w:sz="4" w:space="0" w:color="auto"/>
              <w:bottom w:val="single" w:sz="4" w:space="0" w:color="auto"/>
              <w:right w:val="single" w:sz="4" w:space="0" w:color="auto"/>
            </w:tcBorders>
            <w:vAlign w:val="center"/>
            <w:hideMark/>
          </w:tcPr>
          <w:p w:rsidR="00DC3552" w:rsidRDefault="00DC3552">
            <w:pPr>
              <w:widowControl w:val="0"/>
              <w:snapToGrid w:val="0"/>
              <w:spacing w:line="260" w:lineRule="exact"/>
              <w:jc w:val="center"/>
              <w:rPr>
                <w:rFonts w:ascii="標楷體" w:eastAsia="標楷體" w:hAnsi="標楷體"/>
                <w:sz w:val="22"/>
                <w:szCs w:val="22"/>
              </w:rPr>
            </w:pPr>
            <w:r>
              <w:rPr>
                <w:rFonts w:ascii="標楷體" w:eastAsia="標楷體" w:hAnsi="標楷體" w:hint="eastAsia"/>
                <w:b/>
                <w:sz w:val="28"/>
                <w:szCs w:val="28"/>
              </w:rPr>
              <w:t>15:50     放  學</w:t>
            </w:r>
          </w:p>
        </w:tc>
      </w:tr>
    </w:tbl>
    <w:p w:rsidR="0018030E" w:rsidRDefault="00DC3552" w:rsidP="0018030E">
      <w:pPr>
        <w:spacing w:line="440" w:lineRule="exact"/>
      </w:pPr>
      <w:r>
        <w:rPr>
          <w:rFonts w:ascii="新細明體" w:hAnsi="新細明體" w:hint="eastAsia"/>
          <w:b/>
          <w:color w:val="7030A0"/>
        </w:rPr>
        <w:t>★</w:t>
      </w:r>
      <w:r>
        <w:rPr>
          <w:rFonts w:ascii="標楷體" w:eastAsia="標楷體" w:hAnsi="標楷體" w:hint="eastAsia"/>
          <w:b/>
          <w:color w:val="7030A0"/>
        </w:rPr>
        <w:t>參加校慶大會之貴賓及一般外賓於8:10後開放進入校園，14:00離校。</w:t>
      </w:r>
      <w:r>
        <w:rPr>
          <w:rFonts w:ascii="標楷體" w:eastAsia="標楷體" w:hint="eastAsia"/>
          <w:b/>
          <w:bCs/>
          <w:color w:val="7030A0"/>
          <w:sz w:val="40"/>
        </w:rPr>
        <w:br w:type="page"/>
      </w:r>
    </w:p>
    <w:p w:rsidR="00EB36F9" w:rsidRDefault="00EB36F9" w:rsidP="00EB36F9">
      <w:pPr>
        <w:tabs>
          <w:tab w:val="left" w:pos="4136"/>
        </w:tabs>
        <w:spacing w:line="440" w:lineRule="exact"/>
        <w:jc w:val="center"/>
        <w:rPr>
          <w:rFonts w:eastAsia="標楷體"/>
          <w:b/>
          <w:color w:val="000080"/>
          <w:sz w:val="36"/>
          <w:szCs w:val="36"/>
          <w:u w:val="single"/>
        </w:rPr>
      </w:pPr>
      <w:r w:rsidRPr="00043A7D">
        <w:rPr>
          <w:rFonts w:eastAsia="標楷體" w:hint="eastAsia"/>
          <w:b/>
          <w:color w:val="000080"/>
          <w:sz w:val="36"/>
          <w:szCs w:val="36"/>
          <w:u w:val="single"/>
        </w:rPr>
        <w:lastRenderedPageBreak/>
        <w:t>總務處</w:t>
      </w:r>
    </w:p>
    <w:p w:rsidR="003653BF" w:rsidRPr="003653BF" w:rsidRDefault="003653BF" w:rsidP="003653BF">
      <w:pPr>
        <w:widowControl w:val="0"/>
        <w:jc w:val="both"/>
        <w:rPr>
          <w:rFonts w:asciiTheme="minorHAnsi" w:eastAsia="標楷體" w:hAnsiTheme="minorHAnsi" w:cstheme="minorBidi"/>
          <w:sz w:val="28"/>
          <w:szCs w:val="22"/>
        </w:rPr>
      </w:pPr>
      <w:r w:rsidRPr="003653BF">
        <w:rPr>
          <w:rFonts w:asciiTheme="minorHAnsi" w:eastAsia="標楷體" w:hAnsiTheme="minorHAnsi" w:cstheme="minorBidi" w:hint="eastAsia"/>
          <w:sz w:val="28"/>
          <w:szCs w:val="22"/>
          <w:bdr w:val="single" w:sz="4" w:space="0" w:color="auto"/>
        </w:rPr>
        <w:t>文書組</w:t>
      </w:r>
    </w:p>
    <w:p w:rsidR="003653BF" w:rsidRPr="003653BF" w:rsidRDefault="003653BF" w:rsidP="003653BF">
      <w:pPr>
        <w:widowControl w:val="0"/>
        <w:numPr>
          <w:ilvl w:val="0"/>
          <w:numId w:val="3"/>
        </w:numPr>
        <w:spacing w:line="440" w:lineRule="exact"/>
        <w:ind w:left="567" w:hanging="567"/>
        <w:jc w:val="both"/>
        <w:rPr>
          <w:rFonts w:ascii="標楷體" w:eastAsia="標楷體" w:hAnsi="標楷體" w:cstheme="minorBidi"/>
          <w:b/>
          <w:sz w:val="28"/>
          <w:szCs w:val="28"/>
        </w:rPr>
      </w:pPr>
      <w:r w:rsidRPr="003653BF">
        <w:rPr>
          <w:rFonts w:ascii="標楷體" w:eastAsia="標楷體" w:hAnsi="標楷體" w:cstheme="minorBidi" w:hint="eastAsia"/>
          <w:b/>
          <w:sz w:val="28"/>
          <w:szCs w:val="28"/>
        </w:rPr>
        <w:t>辦結事項：</w:t>
      </w:r>
    </w:p>
    <w:p w:rsidR="003653BF" w:rsidRPr="003653BF" w:rsidRDefault="003653BF" w:rsidP="003653BF">
      <w:pPr>
        <w:widowControl w:val="0"/>
        <w:spacing w:line="440" w:lineRule="exact"/>
        <w:rPr>
          <w:rFonts w:ascii="標楷體" w:eastAsia="標楷體" w:hAnsi="標楷體" w:cstheme="minorBidi"/>
          <w:sz w:val="28"/>
          <w:szCs w:val="28"/>
        </w:rPr>
      </w:pPr>
      <w:r w:rsidRPr="003653BF">
        <w:rPr>
          <w:rFonts w:ascii="標楷體" w:eastAsia="標楷體" w:hAnsi="標楷體" w:cstheme="minorBidi" w:hint="eastAsia"/>
          <w:sz w:val="28"/>
          <w:szCs w:val="28"/>
        </w:rPr>
        <w:t xml:space="preserve">　（一）收發文統計：10月份收文</w:t>
      </w:r>
      <w:r w:rsidRPr="003653BF">
        <w:rPr>
          <w:rFonts w:ascii="標楷體" w:eastAsia="標楷體" w:hAnsi="標楷體" w:cstheme="minorBidi" w:hint="eastAsia"/>
          <w:b/>
          <w:color w:val="FF0000"/>
          <w:sz w:val="28"/>
          <w:szCs w:val="28"/>
          <w:u w:val="single"/>
        </w:rPr>
        <w:t>1134</w:t>
      </w:r>
      <w:r w:rsidRPr="003653BF">
        <w:rPr>
          <w:rFonts w:ascii="標楷體" w:eastAsia="標楷體" w:hAnsi="標楷體" w:cstheme="minorBidi" w:hint="eastAsia"/>
          <w:sz w:val="28"/>
          <w:szCs w:val="28"/>
        </w:rPr>
        <w:t>件，發文</w:t>
      </w:r>
      <w:r w:rsidRPr="003653BF">
        <w:rPr>
          <w:rFonts w:ascii="標楷體" w:eastAsia="標楷體" w:hAnsi="標楷體" w:cstheme="minorBidi" w:hint="eastAsia"/>
          <w:b/>
          <w:color w:val="FF0000"/>
          <w:sz w:val="28"/>
          <w:szCs w:val="28"/>
          <w:u w:val="single"/>
        </w:rPr>
        <w:t>72</w:t>
      </w:r>
      <w:r w:rsidRPr="003653BF">
        <w:rPr>
          <w:rFonts w:ascii="標楷體" w:eastAsia="標楷體" w:hAnsi="標楷體" w:cstheme="minorBidi" w:hint="eastAsia"/>
          <w:sz w:val="28"/>
          <w:szCs w:val="28"/>
        </w:rPr>
        <w:t>件，存查</w:t>
      </w:r>
      <w:r w:rsidRPr="003653BF">
        <w:rPr>
          <w:rFonts w:ascii="標楷體" w:eastAsia="標楷體" w:hAnsi="標楷體" w:cstheme="minorBidi" w:hint="eastAsia"/>
          <w:b/>
          <w:color w:val="FF0000"/>
          <w:sz w:val="28"/>
          <w:szCs w:val="28"/>
          <w:u w:val="single"/>
        </w:rPr>
        <w:t>1053</w:t>
      </w:r>
      <w:r w:rsidRPr="003653BF">
        <w:rPr>
          <w:rFonts w:ascii="標楷體" w:eastAsia="標楷體" w:hAnsi="標楷體" w:cstheme="minorBidi" w:hint="eastAsia"/>
          <w:sz w:val="28"/>
          <w:szCs w:val="28"/>
        </w:rPr>
        <w:t>件。</w:t>
      </w:r>
    </w:p>
    <w:p w:rsidR="003653BF" w:rsidRPr="003653BF" w:rsidRDefault="003653BF" w:rsidP="003653BF">
      <w:pPr>
        <w:widowControl w:val="0"/>
        <w:spacing w:line="440" w:lineRule="exact"/>
        <w:rPr>
          <w:rFonts w:ascii="標楷體" w:eastAsia="標楷體" w:hAnsi="標楷體" w:cs="新細明體"/>
          <w:b/>
          <w:kern w:val="0"/>
          <w:sz w:val="28"/>
          <w:szCs w:val="28"/>
        </w:rPr>
      </w:pPr>
      <w:r w:rsidRPr="003653BF">
        <w:rPr>
          <w:rFonts w:ascii="標楷體" w:eastAsia="標楷體" w:hAnsi="標楷體" w:cstheme="minorBidi" w:hint="eastAsia"/>
          <w:sz w:val="28"/>
          <w:szCs w:val="28"/>
        </w:rPr>
        <w:t xml:space="preserve">  （二）公文</w:t>
      </w:r>
      <w:proofErr w:type="gramStart"/>
      <w:r w:rsidRPr="003653BF">
        <w:rPr>
          <w:rFonts w:ascii="標楷體" w:eastAsia="標楷體" w:hAnsi="標楷體" w:cs="新細明體" w:hint="eastAsia"/>
          <w:kern w:val="0"/>
          <w:sz w:val="28"/>
          <w:szCs w:val="28"/>
        </w:rPr>
        <w:t>電子線上簽</w:t>
      </w:r>
      <w:proofErr w:type="gramEnd"/>
      <w:r w:rsidRPr="003653BF">
        <w:rPr>
          <w:rFonts w:ascii="標楷體" w:eastAsia="標楷體" w:hAnsi="標楷體" w:cs="新細明體" w:hint="eastAsia"/>
          <w:kern w:val="0"/>
          <w:sz w:val="28"/>
          <w:szCs w:val="28"/>
        </w:rPr>
        <w:t>核案件統計：</w:t>
      </w:r>
      <w:r w:rsidRPr="003653BF">
        <w:rPr>
          <w:rFonts w:ascii="標楷體" w:eastAsia="標楷體" w:hAnsi="標楷體" w:cs="新細明體"/>
          <w:b/>
          <w:kern w:val="0"/>
          <w:sz w:val="28"/>
          <w:szCs w:val="28"/>
        </w:rPr>
        <w:t xml:space="preserve"> </w:t>
      </w:r>
    </w:p>
    <w:tbl>
      <w:tblPr>
        <w:tblW w:w="8392" w:type="dxa"/>
        <w:tblInd w:w="1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01"/>
        <w:gridCol w:w="1672"/>
        <w:gridCol w:w="1673"/>
        <w:gridCol w:w="1673"/>
        <w:gridCol w:w="1673"/>
      </w:tblGrid>
      <w:tr w:rsidR="003653BF" w:rsidRPr="003653BF" w:rsidTr="007761C1">
        <w:trPr>
          <w:trHeight w:val="823"/>
        </w:trPr>
        <w:tc>
          <w:tcPr>
            <w:tcW w:w="1701" w:type="dxa"/>
            <w:shd w:val="clear" w:color="auto" w:fill="auto"/>
            <w:hideMark/>
          </w:tcPr>
          <w:p w:rsidR="003653BF" w:rsidRPr="003653BF" w:rsidRDefault="003653BF" w:rsidP="003653BF">
            <w:pPr>
              <w:spacing w:after="100" w:afterAutospacing="1" w:line="360" w:lineRule="exact"/>
              <w:jc w:val="both"/>
              <w:rPr>
                <w:rFonts w:ascii="標楷體" w:eastAsia="標楷體" w:hAnsi="標楷體" w:cs="新細明體"/>
                <w:kern w:val="0"/>
                <w:sz w:val="28"/>
                <w:szCs w:val="28"/>
              </w:rPr>
            </w:pPr>
            <w:proofErr w:type="gramStart"/>
            <w:r w:rsidRPr="003653BF">
              <w:rPr>
                <w:rFonts w:ascii="標楷體" w:eastAsia="標楷體" w:hAnsi="標楷體" w:cs="新細明體" w:hint="eastAsia"/>
                <w:kern w:val="0"/>
                <w:sz w:val="28"/>
                <w:szCs w:val="28"/>
              </w:rPr>
              <w:t>公文線上簽</w:t>
            </w:r>
            <w:proofErr w:type="gramEnd"/>
            <w:r w:rsidRPr="003653BF">
              <w:rPr>
                <w:rFonts w:ascii="標楷體" w:eastAsia="標楷體" w:hAnsi="標楷體" w:cs="新細明體" w:hint="eastAsia"/>
                <w:kern w:val="0"/>
                <w:sz w:val="28"/>
                <w:szCs w:val="28"/>
              </w:rPr>
              <w:t>核數(V)</w:t>
            </w:r>
          </w:p>
        </w:tc>
        <w:tc>
          <w:tcPr>
            <w:tcW w:w="1672" w:type="dxa"/>
            <w:shd w:val="clear" w:color="auto" w:fill="auto"/>
            <w:hideMark/>
          </w:tcPr>
          <w:p w:rsidR="003653BF" w:rsidRPr="003653BF" w:rsidRDefault="003653BF" w:rsidP="003653BF">
            <w:pPr>
              <w:spacing w:after="100" w:afterAutospacing="1" w:line="360" w:lineRule="exact"/>
              <w:jc w:val="both"/>
              <w:rPr>
                <w:rFonts w:ascii="標楷體" w:eastAsia="標楷體" w:hAnsi="標楷體" w:cs="新細明體"/>
                <w:kern w:val="0"/>
                <w:sz w:val="28"/>
                <w:szCs w:val="28"/>
              </w:rPr>
            </w:pPr>
            <w:r w:rsidRPr="003653BF">
              <w:rPr>
                <w:rFonts w:ascii="標楷體" w:eastAsia="標楷體" w:hAnsi="標楷體" w:cs="新細明體" w:hint="eastAsia"/>
                <w:kern w:val="0"/>
                <w:sz w:val="28"/>
                <w:szCs w:val="28"/>
              </w:rPr>
              <w:t>電子公文收文總數(W)</w:t>
            </w:r>
          </w:p>
        </w:tc>
        <w:tc>
          <w:tcPr>
            <w:tcW w:w="1673" w:type="dxa"/>
            <w:shd w:val="clear" w:color="auto" w:fill="auto"/>
            <w:hideMark/>
          </w:tcPr>
          <w:p w:rsidR="003653BF" w:rsidRPr="003653BF" w:rsidRDefault="003653BF" w:rsidP="003653BF">
            <w:pPr>
              <w:spacing w:after="100" w:afterAutospacing="1" w:line="320" w:lineRule="exact"/>
              <w:jc w:val="both"/>
              <w:rPr>
                <w:rFonts w:ascii="標楷體" w:eastAsia="標楷體" w:hAnsi="標楷體" w:cs="新細明體"/>
                <w:kern w:val="0"/>
                <w:sz w:val="28"/>
                <w:szCs w:val="28"/>
              </w:rPr>
            </w:pPr>
            <w:r w:rsidRPr="003653BF">
              <w:rPr>
                <w:rFonts w:ascii="標楷體" w:eastAsia="標楷體" w:hAnsi="標楷體" w:cs="新細明體" w:hint="eastAsia"/>
                <w:kern w:val="0"/>
                <w:sz w:val="28"/>
                <w:szCs w:val="28"/>
              </w:rPr>
              <w:t>紙本來文</w:t>
            </w:r>
            <w:proofErr w:type="gramStart"/>
            <w:r w:rsidRPr="003653BF">
              <w:rPr>
                <w:rFonts w:ascii="標楷體" w:eastAsia="標楷體" w:hAnsi="標楷體" w:cs="新細明體" w:hint="eastAsia"/>
                <w:kern w:val="0"/>
                <w:sz w:val="28"/>
                <w:szCs w:val="28"/>
              </w:rPr>
              <w:t>轉線上</w:t>
            </w:r>
            <w:proofErr w:type="gramEnd"/>
            <w:r w:rsidRPr="003653BF">
              <w:rPr>
                <w:rFonts w:ascii="標楷體" w:eastAsia="標楷體" w:hAnsi="標楷體" w:cs="新細明體" w:hint="eastAsia"/>
                <w:kern w:val="0"/>
                <w:sz w:val="28"/>
                <w:szCs w:val="28"/>
              </w:rPr>
              <w:t>簽核數(X)</w:t>
            </w:r>
          </w:p>
        </w:tc>
        <w:tc>
          <w:tcPr>
            <w:tcW w:w="1673" w:type="dxa"/>
            <w:shd w:val="clear" w:color="auto" w:fill="auto"/>
            <w:hideMark/>
          </w:tcPr>
          <w:p w:rsidR="003653BF" w:rsidRPr="003653BF" w:rsidRDefault="003653BF" w:rsidP="003653BF">
            <w:pPr>
              <w:spacing w:after="100" w:afterAutospacing="1" w:line="360" w:lineRule="exact"/>
              <w:jc w:val="both"/>
              <w:rPr>
                <w:rFonts w:ascii="標楷體" w:eastAsia="標楷體" w:hAnsi="標楷體" w:cs="新細明體"/>
                <w:kern w:val="0"/>
                <w:sz w:val="28"/>
                <w:szCs w:val="28"/>
              </w:rPr>
            </w:pPr>
            <w:r w:rsidRPr="003653BF">
              <w:rPr>
                <w:rFonts w:ascii="標楷體" w:eastAsia="標楷體" w:hAnsi="標楷體" w:cs="新細明體" w:hint="eastAsia"/>
                <w:kern w:val="0"/>
                <w:sz w:val="28"/>
                <w:szCs w:val="28"/>
              </w:rPr>
              <w:t>自</w:t>
            </w:r>
            <w:proofErr w:type="gramStart"/>
            <w:r w:rsidRPr="003653BF">
              <w:rPr>
                <w:rFonts w:ascii="標楷體" w:eastAsia="標楷體" w:hAnsi="標楷體" w:cs="新細明體" w:hint="eastAsia"/>
                <w:kern w:val="0"/>
                <w:sz w:val="28"/>
                <w:szCs w:val="28"/>
              </w:rPr>
              <w:t>創簽稿</w:t>
            </w:r>
            <w:proofErr w:type="gramEnd"/>
            <w:r w:rsidRPr="003653BF">
              <w:rPr>
                <w:rFonts w:ascii="標楷體" w:eastAsia="標楷體" w:hAnsi="標楷體" w:cs="新細明體" w:hint="eastAsia"/>
                <w:kern w:val="0"/>
                <w:sz w:val="28"/>
                <w:szCs w:val="28"/>
              </w:rPr>
              <w:t>數(Y)</w:t>
            </w:r>
          </w:p>
        </w:tc>
        <w:tc>
          <w:tcPr>
            <w:tcW w:w="1673" w:type="dxa"/>
            <w:shd w:val="clear" w:color="auto" w:fill="auto"/>
            <w:hideMark/>
          </w:tcPr>
          <w:p w:rsidR="003653BF" w:rsidRPr="003653BF" w:rsidRDefault="003653BF" w:rsidP="003653BF">
            <w:pPr>
              <w:spacing w:after="100" w:afterAutospacing="1" w:line="360" w:lineRule="exact"/>
              <w:jc w:val="both"/>
              <w:rPr>
                <w:rFonts w:ascii="標楷體" w:eastAsia="標楷體" w:hAnsi="標楷體" w:cs="新細明體"/>
                <w:kern w:val="0"/>
                <w:sz w:val="28"/>
                <w:szCs w:val="28"/>
              </w:rPr>
            </w:pPr>
            <w:r w:rsidRPr="003653BF">
              <w:rPr>
                <w:rFonts w:ascii="標楷體" w:eastAsia="標楷體" w:hAnsi="標楷體" w:cs="新細明體" w:hint="eastAsia"/>
                <w:kern w:val="0"/>
                <w:sz w:val="28"/>
                <w:szCs w:val="28"/>
              </w:rPr>
              <w:t>績效(%)</w:t>
            </w:r>
          </w:p>
          <w:p w:rsidR="003653BF" w:rsidRPr="003653BF" w:rsidRDefault="003653BF" w:rsidP="003653BF">
            <w:pPr>
              <w:spacing w:after="100" w:afterAutospacing="1" w:line="360" w:lineRule="exact"/>
              <w:jc w:val="both"/>
              <w:rPr>
                <w:rFonts w:ascii="標楷體" w:eastAsia="標楷體" w:hAnsi="標楷體" w:cs="新細明體"/>
                <w:kern w:val="0"/>
                <w:sz w:val="28"/>
                <w:szCs w:val="28"/>
              </w:rPr>
            </w:pPr>
            <w:r w:rsidRPr="003653BF">
              <w:rPr>
                <w:rFonts w:ascii="標楷體" w:eastAsia="標楷體" w:hAnsi="標楷體" w:cs="新細明體"/>
                <w:kern w:val="0"/>
                <w:sz w:val="28"/>
                <w:szCs w:val="28"/>
              </w:rPr>
              <w:t>(V)/(W+X+Y)</w:t>
            </w:r>
          </w:p>
        </w:tc>
      </w:tr>
      <w:tr w:rsidR="003653BF" w:rsidRPr="003653BF" w:rsidTr="007761C1">
        <w:trPr>
          <w:trHeight w:val="529"/>
        </w:trPr>
        <w:tc>
          <w:tcPr>
            <w:tcW w:w="1701" w:type="dxa"/>
            <w:shd w:val="clear" w:color="auto" w:fill="auto"/>
            <w:noWrap/>
            <w:vAlign w:val="bottom"/>
          </w:tcPr>
          <w:p w:rsidR="003653BF" w:rsidRPr="003653BF" w:rsidRDefault="003653BF" w:rsidP="003653BF">
            <w:pPr>
              <w:spacing w:after="100" w:afterAutospacing="1" w:line="360" w:lineRule="exact"/>
              <w:jc w:val="center"/>
              <w:rPr>
                <w:rFonts w:ascii="標楷體" w:eastAsia="標楷體" w:hAnsi="標楷體" w:cs="新細明體"/>
                <w:b/>
                <w:color w:val="404040" w:themeColor="text1" w:themeTint="BF"/>
                <w:kern w:val="0"/>
                <w:sz w:val="28"/>
                <w:szCs w:val="28"/>
              </w:rPr>
            </w:pPr>
            <w:r w:rsidRPr="003653BF">
              <w:rPr>
                <w:rFonts w:ascii="標楷體" w:eastAsia="標楷體" w:hAnsi="標楷體" w:cs="新細明體" w:hint="eastAsia"/>
                <w:b/>
                <w:color w:val="404040" w:themeColor="text1" w:themeTint="BF"/>
                <w:kern w:val="0"/>
                <w:sz w:val="28"/>
                <w:szCs w:val="28"/>
              </w:rPr>
              <w:t>1053</w:t>
            </w:r>
          </w:p>
        </w:tc>
        <w:tc>
          <w:tcPr>
            <w:tcW w:w="1672" w:type="dxa"/>
            <w:shd w:val="clear" w:color="auto" w:fill="auto"/>
            <w:noWrap/>
            <w:vAlign w:val="bottom"/>
          </w:tcPr>
          <w:p w:rsidR="003653BF" w:rsidRPr="003653BF" w:rsidRDefault="003653BF" w:rsidP="003653BF">
            <w:pPr>
              <w:spacing w:after="100" w:afterAutospacing="1" w:line="360" w:lineRule="exact"/>
              <w:jc w:val="center"/>
              <w:rPr>
                <w:rFonts w:ascii="標楷體" w:eastAsia="標楷體" w:hAnsi="標楷體" w:cs="新細明體"/>
                <w:b/>
                <w:color w:val="404040" w:themeColor="text1" w:themeTint="BF"/>
                <w:kern w:val="0"/>
                <w:sz w:val="28"/>
                <w:szCs w:val="28"/>
              </w:rPr>
            </w:pPr>
            <w:r w:rsidRPr="003653BF">
              <w:rPr>
                <w:rFonts w:ascii="標楷體" w:eastAsia="標楷體" w:hAnsi="標楷體" w:cs="新細明體" w:hint="eastAsia"/>
                <w:b/>
                <w:color w:val="404040" w:themeColor="text1" w:themeTint="BF"/>
                <w:kern w:val="0"/>
                <w:sz w:val="28"/>
                <w:szCs w:val="28"/>
              </w:rPr>
              <w:t>994</w:t>
            </w:r>
          </w:p>
        </w:tc>
        <w:tc>
          <w:tcPr>
            <w:tcW w:w="1673" w:type="dxa"/>
            <w:shd w:val="clear" w:color="auto" w:fill="auto"/>
            <w:noWrap/>
            <w:vAlign w:val="bottom"/>
          </w:tcPr>
          <w:p w:rsidR="003653BF" w:rsidRPr="003653BF" w:rsidRDefault="003653BF" w:rsidP="003653BF">
            <w:pPr>
              <w:spacing w:after="100" w:afterAutospacing="1" w:line="360" w:lineRule="exact"/>
              <w:jc w:val="center"/>
              <w:rPr>
                <w:rFonts w:ascii="標楷體" w:eastAsia="標楷體" w:hAnsi="標楷體" w:cs="新細明體"/>
                <w:b/>
                <w:color w:val="404040" w:themeColor="text1" w:themeTint="BF"/>
                <w:kern w:val="0"/>
                <w:sz w:val="28"/>
                <w:szCs w:val="28"/>
              </w:rPr>
            </w:pPr>
            <w:r w:rsidRPr="003653BF">
              <w:rPr>
                <w:rFonts w:ascii="標楷體" w:eastAsia="標楷體" w:hAnsi="標楷體" w:cs="新細明體" w:hint="eastAsia"/>
                <w:b/>
                <w:color w:val="404040" w:themeColor="text1" w:themeTint="BF"/>
                <w:kern w:val="0"/>
                <w:sz w:val="28"/>
                <w:szCs w:val="28"/>
              </w:rPr>
              <w:t>2</w:t>
            </w:r>
          </w:p>
        </w:tc>
        <w:tc>
          <w:tcPr>
            <w:tcW w:w="1673" w:type="dxa"/>
            <w:shd w:val="clear" w:color="auto" w:fill="auto"/>
            <w:noWrap/>
            <w:vAlign w:val="bottom"/>
          </w:tcPr>
          <w:p w:rsidR="003653BF" w:rsidRPr="003653BF" w:rsidRDefault="003653BF" w:rsidP="003653BF">
            <w:pPr>
              <w:spacing w:after="100" w:afterAutospacing="1" w:line="360" w:lineRule="exact"/>
              <w:jc w:val="center"/>
              <w:rPr>
                <w:rFonts w:ascii="標楷體" w:eastAsia="標楷體" w:hAnsi="標楷體" w:cs="新細明體"/>
                <w:b/>
                <w:color w:val="404040" w:themeColor="text1" w:themeTint="BF"/>
                <w:kern w:val="0"/>
                <w:sz w:val="28"/>
                <w:szCs w:val="28"/>
              </w:rPr>
            </w:pPr>
            <w:r w:rsidRPr="003653BF">
              <w:rPr>
                <w:rFonts w:ascii="標楷體" w:eastAsia="標楷體" w:hAnsi="標楷體" w:cs="新細明體" w:hint="eastAsia"/>
                <w:b/>
                <w:color w:val="404040" w:themeColor="text1" w:themeTint="BF"/>
                <w:kern w:val="0"/>
                <w:sz w:val="28"/>
                <w:szCs w:val="28"/>
              </w:rPr>
              <w:t>106</w:t>
            </w:r>
          </w:p>
        </w:tc>
        <w:tc>
          <w:tcPr>
            <w:tcW w:w="1673" w:type="dxa"/>
            <w:shd w:val="clear" w:color="auto" w:fill="auto"/>
            <w:noWrap/>
            <w:vAlign w:val="bottom"/>
          </w:tcPr>
          <w:p w:rsidR="003653BF" w:rsidRPr="003653BF" w:rsidRDefault="003653BF" w:rsidP="003653BF">
            <w:pPr>
              <w:spacing w:after="100" w:afterAutospacing="1" w:line="360" w:lineRule="exact"/>
              <w:jc w:val="center"/>
              <w:rPr>
                <w:rFonts w:ascii="標楷體" w:eastAsia="標楷體" w:hAnsi="標楷體" w:cs="新細明體"/>
                <w:b/>
                <w:kern w:val="0"/>
                <w:sz w:val="28"/>
                <w:szCs w:val="28"/>
              </w:rPr>
            </w:pPr>
            <w:r w:rsidRPr="003653BF">
              <w:rPr>
                <w:rFonts w:ascii="標楷體" w:eastAsia="標楷體" w:hAnsi="標楷體" w:cs="新細明體" w:hint="eastAsia"/>
                <w:b/>
                <w:color w:val="FF0000"/>
                <w:kern w:val="0"/>
                <w:sz w:val="28"/>
                <w:szCs w:val="28"/>
              </w:rPr>
              <w:t>96%</w:t>
            </w:r>
          </w:p>
        </w:tc>
      </w:tr>
    </w:tbl>
    <w:p w:rsidR="003653BF" w:rsidRPr="003653BF" w:rsidRDefault="003653BF" w:rsidP="003653BF">
      <w:pPr>
        <w:widowControl w:val="0"/>
        <w:spacing w:beforeLines="200" w:before="720" w:afterLines="50" w:after="180" w:line="440" w:lineRule="exact"/>
        <w:ind w:left="1156" w:hangingChars="413" w:hanging="1156"/>
        <w:jc w:val="both"/>
        <w:rPr>
          <w:rFonts w:ascii="標楷體" w:eastAsia="標楷體" w:hAnsi="標楷體" w:cstheme="minorBidi"/>
          <w:sz w:val="28"/>
          <w:szCs w:val="28"/>
        </w:rPr>
      </w:pPr>
      <w:r w:rsidRPr="003653BF">
        <w:rPr>
          <w:rFonts w:ascii="標楷體" w:eastAsia="標楷體" w:hAnsi="標楷體" w:cstheme="minorBidi" w:hint="eastAsia"/>
          <w:sz w:val="28"/>
          <w:szCs w:val="28"/>
        </w:rPr>
        <w:t xml:space="preserve">  （三）</w:t>
      </w:r>
      <w:proofErr w:type="gramStart"/>
      <w:r w:rsidRPr="003653BF">
        <w:rPr>
          <w:rFonts w:ascii="標楷體" w:eastAsia="標楷體" w:hAnsi="標楷體" w:cstheme="minorBidi" w:hint="eastAsia"/>
          <w:sz w:val="28"/>
          <w:szCs w:val="28"/>
        </w:rPr>
        <w:t>府頒「</w:t>
      </w:r>
      <w:proofErr w:type="gramEnd"/>
      <w:r w:rsidRPr="003653BF">
        <w:rPr>
          <w:rFonts w:ascii="標楷體" w:eastAsia="標楷體" w:hAnsi="標楷體" w:cstheme="minorBidi" w:hint="eastAsia"/>
          <w:b/>
          <w:color w:val="FF0000"/>
          <w:sz w:val="28"/>
          <w:szCs w:val="28"/>
        </w:rPr>
        <w:t>擴大電子公文</w:t>
      </w:r>
      <w:proofErr w:type="gramStart"/>
      <w:r w:rsidRPr="003653BF">
        <w:rPr>
          <w:rFonts w:ascii="標楷體" w:eastAsia="標楷體" w:hAnsi="標楷體" w:cstheme="minorBidi" w:hint="eastAsia"/>
          <w:b/>
          <w:color w:val="FF0000"/>
          <w:sz w:val="28"/>
          <w:szCs w:val="28"/>
        </w:rPr>
        <w:t>節能減紙作業</w:t>
      </w:r>
      <w:proofErr w:type="gramEnd"/>
      <w:r w:rsidRPr="003653BF">
        <w:rPr>
          <w:rFonts w:ascii="標楷體" w:eastAsia="標楷體" w:hAnsi="標楷體" w:cstheme="minorBidi" w:hint="eastAsia"/>
          <w:b/>
          <w:color w:val="FF0000"/>
          <w:sz w:val="28"/>
          <w:szCs w:val="28"/>
        </w:rPr>
        <w:t>計畫</w:t>
      </w:r>
      <w:r w:rsidRPr="003653BF">
        <w:rPr>
          <w:rFonts w:ascii="標楷體" w:eastAsia="標楷體" w:hAnsi="標楷體" w:cstheme="minorBidi" w:hint="eastAsia"/>
          <w:sz w:val="28"/>
          <w:szCs w:val="28"/>
        </w:rPr>
        <w:t>」，本月份執行目標達成情形如下：</w:t>
      </w:r>
    </w:p>
    <w:p w:rsidR="003653BF" w:rsidRPr="00556BBA" w:rsidRDefault="003653BF" w:rsidP="003653BF">
      <w:pPr>
        <w:widowControl w:val="0"/>
        <w:numPr>
          <w:ilvl w:val="0"/>
          <w:numId w:val="2"/>
        </w:numPr>
        <w:spacing w:beforeLines="50" w:before="180" w:afterLines="50" w:after="180" w:line="440" w:lineRule="exact"/>
        <w:ind w:left="1218" w:hanging="350"/>
        <w:jc w:val="both"/>
        <w:rPr>
          <w:rFonts w:ascii="標楷體" w:eastAsia="標楷體" w:hAnsi="標楷體" w:cstheme="minorBidi"/>
          <w:sz w:val="28"/>
          <w:szCs w:val="28"/>
        </w:rPr>
      </w:pPr>
      <w:r w:rsidRPr="003653BF">
        <w:rPr>
          <w:rFonts w:ascii="標楷體" w:eastAsia="標楷體" w:hAnsi="標楷體" w:cstheme="minorBidi" w:hint="eastAsia"/>
          <w:b/>
          <w:color w:val="262626" w:themeColor="text1" w:themeTint="D9"/>
          <w:sz w:val="28"/>
          <w:szCs w:val="28"/>
          <w:u w:val="single"/>
        </w:rPr>
        <w:t>在擴大</w:t>
      </w:r>
      <w:proofErr w:type="gramStart"/>
      <w:r w:rsidRPr="003653BF">
        <w:rPr>
          <w:rFonts w:ascii="標楷體" w:eastAsia="標楷體" w:hAnsi="標楷體" w:cstheme="minorBidi" w:hint="eastAsia"/>
          <w:b/>
          <w:color w:val="262626" w:themeColor="text1" w:themeTint="D9"/>
          <w:sz w:val="28"/>
          <w:szCs w:val="28"/>
          <w:u w:val="single"/>
        </w:rPr>
        <w:t>公文</w:t>
      </w:r>
      <w:r w:rsidRPr="00556BBA">
        <w:rPr>
          <w:rFonts w:ascii="標楷體" w:eastAsia="標楷體" w:hAnsi="標楷體" w:cstheme="minorBidi" w:hint="eastAsia"/>
          <w:b/>
          <w:color w:val="262626" w:themeColor="text1" w:themeTint="D9"/>
          <w:sz w:val="28"/>
          <w:szCs w:val="28"/>
          <w:u w:val="single"/>
        </w:rPr>
        <w:t>線上簽</w:t>
      </w:r>
      <w:proofErr w:type="gramEnd"/>
      <w:r w:rsidRPr="00556BBA">
        <w:rPr>
          <w:rFonts w:ascii="標楷體" w:eastAsia="標楷體" w:hAnsi="標楷體" w:cstheme="minorBidi" w:hint="eastAsia"/>
          <w:b/>
          <w:color w:val="262626" w:themeColor="text1" w:themeTint="D9"/>
          <w:sz w:val="28"/>
          <w:szCs w:val="28"/>
          <w:u w:val="single"/>
        </w:rPr>
        <w:t>核</w:t>
      </w:r>
      <w:r w:rsidRPr="00556BBA">
        <w:rPr>
          <w:rFonts w:ascii="標楷體" w:eastAsia="標楷體" w:hAnsi="標楷體" w:cstheme="minorBidi" w:hint="eastAsia"/>
          <w:sz w:val="28"/>
          <w:szCs w:val="28"/>
        </w:rPr>
        <w:t>實施範圍：</w:t>
      </w:r>
      <w:proofErr w:type="gramStart"/>
      <w:r w:rsidRPr="00556BBA">
        <w:rPr>
          <w:rFonts w:ascii="標楷體" w:eastAsia="標楷體" w:hAnsi="標楷體" w:cstheme="minorBidi" w:hint="eastAsia"/>
          <w:sz w:val="28"/>
          <w:szCs w:val="28"/>
        </w:rPr>
        <w:t>本月線上簽</w:t>
      </w:r>
      <w:proofErr w:type="gramEnd"/>
      <w:r w:rsidRPr="00556BBA">
        <w:rPr>
          <w:rFonts w:ascii="標楷體" w:eastAsia="標楷體" w:hAnsi="標楷體" w:cstheme="minorBidi" w:hint="eastAsia"/>
          <w:sz w:val="28"/>
          <w:szCs w:val="28"/>
        </w:rPr>
        <w:t>核績效為</w:t>
      </w:r>
      <w:r w:rsidRPr="00556BBA">
        <w:rPr>
          <w:rFonts w:ascii="標楷體" w:eastAsia="標楷體" w:hAnsi="標楷體" w:cstheme="minorBidi" w:hint="eastAsia"/>
          <w:b/>
          <w:color w:val="262626" w:themeColor="text1" w:themeTint="D9"/>
          <w:sz w:val="28"/>
          <w:szCs w:val="28"/>
          <w:highlight w:val="yellow"/>
          <w:u w:val="single"/>
        </w:rPr>
        <w:t>96%</w:t>
      </w:r>
      <w:r w:rsidRPr="00556BBA">
        <w:rPr>
          <w:rFonts w:ascii="標楷體" w:eastAsia="標楷體" w:hAnsi="標楷體" w:cstheme="minorBidi" w:hint="eastAsia"/>
          <w:sz w:val="28"/>
          <w:szCs w:val="28"/>
        </w:rPr>
        <w:t>，符合</w:t>
      </w:r>
      <w:proofErr w:type="gramStart"/>
      <w:r w:rsidRPr="00556BBA">
        <w:rPr>
          <w:rFonts w:ascii="標楷體" w:eastAsia="標楷體" w:hAnsi="標楷體" w:cstheme="minorBidi" w:hint="eastAsia"/>
          <w:sz w:val="28"/>
          <w:szCs w:val="28"/>
        </w:rPr>
        <w:t>公文線上簽</w:t>
      </w:r>
      <w:proofErr w:type="gramEnd"/>
      <w:r w:rsidRPr="00556BBA">
        <w:rPr>
          <w:rFonts w:ascii="標楷體" w:eastAsia="標楷體" w:hAnsi="標楷體" w:cstheme="minorBidi" w:hint="eastAsia"/>
          <w:sz w:val="28"/>
          <w:szCs w:val="28"/>
        </w:rPr>
        <w:t>核比率應達90%(</w:t>
      </w:r>
      <w:proofErr w:type="gramStart"/>
      <w:r w:rsidRPr="00556BBA">
        <w:rPr>
          <w:rFonts w:ascii="標楷體" w:eastAsia="標楷體" w:hAnsi="標楷體" w:cstheme="minorBidi" w:hint="eastAsia"/>
          <w:sz w:val="28"/>
          <w:szCs w:val="28"/>
        </w:rPr>
        <w:t>107</w:t>
      </w:r>
      <w:proofErr w:type="gramEnd"/>
      <w:r w:rsidRPr="00556BBA">
        <w:rPr>
          <w:rFonts w:ascii="標楷體" w:eastAsia="標楷體" w:hAnsi="標楷體" w:cstheme="minorBidi" w:hint="eastAsia"/>
          <w:sz w:val="28"/>
          <w:szCs w:val="28"/>
        </w:rPr>
        <w:t>年度目標)以上之規定。</w:t>
      </w:r>
    </w:p>
    <w:p w:rsidR="003653BF" w:rsidRPr="00556BBA" w:rsidRDefault="003653BF" w:rsidP="003653BF">
      <w:pPr>
        <w:widowControl w:val="0"/>
        <w:numPr>
          <w:ilvl w:val="0"/>
          <w:numId w:val="2"/>
        </w:numPr>
        <w:spacing w:beforeLines="50" w:before="180" w:afterLines="50" w:after="180" w:line="440" w:lineRule="exact"/>
        <w:ind w:left="1218" w:hanging="350"/>
        <w:jc w:val="both"/>
        <w:rPr>
          <w:rFonts w:ascii="標楷體" w:eastAsia="標楷體" w:hAnsi="標楷體" w:cstheme="minorBidi"/>
          <w:sz w:val="28"/>
          <w:szCs w:val="28"/>
        </w:rPr>
      </w:pPr>
      <w:r w:rsidRPr="00556BBA">
        <w:rPr>
          <w:rFonts w:ascii="標楷體" w:eastAsia="標楷體" w:hAnsi="標楷體" w:cstheme="minorBidi" w:hint="eastAsia"/>
          <w:b/>
          <w:color w:val="262626" w:themeColor="text1" w:themeTint="D9"/>
          <w:sz w:val="28"/>
          <w:szCs w:val="28"/>
          <w:u w:val="single"/>
        </w:rPr>
        <w:t>落實公文電子交換作業</w:t>
      </w:r>
      <w:r w:rsidRPr="00556BBA">
        <w:rPr>
          <w:rFonts w:ascii="標楷體" w:eastAsia="標楷體" w:hAnsi="標楷體" w:cstheme="minorBidi" w:hint="eastAsia"/>
          <w:sz w:val="28"/>
          <w:szCs w:val="28"/>
        </w:rPr>
        <w:t>機制：公文電子交換比率為</w:t>
      </w:r>
      <w:r w:rsidRPr="00556BBA">
        <w:rPr>
          <w:rFonts w:ascii="標楷體" w:eastAsia="標楷體" w:hAnsi="標楷體" w:cstheme="minorBidi" w:hint="eastAsia"/>
          <w:b/>
          <w:color w:val="262626" w:themeColor="text1" w:themeTint="D9"/>
          <w:sz w:val="28"/>
          <w:szCs w:val="28"/>
          <w:highlight w:val="yellow"/>
          <w:u w:val="single"/>
        </w:rPr>
        <w:t>100%</w:t>
      </w:r>
      <w:r w:rsidRPr="00556BBA">
        <w:rPr>
          <w:rFonts w:ascii="標楷體" w:eastAsia="標楷體" w:hAnsi="標楷體" w:cstheme="minorBidi" w:hint="eastAsia"/>
          <w:sz w:val="28"/>
          <w:szCs w:val="28"/>
        </w:rPr>
        <w:t>，符合公文電子交換比率應達95%(</w:t>
      </w:r>
      <w:proofErr w:type="gramStart"/>
      <w:r w:rsidRPr="00556BBA">
        <w:rPr>
          <w:rFonts w:ascii="標楷體" w:eastAsia="標楷體" w:hAnsi="標楷體" w:cstheme="minorBidi" w:hint="eastAsia"/>
          <w:sz w:val="28"/>
          <w:szCs w:val="28"/>
        </w:rPr>
        <w:t>107</w:t>
      </w:r>
      <w:proofErr w:type="gramEnd"/>
      <w:r w:rsidRPr="00556BBA">
        <w:rPr>
          <w:rFonts w:ascii="標楷體" w:eastAsia="標楷體" w:hAnsi="標楷體" w:cstheme="minorBidi" w:hint="eastAsia"/>
          <w:sz w:val="28"/>
          <w:szCs w:val="28"/>
        </w:rPr>
        <w:t>年度目標)以上之規定。</w:t>
      </w:r>
    </w:p>
    <w:p w:rsidR="003653BF" w:rsidRPr="00556BBA" w:rsidRDefault="00556BBA" w:rsidP="00556BBA">
      <w:pPr>
        <w:widowControl w:val="0"/>
        <w:numPr>
          <w:ilvl w:val="0"/>
          <w:numId w:val="2"/>
        </w:numPr>
        <w:spacing w:beforeLines="50" w:before="180" w:afterLines="50" w:after="180" w:line="440" w:lineRule="exact"/>
        <w:ind w:left="1201" w:hanging="350"/>
        <w:jc w:val="both"/>
        <w:rPr>
          <w:rFonts w:ascii="標楷體" w:eastAsia="標楷體" w:hAnsi="標楷體" w:cstheme="minorBidi"/>
          <w:color w:val="000000" w:themeColor="text1"/>
          <w:sz w:val="28"/>
          <w:szCs w:val="28"/>
        </w:rPr>
      </w:pPr>
      <w:r w:rsidRPr="00556BBA">
        <w:rPr>
          <w:rFonts w:ascii="標楷體" w:eastAsia="標楷體" w:hAnsi="標楷體" w:cstheme="minorBidi" w:hint="eastAsia"/>
          <w:b/>
          <w:color w:val="262626" w:themeColor="text1" w:themeTint="D9"/>
          <w:sz w:val="28"/>
          <w:szCs w:val="28"/>
        </w:rPr>
        <w:t xml:space="preserve">完善電子化會議作業與設備：電子化會議比率為 </w:t>
      </w:r>
      <w:r w:rsidRPr="00556BBA">
        <w:rPr>
          <w:rFonts w:ascii="標楷體" w:eastAsia="標楷體" w:hAnsi="標楷體" w:cstheme="minorBidi" w:hint="eastAsia"/>
          <w:b/>
          <w:color w:val="262626" w:themeColor="text1" w:themeTint="D9"/>
          <w:sz w:val="28"/>
          <w:szCs w:val="28"/>
          <w:highlight w:val="yellow"/>
        </w:rPr>
        <w:t>95 %</w:t>
      </w:r>
      <w:r w:rsidRPr="00556BBA">
        <w:rPr>
          <w:rFonts w:ascii="標楷體" w:eastAsia="標楷體" w:hAnsi="標楷體" w:cstheme="minorBidi" w:hint="eastAsia"/>
          <w:b/>
          <w:color w:val="262626" w:themeColor="text1" w:themeTint="D9"/>
          <w:sz w:val="28"/>
          <w:szCs w:val="28"/>
        </w:rPr>
        <w:t>，符合電子化會議比率應達95%(</w:t>
      </w:r>
      <w:proofErr w:type="gramStart"/>
      <w:r w:rsidRPr="00556BBA">
        <w:rPr>
          <w:rFonts w:ascii="標楷體" w:eastAsia="標楷體" w:hAnsi="標楷體" w:cstheme="minorBidi" w:hint="eastAsia"/>
          <w:b/>
          <w:color w:val="262626" w:themeColor="text1" w:themeTint="D9"/>
          <w:sz w:val="28"/>
          <w:szCs w:val="28"/>
        </w:rPr>
        <w:t>107</w:t>
      </w:r>
      <w:proofErr w:type="gramEnd"/>
      <w:r w:rsidRPr="00556BBA">
        <w:rPr>
          <w:rFonts w:ascii="標楷體" w:eastAsia="標楷體" w:hAnsi="標楷體" w:cstheme="minorBidi" w:hint="eastAsia"/>
          <w:b/>
          <w:color w:val="262626" w:themeColor="text1" w:themeTint="D9"/>
          <w:sz w:val="28"/>
          <w:szCs w:val="28"/>
        </w:rPr>
        <w:t>年度目標)以上之規定。</w:t>
      </w:r>
    </w:p>
    <w:p w:rsidR="003653BF" w:rsidRPr="00556BBA" w:rsidRDefault="003653BF" w:rsidP="003653BF">
      <w:pPr>
        <w:widowControl w:val="0"/>
        <w:numPr>
          <w:ilvl w:val="0"/>
          <w:numId w:val="2"/>
        </w:numPr>
        <w:spacing w:beforeLines="50" w:before="180" w:afterLines="50" w:after="180" w:line="440" w:lineRule="exact"/>
        <w:ind w:left="1218" w:hanging="350"/>
        <w:jc w:val="both"/>
        <w:rPr>
          <w:rFonts w:ascii="標楷體" w:eastAsia="標楷體" w:hAnsi="標楷體" w:cstheme="minorBidi"/>
          <w:color w:val="000000" w:themeColor="text1"/>
          <w:sz w:val="28"/>
          <w:szCs w:val="28"/>
        </w:rPr>
      </w:pPr>
      <w:r w:rsidRPr="00556BBA">
        <w:rPr>
          <w:rFonts w:ascii="標楷體" w:eastAsia="標楷體" w:hAnsi="標楷體" w:cstheme="minorBidi" w:hint="eastAsia"/>
          <w:b/>
          <w:color w:val="262626" w:themeColor="text1" w:themeTint="D9"/>
          <w:sz w:val="28"/>
          <w:szCs w:val="28"/>
          <w:u w:val="single"/>
        </w:rPr>
        <w:t>精進文書電子化</w:t>
      </w:r>
      <w:r w:rsidRPr="00556BBA">
        <w:rPr>
          <w:rFonts w:ascii="標楷體" w:eastAsia="標楷體" w:hAnsi="標楷體" w:cstheme="minorBidi" w:hint="eastAsia"/>
          <w:sz w:val="28"/>
          <w:szCs w:val="28"/>
        </w:rPr>
        <w:t>之行政作為：本月</w:t>
      </w:r>
      <w:r w:rsidRPr="00556BBA">
        <w:rPr>
          <w:rFonts w:ascii="標楷體" w:eastAsia="標楷體" w:hAnsi="標楷體" w:cstheme="minorBidi" w:hint="eastAsia"/>
          <w:color w:val="262626" w:themeColor="text1" w:themeTint="D9"/>
          <w:sz w:val="28"/>
          <w:szCs w:val="28"/>
        </w:rPr>
        <w:t>紙張採購箱數</w:t>
      </w:r>
      <w:r w:rsidRPr="00556BBA">
        <w:rPr>
          <w:rFonts w:ascii="標楷體" w:eastAsia="標楷體" w:hAnsi="標楷體" w:cstheme="minorBidi" w:hint="eastAsia"/>
          <w:sz w:val="28"/>
          <w:szCs w:val="28"/>
        </w:rPr>
        <w:t>為</w:t>
      </w:r>
      <w:r w:rsidRPr="00556BBA">
        <w:rPr>
          <w:rFonts w:ascii="標楷體" w:eastAsia="標楷體" w:hAnsi="標楷體" w:cstheme="minorBidi" w:hint="eastAsia"/>
          <w:b/>
          <w:color w:val="262626" w:themeColor="text1" w:themeTint="D9"/>
          <w:sz w:val="28"/>
          <w:szCs w:val="28"/>
          <w:highlight w:val="yellow"/>
          <w:u w:val="single"/>
        </w:rPr>
        <w:t>10箱</w:t>
      </w:r>
      <w:r w:rsidRPr="00556BBA">
        <w:rPr>
          <w:rFonts w:ascii="標楷體" w:eastAsia="標楷體" w:hAnsi="標楷體" w:cstheme="minorBidi" w:hint="eastAsia"/>
          <w:b/>
          <w:color w:val="262626" w:themeColor="text1" w:themeTint="D9"/>
          <w:sz w:val="28"/>
          <w:szCs w:val="28"/>
        </w:rPr>
        <w:t>，</w:t>
      </w:r>
      <w:r w:rsidRPr="00556BBA">
        <w:rPr>
          <w:rFonts w:ascii="標楷體" w:eastAsia="標楷體" w:hAnsi="標楷體" w:cstheme="minorBidi" w:hint="eastAsia"/>
          <w:color w:val="000000" w:themeColor="text1"/>
          <w:sz w:val="28"/>
          <w:szCs w:val="28"/>
        </w:rPr>
        <w:t>107年採購箱數總計為</w:t>
      </w:r>
      <w:r w:rsidRPr="00556BBA">
        <w:rPr>
          <w:rFonts w:ascii="標楷體" w:eastAsia="標楷體" w:hAnsi="標楷體" w:cstheme="minorBidi" w:hint="eastAsia"/>
          <w:b/>
          <w:color w:val="000000" w:themeColor="text1"/>
          <w:sz w:val="28"/>
          <w:szCs w:val="28"/>
          <w:u w:val="single"/>
        </w:rPr>
        <w:t>89箱</w:t>
      </w:r>
      <w:r w:rsidRPr="00556BBA">
        <w:rPr>
          <w:rFonts w:ascii="標楷體" w:eastAsia="標楷體" w:hAnsi="標楷體" w:cstheme="minorBidi" w:hint="eastAsia"/>
          <w:color w:val="000000" w:themeColor="text1"/>
          <w:sz w:val="28"/>
          <w:szCs w:val="28"/>
        </w:rPr>
        <w:t>。</w:t>
      </w:r>
    </w:p>
    <w:p w:rsidR="003653BF" w:rsidRPr="003653BF" w:rsidRDefault="003653BF" w:rsidP="003653BF">
      <w:pPr>
        <w:spacing w:beforeLines="50" w:before="180" w:afterLines="50" w:after="180" w:line="440" w:lineRule="exact"/>
        <w:ind w:leftChars="133" w:left="1173" w:hangingChars="305" w:hanging="854"/>
        <w:jc w:val="both"/>
        <w:rPr>
          <w:rFonts w:ascii="標楷體" w:eastAsia="標楷體" w:hAnsi="標楷體" w:cstheme="minorBidi"/>
          <w:sz w:val="28"/>
          <w:szCs w:val="28"/>
        </w:rPr>
      </w:pPr>
      <w:r w:rsidRPr="003653BF">
        <w:rPr>
          <w:rFonts w:ascii="標楷體" w:eastAsia="標楷體" w:hAnsi="標楷體" w:cstheme="minorBidi" w:hint="eastAsia"/>
          <w:sz w:val="28"/>
          <w:szCs w:val="28"/>
        </w:rPr>
        <w:t>（四）</w:t>
      </w:r>
      <w:r w:rsidRPr="003653BF">
        <w:rPr>
          <w:rFonts w:ascii="標楷體" w:eastAsia="標楷體" w:hAnsi="標楷體" w:cstheme="minorBidi" w:hint="eastAsia"/>
          <w:szCs w:val="22"/>
        </w:rPr>
        <w:t xml:space="preserve"> </w:t>
      </w:r>
      <w:r w:rsidRPr="003653BF">
        <w:rPr>
          <w:rFonts w:ascii="標楷體" w:eastAsia="標楷體" w:hAnsi="標楷體" w:cstheme="minorBidi" w:hint="eastAsia"/>
          <w:sz w:val="28"/>
          <w:szCs w:val="28"/>
        </w:rPr>
        <w:t>本月</w:t>
      </w:r>
      <w:r w:rsidRPr="003653BF">
        <w:rPr>
          <w:rFonts w:ascii="標楷體" w:eastAsia="標楷體" w:hAnsi="標楷體" w:cstheme="minorBidi" w:hint="eastAsia"/>
          <w:b/>
          <w:sz w:val="28"/>
          <w:szCs w:val="28"/>
        </w:rPr>
        <w:t>公文處理件數統計</w:t>
      </w:r>
      <w:r w:rsidRPr="003653BF">
        <w:rPr>
          <w:rFonts w:ascii="標楷體" w:eastAsia="標楷體" w:hAnsi="標楷體" w:cstheme="minorBidi" w:hint="eastAsia"/>
          <w:sz w:val="28"/>
          <w:szCs w:val="28"/>
        </w:rPr>
        <w:t>如下表：</w:t>
      </w:r>
    </w:p>
    <w:tbl>
      <w:tblPr>
        <w:tblW w:w="7528" w:type="dxa"/>
        <w:tblInd w:w="7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149"/>
        <w:gridCol w:w="1418"/>
        <w:gridCol w:w="1417"/>
        <w:gridCol w:w="1985"/>
        <w:gridCol w:w="1559"/>
      </w:tblGrid>
      <w:tr w:rsidR="003653BF" w:rsidRPr="003653BF" w:rsidTr="007761C1">
        <w:trPr>
          <w:trHeight w:val="324"/>
        </w:trPr>
        <w:tc>
          <w:tcPr>
            <w:tcW w:w="1149" w:type="dxa"/>
            <w:shd w:val="clear" w:color="auto" w:fill="auto"/>
            <w:noWrap/>
            <w:vAlign w:val="center"/>
            <w:hideMark/>
          </w:tcPr>
          <w:p w:rsidR="003653BF" w:rsidRPr="003653BF" w:rsidRDefault="003653BF" w:rsidP="003653BF">
            <w:pPr>
              <w:jc w:val="center"/>
              <w:rPr>
                <w:rFonts w:ascii="標楷體" w:eastAsia="標楷體" w:hAnsi="標楷體" w:cs="新細明體"/>
                <w:b/>
                <w:color w:val="0070C0"/>
                <w:kern w:val="0"/>
                <w:szCs w:val="24"/>
              </w:rPr>
            </w:pPr>
            <w:r w:rsidRPr="003653BF">
              <w:rPr>
                <w:rFonts w:ascii="標楷體" w:eastAsia="標楷體" w:hAnsi="標楷體" w:cs="新細明體" w:hint="eastAsia"/>
                <w:b/>
                <w:color w:val="0070C0"/>
                <w:kern w:val="0"/>
                <w:szCs w:val="24"/>
              </w:rPr>
              <w:t>排行</w:t>
            </w:r>
          </w:p>
        </w:tc>
        <w:tc>
          <w:tcPr>
            <w:tcW w:w="1418" w:type="dxa"/>
            <w:shd w:val="clear" w:color="auto" w:fill="auto"/>
            <w:noWrap/>
            <w:vAlign w:val="center"/>
            <w:hideMark/>
          </w:tcPr>
          <w:p w:rsidR="003653BF" w:rsidRPr="003653BF" w:rsidRDefault="003653BF" w:rsidP="003653BF">
            <w:pPr>
              <w:jc w:val="center"/>
              <w:rPr>
                <w:rFonts w:ascii="標楷體" w:eastAsia="標楷體" w:hAnsi="標楷體" w:cs="新細明體"/>
                <w:b/>
                <w:color w:val="0070C0"/>
                <w:kern w:val="0"/>
                <w:szCs w:val="24"/>
              </w:rPr>
            </w:pPr>
            <w:r w:rsidRPr="003653BF">
              <w:rPr>
                <w:rFonts w:ascii="標楷體" w:eastAsia="標楷體" w:hAnsi="標楷體" w:cs="新細明體" w:hint="eastAsia"/>
                <w:b/>
                <w:color w:val="0070C0"/>
                <w:kern w:val="0"/>
                <w:szCs w:val="24"/>
              </w:rPr>
              <w:t>姓名</w:t>
            </w:r>
          </w:p>
        </w:tc>
        <w:tc>
          <w:tcPr>
            <w:tcW w:w="1417" w:type="dxa"/>
            <w:shd w:val="clear" w:color="auto" w:fill="auto"/>
            <w:noWrap/>
            <w:vAlign w:val="center"/>
            <w:hideMark/>
          </w:tcPr>
          <w:p w:rsidR="003653BF" w:rsidRPr="003653BF" w:rsidRDefault="003653BF" w:rsidP="003653BF">
            <w:pPr>
              <w:jc w:val="center"/>
              <w:rPr>
                <w:rFonts w:ascii="標楷體" w:eastAsia="標楷體" w:hAnsi="標楷體" w:cs="新細明體"/>
                <w:b/>
                <w:color w:val="0070C0"/>
                <w:kern w:val="0"/>
                <w:szCs w:val="24"/>
              </w:rPr>
            </w:pPr>
            <w:r w:rsidRPr="003653BF">
              <w:rPr>
                <w:rFonts w:ascii="標楷體" w:eastAsia="標楷體" w:hAnsi="標楷體" w:cs="新細明體" w:hint="eastAsia"/>
                <w:b/>
                <w:color w:val="0070C0"/>
                <w:kern w:val="0"/>
                <w:szCs w:val="24"/>
              </w:rPr>
              <w:t>處理件數</w:t>
            </w:r>
          </w:p>
        </w:tc>
        <w:tc>
          <w:tcPr>
            <w:tcW w:w="1985" w:type="dxa"/>
            <w:shd w:val="clear" w:color="auto" w:fill="auto"/>
            <w:noWrap/>
            <w:vAlign w:val="center"/>
            <w:hideMark/>
          </w:tcPr>
          <w:p w:rsidR="003653BF" w:rsidRPr="003653BF" w:rsidRDefault="003653BF" w:rsidP="003653BF">
            <w:pPr>
              <w:jc w:val="center"/>
              <w:rPr>
                <w:rFonts w:ascii="標楷體" w:eastAsia="標楷體" w:hAnsi="標楷體" w:cs="新細明體"/>
                <w:b/>
                <w:color w:val="0070C0"/>
                <w:kern w:val="0"/>
                <w:szCs w:val="24"/>
              </w:rPr>
            </w:pPr>
            <w:r w:rsidRPr="003653BF">
              <w:rPr>
                <w:rFonts w:ascii="標楷體" w:eastAsia="標楷體" w:hAnsi="標楷體" w:cs="新細明體" w:hint="eastAsia"/>
                <w:b/>
                <w:color w:val="0070C0"/>
                <w:kern w:val="0"/>
                <w:szCs w:val="24"/>
              </w:rPr>
              <w:t>平均處理天數</w:t>
            </w:r>
          </w:p>
        </w:tc>
        <w:tc>
          <w:tcPr>
            <w:tcW w:w="1559" w:type="dxa"/>
            <w:shd w:val="clear" w:color="auto" w:fill="auto"/>
            <w:noWrap/>
            <w:vAlign w:val="center"/>
            <w:hideMark/>
          </w:tcPr>
          <w:p w:rsidR="003653BF" w:rsidRPr="003653BF" w:rsidRDefault="003653BF" w:rsidP="003653BF">
            <w:pPr>
              <w:jc w:val="center"/>
              <w:rPr>
                <w:rFonts w:ascii="標楷體" w:eastAsia="標楷體" w:hAnsi="標楷體" w:cs="新細明體"/>
                <w:b/>
                <w:color w:val="0070C0"/>
                <w:kern w:val="0"/>
                <w:szCs w:val="24"/>
              </w:rPr>
            </w:pPr>
            <w:r w:rsidRPr="003653BF">
              <w:rPr>
                <w:rFonts w:ascii="標楷體" w:eastAsia="標楷體" w:hAnsi="標楷體" w:cs="新細明體" w:hint="eastAsia"/>
                <w:b/>
                <w:color w:val="0070C0"/>
                <w:kern w:val="0"/>
                <w:szCs w:val="24"/>
              </w:rPr>
              <w:t>備註</w:t>
            </w:r>
          </w:p>
        </w:tc>
      </w:tr>
      <w:tr w:rsidR="003653BF" w:rsidRPr="00580286" w:rsidTr="007761C1">
        <w:trPr>
          <w:trHeight w:val="324"/>
        </w:trPr>
        <w:tc>
          <w:tcPr>
            <w:tcW w:w="1149"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Cs w:val="24"/>
              </w:rPr>
            </w:pPr>
            <w:r w:rsidRPr="00580286">
              <w:rPr>
                <w:rFonts w:ascii="標楷體" w:eastAsia="標楷體" w:hAnsi="標楷體" w:cs="Arial" w:hint="eastAsia"/>
                <w:color w:val="000000"/>
                <w:szCs w:val="24"/>
              </w:rPr>
              <w:t>1</w:t>
            </w:r>
          </w:p>
        </w:tc>
        <w:tc>
          <w:tcPr>
            <w:tcW w:w="1418"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 w:val="18"/>
                <w:szCs w:val="18"/>
              </w:rPr>
            </w:pPr>
            <w:r w:rsidRPr="00580286">
              <w:rPr>
                <w:rFonts w:ascii="標楷體" w:eastAsia="標楷體" w:hAnsi="標楷體" w:cs="Arial" w:hint="eastAsia"/>
                <w:color w:val="000000"/>
                <w:sz w:val="18"/>
                <w:szCs w:val="18"/>
              </w:rPr>
              <w:t>王秋錳</w:t>
            </w:r>
          </w:p>
        </w:tc>
        <w:tc>
          <w:tcPr>
            <w:tcW w:w="1417"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 w:val="18"/>
                <w:szCs w:val="18"/>
              </w:rPr>
            </w:pPr>
            <w:r w:rsidRPr="00580286">
              <w:rPr>
                <w:rFonts w:ascii="標楷體" w:eastAsia="標楷體" w:hAnsi="標楷體" w:cs="Arial" w:hint="eastAsia"/>
                <w:color w:val="000000"/>
                <w:sz w:val="18"/>
                <w:szCs w:val="18"/>
              </w:rPr>
              <w:t>130</w:t>
            </w:r>
          </w:p>
        </w:tc>
        <w:tc>
          <w:tcPr>
            <w:tcW w:w="1985"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 w:val="18"/>
                <w:szCs w:val="18"/>
              </w:rPr>
            </w:pPr>
            <w:r w:rsidRPr="00580286">
              <w:rPr>
                <w:rFonts w:ascii="標楷體" w:eastAsia="標楷體" w:hAnsi="標楷體" w:cs="Arial" w:hint="eastAsia"/>
                <w:color w:val="000000"/>
                <w:sz w:val="18"/>
                <w:szCs w:val="18"/>
              </w:rPr>
              <w:t>1.35</w:t>
            </w:r>
          </w:p>
        </w:tc>
        <w:tc>
          <w:tcPr>
            <w:tcW w:w="1559" w:type="dxa"/>
            <w:shd w:val="clear" w:color="auto" w:fill="auto"/>
            <w:noWrap/>
            <w:vAlign w:val="center"/>
            <w:hideMark/>
          </w:tcPr>
          <w:p w:rsidR="003653BF" w:rsidRPr="00580286" w:rsidRDefault="003653BF" w:rsidP="00580286">
            <w:pPr>
              <w:spacing w:line="280" w:lineRule="exact"/>
              <w:jc w:val="center"/>
              <w:rPr>
                <w:rFonts w:ascii="標楷體" w:eastAsia="標楷體" w:hAnsi="標楷體" w:cs="新細明體"/>
                <w:kern w:val="0"/>
                <w:szCs w:val="24"/>
              </w:rPr>
            </w:pPr>
          </w:p>
        </w:tc>
      </w:tr>
      <w:tr w:rsidR="003653BF" w:rsidRPr="00580286" w:rsidTr="007761C1">
        <w:trPr>
          <w:trHeight w:val="324"/>
        </w:trPr>
        <w:tc>
          <w:tcPr>
            <w:tcW w:w="1149"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Cs w:val="24"/>
              </w:rPr>
            </w:pPr>
            <w:r w:rsidRPr="00580286">
              <w:rPr>
                <w:rFonts w:ascii="標楷體" w:eastAsia="標楷體" w:hAnsi="標楷體" w:cs="Arial" w:hint="eastAsia"/>
                <w:color w:val="000000"/>
                <w:szCs w:val="24"/>
              </w:rPr>
              <w:t>2</w:t>
            </w:r>
          </w:p>
        </w:tc>
        <w:tc>
          <w:tcPr>
            <w:tcW w:w="1418"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 w:val="18"/>
                <w:szCs w:val="18"/>
              </w:rPr>
            </w:pPr>
            <w:r w:rsidRPr="00580286">
              <w:rPr>
                <w:rFonts w:ascii="標楷體" w:eastAsia="標楷體" w:hAnsi="標楷體" w:cs="Arial" w:hint="eastAsia"/>
                <w:color w:val="000000"/>
                <w:sz w:val="18"/>
                <w:szCs w:val="18"/>
              </w:rPr>
              <w:t>林茂隆</w:t>
            </w:r>
          </w:p>
        </w:tc>
        <w:tc>
          <w:tcPr>
            <w:tcW w:w="1417"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 w:val="18"/>
                <w:szCs w:val="18"/>
              </w:rPr>
            </w:pPr>
            <w:r w:rsidRPr="00580286">
              <w:rPr>
                <w:rFonts w:ascii="標楷體" w:eastAsia="標楷體" w:hAnsi="標楷體" w:cs="Arial" w:hint="eastAsia"/>
                <w:color w:val="000000"/>
                <w:sz w:val="18"/>
                <w:szCs w:val="18"/>
              </w:rPr>
              <w:t>120</w:t>
            </w:r>
          </w:p>
        </w:tc>
        <w:tc>
          <w:tcPr>
            <w:tcW w:w="1985"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 w:val="18"/>
                <w:szCs w:val="18"/>
              </w:rPr>
            </w:pPr>
            <w:r w:rsidRPr="00580286">
              <w:rPr>
                <w:rFonts w:ascii="標楷體" w:eastAsia="標楷體" w:hAnsi="標楷體" w:cs="Arial" w:hint="eastAsia"/>
                <w:color w:val="000000"/>
                <w:sz w:val="18"/>
                <w:szCs w:val="18"/>
              </w:rPr>
              <w:t>1.49</w:t>
            </w:r>
          </w:p>
        </w:tc>
        <w:tc>
          <w:tcPr>
            <w:tcW w:w="1559" w:type="dxa"/>
            <w:shd w:val="clear" w:color="auto" w:fill="auto"/>
            <w:noWrap/>
            <w:vAlign w:val="center"/>
            <w:hideMark/>
          </w:tcPr>
          <w:p w:rsidR="003653BF" w:rsidRPr="00580286" w:rsidRDefault="003653BF" w:rsidP="00580286">
            <w:pPr>
              <w:spacing w:line="280" w:lineRule="exact"/>
              <w:jc w:val="center"/>
              <w:rPr>
                <w:rFonts w:ascii="標楷體" w:eastAsia="標楷體" w:hAnsi="標楷體" w:cs="新細明體"/>
                <w:kern w:val="0"/>
                <w:szCs w:val="24"/>
              </w:rPr>
            </w:pPr>
          </w:p>
        </w:tc>
      </w:tr>
      <w:tr w:rsidR="003653BF" w:rsidRPr="00580286" w:rsidTr="007761C1">
        <w:trPr>
          <w:trHeight w:val="324"/>
        </w:trPr>
        <w:tc>
          <w:tcPr>
            <w:tcW w:w="1149"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Cs w:val="24"/>
              </w:rPr>
            </w:pPr>
            <w:r w:rsidRPr="00580286">
              <w:rPr>
                <w:rFonts w:ascii="標楷體" w:eastAsia="標楷體" w:hAnsi="標楷體" w:cs="Arial" w:hint="eastAsia"/>
                <w:color w:val="000000"/>
                <w:szCs w:val="24"/>
              </w:rPr>
              <w:t>3</w:t>
            </w:r>
          </w:p>
        </w:tc>
        <w:tc>
          <w:tcPr>
            <w:tcW w:w="1418"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 w:val="18"/>
                <w:szCs w:val="18"/>
              </w:rPr>
            </w:pPr>
            <w:r w:rsidRPr="00580286">
              <w:rPr>
                <w:rFonts w:ascii="標楷體" w:eastAsia="標楷體" w:hAnsi="標楷體" w:cs="Arial" w:hint="eastAsia"/>
                <w:color w:val="000000"/>
                <w:sz w:val="18"/>
                <w:szCs w:val="18"/>
              </w:rPr>
              <w:t>陳佳琦</w:t>
            </w:r>
          </w:p>
        </w:tc>
        <w:tc>
          <w:tcPr>
            <w:tcW w:w="1417"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 w:val="18"/>
                <w:szCs w:val="18"/>
              </w:rPr>
            </w:pPr>
            <w:r w:rsidRPr="00580286">
              <w:rPr>
                <w:rFonts w:ascii="標楷體" w:eastAsia="標楷體" w:hAnsi="標楷體" w:cs="Arial" w:hint="eastAsia"/>
                <w:color w:val="000000"/>
                <w:sz w:val="18"/>
                <w:szCs w:val="18"/>
              </w:rPr>
              <w:t>92</w:t>
            </w:r>
          </w:p>
        </w:tc>
        <w:tc>
          <w:tcPr>
            <w:tcW w:w="1985"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 w:val="18"/>
                <w:szCs w:val="18"/>
              </w:rPr>
            </w:pPr>
            <w:r w:rsidRPr="00580286">
              <w:rPr>
                <w:rFonts w:ascii="標楷體" w:eastAsia="標楷體" w:hAnsi="標楷體" w:cs="Arial" w:hint="eastAsia"/>
                <w:color w:val="000000"/>
                <w:sz w:val="18"/>
                <w:szCs w:val="18"/>
              </w:rPr>
              <w:t>1.40</w:t>
            </w:r>
          </w:p>
        </w:tc>
        <w:tc>
          <w:tcPr>
            <w:tcW w:w="1559" w:type="dxa"/>
            <w:shd w:val="clear" w:color="auto" w:fill="auto"/>
            <w:noWrap/>
            <w:vAlign w:val="center"/>
            <w:hideMark/>
          </w:tcPr>
          <w:p w:rsidR="003653BF" w:rsidRPr="00580286" w:rsidRDefault="003653BF" w:rsidP="00580286">
            <w:pPr>
              <w:spacing w:line="280" w:lineRule="exact"/>
              <w:jc w:val="center"/>
              <w:rPr>
                <w:rFonts w:ascii="標楷體" w:eastAsia="標楷體" w:hAnsi="標楷體" w:cs="新細明體"/>
                <w:kern w:val="0"/>
                <w:szCs w:val="24"/>
              </w:rPr>
            </w:pPr>
          </w:p>
        </w:tc>
      </w:tr>
      <w:tr w:rsidR="003653BF" w:rsidRPr="00580286" w:rsidTr="007761C1">
        <w:trPr>
          <w:trHeight w:val="324"/>
        </w:trPr>
        <w:tc>
          <w:tcPr>
            <w:tcW w:w="1149"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Cs w:val="24"/>
              </w:rPr>
            </w:pPr>
            <w:r w:rsidRPr="00580286">
              <w:rPr>
                <w:rFonts w:ascii="標楷體" w:eastAsia="標楷體" w:hAnsi="標楷體" w:cs="Arial" w:hint="eastAsia"/>
                <w:color w:val="000000"/>
                <w:szCs w:val="24"/>
              </w:rPr>
              <w:t>4</w:t>
            </w:r>
          </w:p>
        </w:tc>
        <w:tc>
          <w:tcPr>
            <w:tcW w:w="1418"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 w:val="18"/>
                <w:szCs w:val="18"/>
              </w:rPr>
            </w:pPr>
            <w:r w:rsidRPr="00580286">
              <w:rPr>
                <w:rFonts w:ascii="標楷體" w:eastAsia="標楷體" w:hAnsi="標楷體" w:cs="Arial" w:hint="eastAsia"/>
                <w:color w:val="000000"/>
                <w:sz w:val="18"/>
                <w:szCs w:val="18"/>
              </w:rPr>
              <w:t>殷淑玲</w:t>
            </w:r>
          </w:p>
        </w:tc>
        <w:tc>
          <w:tcPr>
            <w:tcW w:w="1417"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 w:val="18"/>
                <w:szCs w:val="18"/>
              </w:rPr>
            </w:pPr>
            <w:r w:rsidRPr="00580286">
              <w:rPr>
                <w:rFonts w:ascii="標楷體" w:eastAsia="標楷體" w:hAnsi="標楷體" w:cs="Arial" w:hint="eastAsia"/>
                <w:color w:val="000000"/>
                <w:sz w:val="18"/>
                <w:szCs w:val="18"/>
              </w:rPr>
              <w:t>81</w:t>
            </w:r>
          </w:p>
        </w:tc>
        <w:tc>
          <w:tcPr>
            <w:tcW w:w="1985"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 w:val="18"/>
                <w:szCs w:val="18"/>
              </w:rPr>
            </w:pPr>
            <w:r w:rsidRPr="00580286">
              <w:rPr>
                <w:rFonts w:ascii="標楷體" w:eastAsia="標楷體" w:hAnsi="標楷體" w:cs="Arial" w:hint="eastAsia"/>
                <w:color w:val="000000"/>
                <w:sz w:val="18"/>
                <w:szCs w:val="18"/>
              </w:rPr>
              <w:t>1.23</w:t>
            </w:r>
          </w:p>
        </w:tc>
        <w:tc>
          <w:tcPr>
            <w:tcW w:w="1559" w:type="dxa"/>
            <w:shd w:val="clear" w:color="auto" w:fill="auto"/>
            <w:noWrap/>
            <w:vAlign w:val="center"/>
            <w:hideMark/>
          </w:tcPr>
          <w:p w:rsidR="003653BF" w:rsidRPr="00580286" w:rsidRDefault="003653BF" w:rsidP="00580286">
            <w:pPr>
              <w:spacing w:line="280" w:lineRule="exact"/>
              <w:jc w:val="center"/>
              <w:rPr>
                <w:rFonts w:ascii="標楷體" w:eastAsia="標楷體" w:hAnsi="標楷體" w:cs="新細明體"/>
                <w:kern w:val="0"/>
                <w:szCs w:val="24"/>
              </w:rPr>
            </w:pPr>
          </w:p>
        </w:tc>
      </w:tr>
      <w:tr w:rsidR="003653BF" w:rsidRPr="00580286" w:rsidTr="007761C1">
        <w:trPr>
          <w:trHeight w:val="324"/>
        </w:trPr>
        <w:tc>
          <w:tcPr>
            <w:tcW w:w="1149"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Cs w:val="24"/>
              </w:rPr>
            </w:pPr>
            <w:r w:rsidRPr="00580286">
              <w:rPr>
                <w:rFonts w:ascii="標楷體" w:eastAsia="標楷體" w:hAnsi="標楷體" w:cs="Arial" w:hint="eastAsia"/>
                <w:color w:val="000000"/>
                <w:szCs w:val="24"/>
              </w:rPr>
              <w:t>5</w:t>
            </w:r>
          </w:p>
        </w:tc>
        <w:tc>
          <w:tcPr>
            <w:tcW w:w="1418"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 w:val="18"/>
                <w:szCs w:val="18"/>
              </w:rPr>
            </w:pPr>
            <w:proofErr w:type="gramStart"/>
            <w:r w:rsidRPr="00580286">
              <w:rPr>
                <w:rFonts w:ascii="標楷體" w:eastAsia="標楷體" w:hAnsi="標楷體" w:cs="Arial" w:hint="eastAsia"/>
                <w:color w:val="000000"/>
                <w:sz w:val="18"/>
                <w:szCs w:val="18"/>
              </w:rPr>
              <w:t>連軒承</w:t>
            </w:r>
            <w:proofErr w:type="gramEnd"/>
          </w:p>
        </w:tc>
        <w:tc>
          <w:tcPr>
            <w:tcW w:w="1417"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 w:val="18"/>
                <w:szCs w:val="18"/>
              </w:rPr>
            </w:pPr>
            <w:r w:rsidRPr="00580286">
              <w:rPr>
                <w:rFonts w:ascii="標楷體" w:eastAsia="標楷體" w:hAnsi="標楷體" w:cs="Arial" w:hint="eastAsia"/>
                <w:color w:val="000000"/>
                <w:sz w:val="18"/>
                <w:szCs w:val="18"/>
              </w:rPr>
              <w:t>73</w:t>
            </w:r>
          </w:p>
        </w:tc>
        <w:tc>
          <w:tcPr>
            <w:tcW w:w="1985"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 w:val="18"/>
                <w:szCs w:val="18"/>
              </w:rPr>
            </w:pPr>
            <w:r w:rsidRPr="00580286">
              <w:rPr>
                <w:rFonts w:ascii="標楷體" w:eastAsia="標楷體" w:hAnsi="標楷體" w:cs="Arial" w:hint="eastAsia"/>
                <w:color w:val="000000"/>
                <w:sz w:val="18"/>
                <w:szCs w:val="18"/>
              </w:rPr>
              <w:t>2.15</w:t>
            </w:r>
          </w:p>
        </w:tc>
        <w:tc>
          <w:tcPr>
            <w:tcW w:w="1559" w:type="dxa"/>
            <w:shd w:val="clear" w:color="auto" w:fill="auto"/>
            <w:noWrap/>
            <w:vAlign w:val="center"/>
            <w:hideMark/>
          </w:tcPr>
          <w:p w:rsidR="003653BF" w:rsidRPr="00580286" w:rsidRDefault="003653BF" w:rsidP="00580286">
            <w:pPr>
              <w:spacing w:line="280" w:lineRule="exact"/>
              <w:jc w:val="center"/>
              <w:rPr>
                <w:rFonts w:ascii="標楷體" w:eastAsia="標楷體" w:hAnsi="標楷體" w:cs="新細明體"/>
                <w:kern w:val="0"/>
                <w:szCs w:val="24"/>
              </w:rPr>
            </w:pPr>
          </w:p>
        </w:tc>
      </w:tr>
      <w:tr w:rsidR="003653BF" w:rsidRPr="00580286" w:rsidTr="007761C1">
        <w:trPr>
          <w:trHeight w:val="324"/>
        </w:trPr>
        <w:tc>
          <w:tcPr>
            <w:tcW w:w="1149"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Cs w:val="24"/>
              </w:rPr>
            </w:pPr>
            <w:r w:rsidRPr="00580286">
              <w:rPr>
                <w:rFonts w:ascii="標楷體" w:eastAsia="標楷體" w:hAnsi="標楷體" w:cs="Arial" w:hint="eastAsia"/>
                <w:color w:val="000000"/>
                <w:szCs w:val="24"/>
              </w:rPr>
              <w:t>6</w:t>
            </w:r>
          </w:p>
        </w:tc>
        <w:tc>
          <w:tcPr>
            <w:tcW w:w="1418"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 w:val="18"/>
                <w:szCs w:val="18"/>
              </w:rPr>
            </w:pPr>
            <w:r w:rsidRPr="00580286">
              <w:rPr>
                <w:rFonts w:ascii="標楷體" w:eastAsia="標楷體" w:hAnsi="標楷體" w:cs="Arial" w:hint="eastAsia"/>
                <w:color w:val="000000"/>
                <w:sz w:val="18"/>
                <w:szCs w:val="18"/>
              </w:rPr>
              <w:t>蕭瓊華</w:t>
            </w:r>
          </w:p>
        </w:tc>
        <w:tc>
          <w:tcPr>
            <w:tcW w:w="1417"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 w:val="18"/>
                <w:szCs w:val="18"/>
              </w:rPr>
            </w:pPr>
            <w:r w:rsidRPr="00580286">
              <w:rPr>
                <w:rFonts w:ascii="標楷體" w:eastAsia="標楷體" w:hAnsi="標楷體" w:cs="Arial" w:hint="eastAsia"/>
                <w:color w:val="000000"/>
                <w:sz w:val="18"/>
                <w:szCs w:val="18"/>
              </w:rPr>
              <w:t>56</w:t>
            </w:r>
          </w:p>
        </w:tc>
        <w:tc>
          <w:tcPr>
            <w:tcW w:w="1985"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 w:val="18"/>
                <w:szCs w:val="18"/>
              </w:rPr>
            </w:pPr>
            <w:r w:rsidRPr="00580286">
              <w:rPr>
                <w:rFonts w:ascii="標楷體" w:eastAsia="標楷體" w:hAnsi="標楷體" w:cs="Arial" w:hint="eastAsia"/>
                <w:color w:val="000000"/>
                <w:sz w:val="18"/>
                <w:szCs w:val="18"/>
              </w:rPr>
              <w:t>2.12</w:t>
            </w:r>
          </w:p>
        </w:tc>
        <w:tc>
          <w:tcPr>
            <w:tcW w:w="1559" w:type="dxa"/>
            <w:shd w:val="clear" w:color="auto" w:fill="auto"/>
            <w:noWrap/>
            <w:vAlign w:val="center"/>
            <w:hideMark/>
          </w:tcPr>
          <w:p w:rsidR="003653BF" w:rsidRPr="00580286" w:rsidRDefault="003653BF" w:rsidP="00580286">
            <w:pPr>
              <w:spacing w:line="280" w:lineRule="exact"/>
              <w:jc w:val="center"/>
              <w:rPr>
                <w:rFonts w:ascii="標楷體" w:eastAsia="標楷體" w:hAnsi="標楷體" w:cs="新細明體"/>
                <w:kern w:val="0"/>
                <w:szCs w:val="24"/>
              </w:rPr>
            </w:pPr>
          </w:p>
        </w:tc>
      </w:tr>
      <w:tr w:rsidR="003653BF" w:rsidRPr="00580286" w:rsidTr="007761C1">
        <w:trPr>
          <w:trHeight w:val="324"/>
        </w:trPr>
        <w:tc>
          <w:tcPr>
            <w:tcW w:w="1149"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Cs w:val="24"/>
              </w:rPr>
            </w:pPr>
            <w:r w:rsidRPr="00580286">
              <w:rPr>
                <w:rFonts w:ascii="標楷體" w:eastAsia="標楷體" w:hAnsi="標楷體" w:cs="Arial" w:hint="eastAsia"/>
                <w:color w:val="000000"/>
                <w:szCs w:val="24"/>
              </w:rPr>
              <w:t>7</w:t>
            </w:r>
          </w:p>
        </w:tc>
        <w:tc>
          <w:tcPr>
            <w:tcW w:w="1418"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 w:val="18"/>
                <w:szCs w:val="18"/>
              </w:rPr>
            </w:pPr>
            <w:r w:rsidRPr="00580286">
              <w:rPr>
                <w:rFonts w:ascii="標楷體" w:eastAsia="標楷體" w:hAnsi="標楷體" w:cs="Arial" w:hint="eastAsia"/>
                <w:color w:val="000000"/>
                <w:sz w:val="18"/>
                <w:szCs w:val="18"/>
              </w:rPr>
              <w:t>李奇謀</w:t>
            </w:r>
          </w:p>
        </w:tc>
        <w:tc>
          <w:tcPr>
            <w:tcW w:w="1417"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 w:val="18"/>
                <w:szCs w:val="18"/>
              </w:rPr>
            </w:pPr>
            <w:r w:rsidRPr="00580286">
              <w:rPr>
                <w:rFonts w:ascii="標楷體" w:eastAsia="標楷體" w:hAnsi="標楷體" w:cs="Arial" w:hint="eastAsia"/>
                <w:color w:val="000000"/>
                <w:sz w:val="18"/>
                <w:szCs w:val="18"/>
              </w:rPr>
              <w:t>40</w:t>
            </w:r>
          </w:p>
        </w:tc>
        <w:tc>
          <w:tcPr>
            <w:tcW w:w="1985"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 w:val="18"/>
                <w:szCs w:val="18"/>
              </w:rPr>
            </w:pPr>
            <w:r w:rsidRPr="00580286">
              <w:rPr>
                <w:rFonts w:ascii="標楷體" w:eastAsia="標楷體" w:hAnsi="標楷體" w:cs="Arial" w:hint="eastAsia"/>
                <w:color w:val="000000"/>
                <w:sz w:val="18"/>
                <w:szCs w:val="18"/>
              </w:rPr>
              <w:t>1.11</w:t>
            </w:r>
          </w:p>
        </w:tc>
        <w:tc>
          <w:tcPr>
            <w:tcW w:w="1559" w:type="dxa"/>
            <w:shd w:val="clear" w:color="auto" w:fill="auto"/>
            <w:noWrap/>
            <w:vAlign w:val="center"/>
            <w:hideMark/>
          </w:tcPr>
          <w:p w:rsidR="003653BF" w:rsidRPr="00580286" w:rsidRDefault="003653BF" w:rsidP="00580286">
            <w:pPr>
              <w:spacing w:line="280" w:lineRule="exact"/>
              <w:jc w:val="center"/>
              <w:rPr>
                <w:rFonts w:ascii="標楷體" w:eastAsia="標楷體" w:hAnsi="標楷體" w:cs="新細明體"/>
                <w:kern w:val="0"/>
                <w:szCs w:val="24"/>
              </w:rPr>
            </w:pPr>
          </w:p>
        </w:tc>
      </w:tr>
      <w:tr w:rsidR="003653BF" w:rsidRPr="00580286" w:rsidTr="007761C1">
        <w:trPr>
          <w:trHeight w:val="324"/>
        </w:trPr>
        <w:tc>
          <w:tcPr>
            <w:tcW w:w="1149"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Cs w:val="24"/>
              </w:rPr>
            </w:pPr>
            <w:r w:rsidRPr="00580286">
              <w:rPr>
                <w:rFonts w:ascii="標楷體" w:eastAsia="標楷體" w:hAnsi="標楷體" w:cs="Arial" w:hint="eastAsia"/>
                <w:color w:val="000000"/>
                <w:szCs w:val="24"/>
              </w:rPr>
              <w:t>8</w:t>
            </w:r>
          </w:p>
        </w:tc>
        <w:tc>
          <w:tcPr>
            <w:tcW w:w="1418"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 w:val="18"/>
                <w:szCs w:val="18"/>
              </w:rPr>
            </w:pPr>
            <w:r w:rsidRPr="00580286">
              <w:rPr>
                <w:rFonts w:ascii="標楷體" w:eastAsia="標楷體" w:hAnsi="標楷體" w:cs="Arial" w:hint="eastAsia"/>
                <w:color w:val="000000"/>
                <w:sz w:val="18"/>
                <w:szCs w:val="18"/>
              </w:rPr>
              <w:t>林邵洋</w:t>
            </w:r>
          </w:p>
        </w:tc>
        <w:tc>
          <w:tcPr>
            <w:tcW w:w="1417"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 w:val="18"/>
                <w:szCs w:val="18"/>
              </w:rPr>
            </w:pPr>
            <w:r w:rsidRPr="00580286">
              <w:rPr>
                <w:rFonts w:ascii="標楷體" w:eastAsia="標楷體" w:hAnsi="標楷體" w:cs="Arial" w:hint="eastAsia"/>
                <w:color w:val="000000"/>
                <w:sz w:val="18"/>
                <w:szCs w:val="18"/>
              </w:rPr>
              <w:t>37</w:t>
            </w:r>
          </w:p>
        </w:tc>
        <w:tc>
          <w:tcPr>
            <w:tcW w:w="1985"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 w:val="18"/>
                <w:szCs w:val="18"/>
              </w:rPr>
            </w:pPr>
            <w:r w:rsidRPr="00580286">
              <w:rPr>
                <w:rFonts w:ascii="標楷體" w:eastAsia="標楷體" w:hAnsi="標楷體" w:cs="Arial" w:hint="eastAsia"/>
                <w:color w:val="000000"/>
                <w:sz w:val="18"/>
                <w:szCs w:val="18"/>
              </w:rPr>
              <w:t>2.78</w:t>
            </w:r>
          </w:p>
        </w:tc>
        <w:tc>
          <w:tcPr>
            <w:tcW w:w="1559" w:type="dxa"/>
            <w:shd w:val="clear" w:color="auto" w:fill="auto"/>
            <w:noWrap/>
            <w:vAlign w:val="center"/>
            <w:hideMark/>
          </w:tcPr>
          <w:p w:rsidR="003653BF" w:rsidRPr="00580286" w:rsidRDefault="003653BF" w:rsidP="00580286">
            <w:pPr>
              <w:spacing w:line="280" w:lineRule="exact"/>
              <w:jc w:val="center"/>
              <w:rPr>
                <w:rFonts w:ascii="標楷體" w:eastAsia="標楷體" w:hAnsi="標楷體" w:cs="新細明體"/>
                <w:kern w:val="0"/>
                <w:szCs w:val="24"/>
              </w:rPr>
            </w:pPr>
          </w:p>
        </w:tc>
      </w:tr>
      <w:tr w:rsidR="003653BF" w:rsidRPr="00580286" w:rsidTr="007761C1">
        <w:trPr>
          <w:trHeight w:val="324"/>
        </w:trPr>
        <w:tc>
          <w:tcPr>
            <w:tcW w:w="1149"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Cs w:val="24"/>
              </w:rPr>
            </w:pPr>
            <w:r w:rsidRPr="00580286">
              <w:rPr>
                <w:rFonts w:ascii="標楷體" w:eastAsia="標楷體" w:hAnsi="標楷體" w:cs="Arial" w:hint="eastAsia"/>
                <w:color w:val="000000"/>
                <w:szCs w:val="24"/>
              </w:rPr>
              <w:t>9</w:t>
            </w:r>
          </w:p>
        </w:tc>
        <w:tc>
          <w:tcPr>
            <w:tcW w:w="1418"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 w:val="18"/>
                <w:szCs w:val="18"/>
              </w:rPr>
            </w:pPr>
            <w:r w:rsidRPr="00580286">
              <w:rPr>
                <w:rFonts w:ascii="標楷體" w:eastAsia="標楷體" w:hAnsi="標楷體" w:cs="Arial" w:hint="eastAsia"/>
                <w:color w:val="000000"/>
                <w:sz w:val="18"/>
                <w:szCs w:val="18"/>
              </w:rPr>
              <w:t>林時雍</w:t>
            </w:r>
          </w:p>
        </w:tc>
        <w:tc>
          <w:tcPr>
            <w:tcW w:w="1417"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 w:val="18"/>
                <w:szCs w:val="18"/>
              </w:rPr>
            </w:pPr>
            <w:r w:rsidRPr="00580286">
              <w:rPr>
                <w:rFonts w:ascii="標楷體" w:eastAsia="標楷體" w:hAnsi="標楷體" w:cs="Arial" w:hint="eastAsia"/>
                <w:color w:val="000000"/>
                <w:sz w:val="18"/>
                <w:szCs w:val="18"/>
              </w:rPr>
              <w:t>28</w:t>
            </w:r>
          </w:p>
        </w:tc>
        <w:tc>
          <w:tcPr>
            <w:tcW w:w="1985"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 w:val="18"/>
                <w:szCs w:val="18"/>
              </w:rPr>
            </w:pPr>
            <w:r w:rsidRPr="00580286">
              <w:rPr>
                <w:rFonts w:ascii="標楷體" w:eastAsia="標楷體" w:hAnsi="標楷體" w:cs="Arial" w:hint="eastAsia"/>
                <w:color w:val="000000"/>
                <w:sz w:val="18"/>
                <w:szCs w:val="18"/>
              </w:rPr>
              <w:t>2.11</w:t>
            </w:r>
          </w:p>
        </w:tc>
        <w:tc>
          <w:tcPr>
            <w:tcW w:w="1559" w:type="dxa"/>
            <w:shd w:val="clear" w:color="auto" w:fill="auto"/>
            <w:noWrap/>
            <w:vAlign w:val="center"/>
            <w:hideMark/>
          </w:tcPr>
          <w:p w:rsidR="003653BF" w:rsidRPr="00580286" w:rsidRDefault="003653BF" w:rsidP="00580286">
            <w:pPr>
              <w:spacing w:line="280" w:lineRule="exact"/>
              <w:jc w:val="center"/>
              <w:rPr>
                <w:rFonts w:ascii="標楷體" w:eastAsia="標楷體" w:hAnsi="標楷體" w:cs="新細明體"/>
                <w:kern w:val="0"/>
                <w:szCs w:val="24"/>
              </w:rPr>
            </w:pPr>
          </w:p>
        </w:tc>
      </w:tr>
      <w:tr w:rsidR="003653BF" w:rsidRPr="00580286" w:rsidTr="007761C1">
        <w:trPr>
          <w:trHeight w:val="324"/>
        </w:trPr>
        <w:tc>
          <w:tcPr>
            <w:tcW w:w="1149"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Cs w:val="24"/>
              </w:rPr>
            </w:pPr>
            <w:r w:rsidRPr="00580286">
              <w:rPr>
                <w:rFonts w:ascii="標楷體" w:eastAsia="標楷體" w:hAnsi="標楷體" w:cs="Arial" w:hint="eastAsia"/>
                <w:color w:val="000000"/>
                <w:szCs w:val="24"/>
              </w:rPr>
              <w:t>10</w:t>
            </w:r>
          </w:p>
        </w:tc>
        <w:tc>
          <w:tcPr>
            <w:tcW w:w="1418"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 w:val="18"/>
                <w:szCs w:val="18"/>
              </w:rPr>
            </w:pPr>
            <w:r w:rsidRPr="00580286">
              <w:rPr>
                <w:rFonts w:ascii="標楷體" w:eastAsia="標楷體" w:hAnsi="標楷體" w:cs="Arial" w:hint="eastAsia"/>
                <w:color w:val="000000"/>
                <w:sz w:val="18"/>
                <w:szCs w:val="18"/>
              </w:rPr>
              <w:t>陳冠廷</w:t>
            </w:r>
          </w:p>
        </w:tc>
        <w:tc>
          <w:tcPr>
            <w:tcW w:w="1417"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 w:val="18"/>
                <w:szCs w:val="18"/>
              </w:rPr>
            </w:pPr>
            <w:r w:rsidRPr="00580286">
              <w:rPr>
                <w:rFonts w:ascii="標楷體" w:eastAsia="標楷體" w:hAnsi="標楷體" w:cs="Arial" w:hint="eastAsia"/>
                <w:color w:val="000000"/>
                <w:sz w:val="18"/>
                <w:szCs w:val="18"/>
              </w:rPr>
              <w:t>25</w:t>
            </w:r>
          </w:p>
        </w:tc>
        <w:tc>
          <w:tcPr>
            <w:tcW w:w="1985"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 w:val="18"/>
                <w:szCs w:val="18"/>
              </w:rPr>
            </w:pPr>
            <w:r w:rsidRPr="00580286">
              <w:rPr>
                <w:rFonts w:ascii="標楷體" w:eastAsia="標楷體" w:hAnsi="標楷體" w:cs="Arial" w:hint="eastAsia"/>
                <w:color w:val="000000"/>
                <w:sz w:val="18"/>
                <w:szCs w:val="18"/>
              </w:rPr>
              <w:t>1.67</w:t>
            </w:r>
          </w:p>
        </w:tc>
        <w:tc>
          <w:tcPr>
            <w:tcW w:w="1559" w:type="dxa"/>
            <w:shd w:val="clear" w:color="auto" w:fill="auto"/>
            <w:noWrap/>
            <w:vAlign w:val="center"/>
            <w:hideMark/>
          </w:tcPr>
          <w:p w:rsidR="003653BF" w:rsidRPr="00580286" w:rsidRDefault="003653BF" w:rsidP="00580286">
            <w:pPr>
              <w:spacing w:line="280" w:lineRule="exact"/>
              <w:jc w:val="center"/>
              <w:rPr>
                <w:rFonts w:ascii="標楷體" w:eastAsia="標楷體" w:hAnsi="標楷體" w:cs="新細明體"/>
                <w:kern w:val="0"/>
                <w:szCs w:val="24"/>
              </w:rPr>
            </w:pPr>
          </w:p>
        </w:tc>
      </w:tr>
      <w:tr w:rsidR="003653BF" w:rsidRPr="00580286" w:rsidTr="007761C1">
        <w:trPr>
          <w:trHeight w:val="324"/>
        </w:trPr>
        <w:tc>
          <w:tcPr>
            <w:tcW w:w="1149"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Cs w:val="24"/>
              </w:rPr>
            </w:pPr>
            <w:r w:rsidRPr="00580286">
              <w:rPr>
                <w:rFonts w:ascii="標楷體" w:eastAsia="標楷體" w:hAnsi="標楷體" w:cs="Arial" w:hint="eastAsia"/>
                <w:color w:val="000000"/>
                <w:szCs w:val="24"/>
              </w:rPr>
              <w:t>11</w:t>
            </w:r>
          </w:p>
        </w:tc>
        <w:tc>
          <w:tcPr>
            <w:tcW w:w="1418"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 w:val="18"/>
                <w:szCs w:val="18"/>
              </w:rPr>
            </w:pPr>
            <w:r w:rsidRPr="00580286">
              <w:rPr>
                <w:rFonts w:ascii="標楷體" w:eastAsia="標楷體" w:hAnsi="標楷體" w:cs="Arial" w:hint="eastAsia"/>
                <w:color w:val="000000"/>
                <w:sz w:val="18"/>
                <w:szCs w:val="18"/>
              </w:rPr>
              <w:t>徐慧美</w:t>
            </w:r>
          </w:p>
        </w:tc>
        <w:tc>
          <w:tcPr>
            <w:tcW w:w="1417"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 w:val="18"/>
                <w:szCs w:val="18"/>
              </w:rPr>
            </w:pPr>
            <w:r w:rsidRPr="00580286">
              <w:rPr>
                <w:rFonts w:ascii="標楷體" w:eastAsia="標楷體" w:hAnsi="標楷體" w:cs="Arial" w:hint="eastAsia"/>
                <w:color w:val="000000"/>
                <w:sz w:val="18"/>
                <w:szCs w:val="18"/>
              </w:rPr>
              <w:t>24</w:t>
            </w:r>
          </w:p>
        </w:tc>
        <w:tc>
          <w:tcPr>
            <w:tcW w:w="1985"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 w:val="18"/>
                <w:szCs w:val="18"/>
              </w:rPr>
            </w:pPr>
            <w:r w:rsidRPr="00580286">
              <w:rPr>
                <w:rFonts w:ascii="標楷體" w:eastAsia="標楷體" w:hAnsi="標楷體" w:cs="Arial" w:hint="eastAsia"/>
                <w:color w:val="000000"/>
                <w:sz w:val="18"/>
                <w:szCs w:val="18"/>
              </w:rPr>
              <w:t>1.41</w:t>
            </w:r>
          </w:p>
        </w:tc>
        <w:tc>
          <w:tcPr>
            <w:tcW w:w="1559" w:type="dxa"/>
            <w:shd w:val="clear" w:color="auto" w:fill="auto"/>
            <w:noWrap/>
            <w:vAlign w:val="center"/>
            <w:hideMark/>
          </w:tcPr>
          <w:p w:rsidR="003653BF" w:rsidRPr="00580286" w:rsidRDefault="003653BF" w:rsidP="00580286">
            <w:pPr>
              <w:spacing w:line="280" w:lineRule="exact"/>
              <w:jc w:val="center"/>
              <w:rPr>
                <w:rFonts w:ascii="標楷體" w:eastAsia="標楷體" w:hAnsi="標楷體" w:cs="新細明體"/>
                <w:kern w:val="0"/>
                <w:szCs w:val="24"/>
              </w:rPr>
            </w:pPr>
          </w:p>
        </w:tc>
      </w:tr>
      <w:tr w:rsidR="003653BF" w:rsidRPr="00580286" w:rsidTr="007761C1">
        <w:trPr>
          <w:trHeight w:val="324"/>
        </w:trPr>
        <w:tc>
          <w:tcPr>
            <w:tcW w:w="1149"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Cs w:val="24"/>
              </w:rPr>
            </w:pPr>
            <w:r w:rsidRPr="00580286">
              <w:rPr>
                <w:rFonts w:ascii="標楷體" w:eastAsia="標楷體" w:hAnsi="標楷體" w:cs="Arial" w:hint="eastAsia"/>
                <w:color w:val="000000"/>
                <w:szCs w:val="24"/>
              </w:rPr>
              <w:lastRenderedPageBreak/>
              <w:t>12</w:t>
            </w:r>
          </w:p>
        </w:tc>
        <w:tc>
          <w:tcPr>
            <w:tcW w:w="1418"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 w:val="18"/>
                <w:szCs w:val="18"/>
              </w:rPr>
            </w:pPr>
            <w:proofErr w:type="gramStart"/>
            <w:r w:rsidRPr="00580286">
              <w:rPr>
                <w:rFonts w:ascii="標楷體" w:eastAsia="標楷體" w:hAnsi="標楷體" w:cs="Arial" w:hint="eastAsia"/>
                <w:color w:val="000000"/>
                <w:sz w:val="18"/>
                <w:szCs w:val="18"/>
              </w:rPr>
              <w:t>林詠齊</w:t>
            </w:r>
            <w:proofErr w:type="gramEnd"/>
          </w:p>
        </w:tc>
        <w:tc>
          <w:tcPr>
            <w:tcW w:w="1417"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 w:val="18"/>
                <w:szCs w:val="18"/>
              </w:rPr>
            </w:pPr>
            <w:r w:rsidRPr="00580286">
              <w:rPr>
                <w:rFonts w:ascii="標楷體" w:eastAsia="標楷體" w:hAnsi="標楷體" w:cs="Arial" w:hint="eastAsia"/>
                <w:color w:val="000000"/>
                <w:sz w:val="18"/>
                <w:szCs w:val="18"/>
              </w:rPr>
              <w:t>24</w:t>
            </w:r>
          </w:p>
        </w:tc>
        <w:tc>
          <w:tcPr>
            <w:tcW w:w="1985"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 w:val="18"/>
                <w:szCs w:val="18"/>
              </w:rPr>
            </w:pPr>
            <w:r w:rsidRPr="00580286">
              <w:rPr>
                <w:rFonts w:ascii="標楷體" w:eastAsia="標楷體" w:hAnsi="標楷體" w:cs="Arial" w:hint="eastAsia"/>
                <w:color w:val="000000"/>
                <w:sz w:val="18"/>
                <w:szCs w:val="18"/>
              </w:rPr>
              <w:t>1.10</w:t>
            </w:r>
          </w:p>
        </w:tc>
        <w:tc>
          <w:tcPr>
            <w:tcW w:w="1559" w:type="dxa"/>
            <w:shd w:val="clear" w:color="auto" w:fill="auto"/>
            <w:noWrap/>
            <w:vAlign w:val="center"/>
            <w:hideMark/>
          </w:tcPr>
          <w:p w:rsidR="003653BF" w:rsidRPr="00580286" w:rsidRDefault="003653BF" w:rsidP="00580286">
            <w:pPr>
              <w:spacing w:line="280" w:lineRule="exact"/>
              <w:jc w:val="center"/>
              <w:rPr>
                <w:rFonts w:ascii="標楷體" w:eastAsia="標楷體" w:hAnsi="標楷體" w:cs="新細明體"/>
                <w:kern w:val="0"/>
                <w:szCs w:val="24"/>
              </w:rPr>
            </w:pPr>
          </w:p>
        </w:tc>
      </w:tr>
      <w:tr w:rsidR="003653BF" w:rsidRPr="00580286" w:rsidTr="007761C1">
        <w:trPr>
          <w:trHeight w:val="324"/>
        </w:trPr>
        <w:tc>
          <w:tcPr>
            <w:tcW w:w="1149"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Cs w:val="24"/>
              </w:rPr>
            </w:pPr>
            <w:r w:rsidRPr="00580286">
              <w:rPr>
                <w:rFonts w:ascii="標楷體" w:eastAsia="標楷體" w:hAnsi="標楷體" w:cs="Arial" w:hint="eastAsia"/>
                <w:color w:val="000000"/>
                <w:szCs w:val="24"/>
              </w:rPr>
              <w:t>13</w:t>
            </w:r>
          </w:p>
        </w:tc>
        <w:tc>
          <w:tcPr>
            <w:tcW w:w="1418"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 w:val="18"/>
                <w:szCs w:val="18"/>
              </w:rPr>
            </w:pPr>
            <w:r w:rsidRPr="00580286">
              <w:rPr>
                <w:rFonts w:ascii="標楷體" w:eastAsia="標楷體" w:hAnsi="標楷體" w:cs="Arial" w:hint="eastAsia"/>
                <w:color w:val="000000"/>
                <w:sz w:val="18"/>
                <w:szCs w:val="18"/>
              </w:rPr>
              <w:t>吳燕芬</w:t>
            </w:r>
          </w:p>
        </w:tc>
        <w:tc>
          <w:tcPr>
            <w:tcW w:w="1417"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 w:val="18"/>
                <w:szCs w:val="18"/>
              </w:rPr>
            </w:pPr>
            <w:r w:rsidRPr="00580286">
              <w:rPr>
                <w:rFonts w:ascii="標楷體" w:eastAsia="標楷體" w:hAnsi="標楷體" w:cs="Arial" w:hint="eastAsia"/>
                <w:color w:val="000000"/>
                <w:sz w:val="18"/>
                <w:szCs w:val="18"/>
              </w:rPr>
              <w:t>23</w:t>
            </w:r>
          </w:p>
        </w:tc>
        <w:tc>
          <w:tcPr>
            <w:tcW w:w="1985"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 w:val="18"/>
                <w:szCs w:val="18"/>
              </w:rPr>
            </w:pPr>
            <w:r w:rsidRPr="00580286">
              <w:rPr>
                <w:rFonts w:ascii="標楷體" w:eastAsia="標楷體" w:hAnsi="標楷體" w:cs="Arial" w:hint="eastAsia"/>
                <w:color w:val="000000"/>
                <w:sz w:val="18"/>
                <w:szCs w:val="18"/>
              </w:rPr>
              <w:t>1.89</w:t>
            </w:r>
          </w:p>
        </w:tc>
        <w:tc>
          <w:tcPr>
            <w:tcW w:w="1559" w:type="dxa"/>
            <w:shd w:val="clear" w:color="auto" w:fill="auto"/>
            <w:noWrap/>
            <w:vAlign w:val="center"/>
            <w:hideMark/>
          </w:tcPr>
          <w:p w:rsidR="003653BF" w:rsidRPr="00580286" w:rsidRDefault="003653BF" w:rsidP="00580286">
            <w:pPr>
              <w:spacing w:line="280" w:lineRule="exact"/>
              <w:jc w:val="center"/>
              <w:rPr>
                <w:rFonts w:ascii="標楷體" w:eastAsia="標楷體" w:hAnsi="標楷體" w:cs="新細明體"/>
                <w:kern w:val="0"/>
                <w:szCs w:val="24"/>
              </w:rPr>
            </w:pPr>
          </w:p>
        </w:tc>
      </w:tr>
      <w:tr w:rsidR="003653BF" w:rsidRPr="00580286" w:rsidTr="007761C1">
        <w:trPr>
          <w:trHeight w:val="324"/>
        </w:trPr>
        <w:tc>
          <w:tcPr>
            <w:tcW w:w="1149"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Cs w:val="24"/>
              </w:rPr>
            </w:pPr>
            <w:r w:rsidRPr="00580286">
              <w:rPr>
                <w:rFonts w:ascii="標楷體" w:eastAsia="標楷體" w:hAnsi="標楷體" w:cs="Arial" w:hint="eastAsia"/>
                <w:color w:val="000000"/>
                <w:szCs w:val="24"/>
              </w:rPr>
              <w:t>14</w:t>
            </w:r>
          </w:p>
        </w:tc>
        <w:tc>
          <w:tcPr>
            <w:tcW w:w="1418"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 w:val="18"/>
                <w:szCs w:val="18"/>
              </w:rPr>
            </w:pPr>
            <w:proofErr w:type="gramStart"/>
            <w:r w:rsidRPr="00580286">
              <w:rPr>
                <w:rFonts w:ascii="標楷體" w:eastAsia="標楷體" w:hAnsi="標楷體" w:cs="Arial" w:hint="eastAsia"/>
                <w:color w:val="000000"/>
                <w:sz w:val="18"/>
                <w:szCs w:val="18"/>
              </w:rPr>
              <w:t>徐必大</w:t>
            </w:r>
            <w:proofErr w:type="gramEnd"/>
          </w:p>
        </w:tc>
        <w:tc>
          <w:tcPr>
            <w:tcW w:w="1417"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 w:val="18"/>
                <w:szCs w:val="18"/>
              </w:rPr>
            </w:pPr>
            <w:r w:rsidRPr="00580286">
              <w:rPr>
                <w:rFonts w:ascii="標楷體" w:eastAsia="標楷體" w:hAnsi="標楷體" w:cs="Arial" w:hint="eastAsia"/>
                <w:color w:val="000000"/>
                <w:sz w:val="18"/>
                <w:szCs w:val="18"/>
              </w:rPr>
              <w:t>22</w:t>
            </w:r>
          </w:p>
        </w:tc>
        <w:tc>
          <w:tcPr>
            <w:tcW w:w="1985"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 w:val="18"/>
                <w:szCs w:val="18"/>
              </w:rPr>
            </w:pPr>
            <w:r w:rsidRPr="00580286">
              <w:rPr>
                <w:rFonts w:ascii="標楷體" w:eastAsia="標楷體" w:hAnsi="標楷體" w:cs="Arial" w:hint="eastAsia"/>
                <w:color w:val="000000"/>
                <w:sz w:val="18"/>
                <w:szCs w:val="18"/>
              </w:rPr>
              <w:t>2.19</w:t>
            </w:r>
          </w:p>
        </w:tc>
        <w:tc>
          <w:tcPr>
            <w:tcW w:w="1559" w:type="dxa"/>
            <w:shd w:val="clear" w:color="auto" w:fill="auto"/>
            <w:noWrap/>
            <w:vAlign w:val="center"/>
            <w:hideMark/>
          </w:tcPr>
          <w:p w:rsidR="003653BF" w:rsidRPr="00580286" w:rsidRDefault="003653BF" w:rsidP="00580286">
            <w:pPr>
              <w:spacing w:line="280" w:lineRule="exact"/>
              <w:jc w:val="center"/>
              <w:rPr>
                <w:rFonts w:ascii="標楷體" w:eastAsia="標楷體" w:hAnsi="標楷體" w:cs="新細明體"/>
                <w:kern w:val="0"/>
                <w:szCs w:val="24"/>
              </w:rPr>
            </w:pPr>
          </w:p>
        </w:tc>
      </w:tr>
      <w:tr w:rsidR="003653BF" w:rsidRPr="00580286" w:rsidTr="007761C1">
        <w:trPr>
          <w:trHeight w:val="324"/>
        </w:trPr>
        <w:tc>
          <w:tcPr>
            <w:tcW w:w="1149"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Cs w:val="24"/>
              </w:rPr>
            </w:pPr>
            <w:r w:rsidRPr="00580286">
              <w:rPr>
                <w:rFonts w:ascii="標楷體" w:eastAsia="標楷體" w:hAnsi="標楷體" w:cs="Arial" w:hint="eastAsia"/>
                <w:color w:val="000000"/>
                <w:szCs w:val="24"/>
              </w:rPr>
              <w:t>15</w:t>
            </w:r>
          </w:p>
        </w:tc>
        <w:tc>
          <w:tcPr>
            <w:tcW w:w="1418"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 w:val="18"/>
                <w:szCs w:val="18"/>
              </w:rPr>
            </w:pPr>
            <w:r w:rsidRPr="00580286">
              <w:rPr>
                <w:rFonts w:ascii="標楷體" w:eastAsia="標楷體" w:hAnsi="標楷體" w:cs="Arial" w:hint="eastAsia"/>
                <w:color w:val="000000"/>
                <w:sz w:val="18"/>
                <w:szCs w:val="18"/>
              </w:rPr>
              <w:t>洪華廷</w:t>
            </w:r>
          </w:p>
        </w:tc>
        <w:tc>
          <w:tcPr>
            <w:tcW w:w="1417"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 w:val="18"/>
                <w:szCs w:val="18"/>
              </w:rPr>
            </w:pPr>
            <w:r w:rsidRPr="00580286">
              <w:rPr>
                <w:rFonts w:ascii="標楷體" w:eastAsia="標楷體" w:hAnsi="標楷體" w:cs="Arial" w:hint="eastAsia"/>
                <w:color w:val="000000"/>
                <w:sz w:val="18"/>
                <w:szCs w:val="18"/>
              </w:rPr>
              <w:t>21</w:t>
            </w:r>
          </w:p>
        </w:tc>
        <w:tc>
          <w:tcPr>
            <w:tcW w:w="1985"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 w:val="18"/>
                <w:szCs w:val="18"/>
              </w:rPr>
            </w:pPr>
            <w:r w:rsidRPr="00580286">
              <w:rPr>
                <w:rFonts w:ascii="標楷體" w:eastAsia="標楷體" w:hAnsi="標楷體" w:cs="Arial" w:hint="eastAsia"/>
                <w:color w:val="000000"/>
                <w:sz w:val="18"/>
                <w:szCs w:val="18"/>
              </w:rPr>
              <w:t>0.36</w:t>
            </w:r>
          </w:p>
        </w:tc>
        <w:tc>
          <w:tcPr>
            <w:tcW w:w="1559" w:type="dxa"/>
            <w:shd w:val="clear" w:color="auto" w:fill="auto"/>
            <w:noWrap/>
            <w:vAlign w:val="center"/>
          </w:tcPr>
          <w:p w:rsidR="003653BF" w:rsidRPr="00580286" w:rsidRDefault="003653BF" w:rsidP="00580286">
            <w:pPr>
              <w:spacing w:line="280" w:lineRule="exact"/>
              <w:jc w:val="center"/>
              <w:rPr>
                <w:rFonts w:ascii="標楷體" w:eastAsia="標楷體" w:hAnsi="標楷體" w:cs="新細明體"/>
                <w:kern w:val="0"/>
                <w:szCs w:val="24"/>
              </w:rPr>
            </w:pPr>
          </w:p>
        </w:tc>
      </w:tr>
      <w:tr w:rsidR="003653BF" w:rsidRPr="00580286" w:rsidTr="007761C1">
        <w:trPr>
          <w:trHeight w:val="324"/>
        </w:trPr>
        <w:tc>
          <w:tcPr>
            <w:tcW w:w="1149"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Cs w:val="24"/>
              </w:rPr>
            </w:pPr>
            <w:r w:rsidRPr="00580286">
              <w:rPr>
                <w:rFonts w:ascii="標楷體" w:eastAsia="標楷體" w:hAnsi="標楷體" w:cs="Arial" w:hint="eastAsia"/>
                <w:color w:val="000000"/>
                <w:szCs w:val="24"/>
              </w:rPr>
              <w:t>16</w:t>
            </w:r>
          </w:p>
        </w:tc>
        <w:tc>
          <w:tcPr>
            <w:tcW w:w="1418"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 w:val="18"/>
                <w:szCs w:val="18"/>
              </w:rPr>
            </w:pPr>
            <w:r w:rsidRPr="00580286">
              <w:rPr>
                <w:rFonts w:ascii="標楷體" w:eastAsia="標楷體" w:hAnsi="標楷體" w:cs="Arial" w:hint="eastAsia"/>
                <w:color w:val="000000"/>
                <w:sz w:val="18"/>
                <w:szCs w:val="18"/>
              </w:rPr>
              <w:t>鄒馥</w:t>
            </w:r>
            <w:proofErr w:type="gramStart"/>
            <w:r w:rsidRPr="00580286">
              <w:rPr>
                <w:rFonts w:ascii="標楷體" w:eastAsia="標楷體" w:hAnsi="標楷體" w:cs="Arial" w:hint="eastAsia"/>
                <w:color w:val="000000"/>
                <w:sz w:val="18"/>
                <w:szCs w:val="18"/>
              </w:rPr>
              <w:t>璟</w:t>
            </w:r>
            <w:proofErr w:type="gramEnd"/>
          </w:p>
        </w:tc>
        <w:tc>
          <w:tcPr>
            <w:tcW w:w="1417"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 w:val="18"/>
                <w:szCs w:val="18"/>
              </w:rPr>
            </w:pPr>
            <w:r w:rsidRPr="00580286">
              <w:rPr>
                <w:rFonts w:ascii="標楷體" w:eastAsia="標楷體" w:hAnsi="標楷體" w:cs="Arial" w:hint="eastAsia"/>
                <w:color w:val="000000"/>
                <w:sz w:val="18"/>
                <w:szCs w:val="18"/>
              </w:rPr>
              <w:t>20</w:t>
            </w:r>
          </w:p>
        </w:tc>
        <w:tc>
          <w:tcPr>
            <w:tcW w:w="1985"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 w:val="18"/>
                <w:szCs w:val="18"/>
              </w:rPr>
            </w:pPr>
            <w:r w:rsidRPr="00580286">
              <w:rPr>
                <w:rFonts w:ascii="標楷體" w:eastAsia="標楷體" w:hAnsi="標楷體" w:cs="Arial" w:hint="eastAsia"/>
                <w:color w:val="000000"/>
                <w:sz w:val="18"/>
                <w:szCs w:val="18"/>
              </w:rPr>
              <w:t>1.97</w:t>
            </w:r>
          </w:p>
        </w:tc>
        <w:tc>
          <w:tcPr>
            <w:tcW w:w="1559" w:type="dxa"/>
            <w:shd w:val="clear" w:color="auto" w:fill="auto"/>
            <w:noWrap/>
            <w:vAlign w:val="center"/>
          </w:tcPr>
          <w:p w:rsidR="003653BF" w:rsidRPr="00580286" w:rsidRDefault="003653BF" w:rsidP="00580286">
            <w:pPr>
              <w:spacing w:line="280" w:lineRule="exact"/>
              <w:jc w:val="center"/>
              <w:rPr>
                <w:rFonts w:ascii="標楷體" w:eastAsia="標楷體" w:hAnsi="標楷體" w:cs="新細明體"/>
                <w:kern w:val="0"/>
                <w:szCs w:val="24"/>
              </w:rPr>
            </w:pPr>
          </w:p>
        </w:tc>
      </w:tr>
      <w:tr w:rsidR="003653BF" w:rsidRPr="00580286" w:rsidTr="007761C1">
        <w:trPr>
          <w:trHeight w:val="324"/>
        </w:trPr>
        <w:tc>
          <w:tcPr>
            <w:tcW w:w="1149"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Cs w:val="24"/>
              </w:rPr>
            </w:pPr>
            <w:r w:rsidRPr="00580286">
              <w:rPr>
                <w:rFonts w:ascii="標楷體" w:eastAsia="標楷體" w:hAnsi="標楷體" w:cs="Arial" w:hint="eastAsia"/>
                <w:color w:val="000000"/>
                <w:szCs w:val="24"/>
              </w:rPr>
              <w:t>17</w:t>
            </w:r>
          </w:p>
        </w:tc>
        <w:tc>
          <w:tcPr>
            <w:tcW w:w="1418"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 w:val="18"/>
                <w:szCs w:val="18"/>
              </w:rPr>
            </w:pPr>
            <w:r w:rsidRPr="00580286">
              <w:rPr>
                <w:rFonts w:ascii="標楷體" w:eastAsia="標楷體" w:hAnsi="標楷體" w:cs="Arial" w:hint="eastAsia"/>
                <w:color w:val="000000"/>
                <w:sz w:val="18"/>
                <w:szCs w:val="18"/>
              </w:rPr>
              <w:t>吳俊賢</w:t>
            </w:r>
          </w:p>
        </w:tc>
        <w:tc>
          <w:tcPr>
            <w:tcW w:w="1417"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 w:val="18"/>
                <w:szCs w:val="18"/>
              </w:rPr>
            </w:pPr>
            <w:r w:rsidRPr="00580286">
              <w:rPr>
                <w:rFonts w:ascii="標楷體" w:eastAsia="標楷體" w:hAnsi="標楷體" w:cs="Arial" w:hint="eastAsia"/>
                <w:color w:val="000000"/>
                <w:sz w:val="18"/>
                <w:szCs w:val="18"/>
              </w:rPr>
              <w:t>19</w:t>
            </w:r>
          </w:p>
        </w:tc>
        <w:tc>
          <w:tcPr>
            <w:tcW w:w="1985"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 w:val="18"/>
                <w:szCs w:val="18"/>
              </w:rPr>
            </w:pPr>
            <w:r w:rsidRPr="00580286">
              <w:rPr>
                <w:rFonts w:ascii="標楷體" w:eastAsia="標楷體" w:hAnsi="標楷體" w:cs="Arial" w:hint="eastAsia"/>
                <w:color w:val="000000"/>
                <w:sz w:val="18"/>
                <w:szCs w:val="18"/>
              </w:rPr>
              <w:t>2.28</w:t>
            </w:r>
          </w:p>
        </w:tc>
        <w:tc>
          <w:tcPr>
            <w:tcW w:w="1559" w:type="dxa"/>
            <w:shd w:val="clear" w:color="auto" w:fill="auto"/>
            <w:noWrap/>
            <w:vAlign w:val="center"/>
          </w:tcPr>
          <w:p w:rsidR="003653BF" w:rsidRPr="00580286" w:rsidRDefault="003653BF" w:rsidP="00580286">
            <w:pPr>
              <w:spacing w:line="280" w:lineRule="exact"/>
              <w:jc w:val="center"/>
              <w:rPr>
                <w:rFonts w:ascii="標楷體" w:eastAsia="標楷體" w:hAnsi="標楷體" w:cs="新細明體"/>
                <w:kern w:val="0"/>
                <w:szCs w:val="24"/>
              </w:rPr>
            </w:pPr>
          </w:p>
        </w:tc>
      </w:tr>
      <w:tr w:rsidR="003653BF" w:rsidRPr="00580286" w:rsidTr="007761C1">
        <w:trPr>
          <w:trHeight w:val="324"/>
        </w:trPr>
        <w:tc>
          <w:tcPr>
            <w:tcW w:w="1149"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Cs w:val="24"/>
              </w:rPr>
            </w:pPr>
            <w:r w:rsidRPr="00580286">
              <w:rPr>
                <w:rFonts w:ascii="標楷體" w:eastAsia="標楷體" w:hAnsi="標楷體" w:cs="Arial" w:hint="eastAsia"/>
                <w:color w:val="000000"/>
                <w:szCs w:val="24"/>
              </w:rPr>
              <w:t>18</w:t>
            </w:r>
          </w:p>
        </w:tc>
        <w:tc>
          <w:tcPr>
            <w:tcW w:w="1418"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 w:val="18"/>
                <w:szCs w:val="18"/>
              </w:rPr>
            </w:pPr>
            <w:r w:rsidRPr="00580286">
              <w:rPr>
                <w:rFonts w:ascii="標楷體" w:eastAsia="標楷體" w:hAnsi="標楷體" w:cs="Arial" w:hint="eastAsia"/>
                <w:color w:val="000000"/>
                <w:sz w:val="18"/>
                <w:szCs w:val="18"/>
              </w:rPr>
              <w:t>吳鳳</w:t>
            </w:r>
            <w:proofErr w:type="gramStart"/>
            <w:r w:rsidRPr="00580286">
              <w:rPr>
                <w:rFonts w:ascii="標楷體" w:eastAsia="標楷體" w:hAnsi="標楷體" w:cs="Arial" w:hint="eastAsia"/>
                <w:color w:val="000000"/>
                <w:sz w:val="18"/>
                <w:szCs w:val="18"/>
              </w:rPr>
              <w:t>翎</w:t>
            </w:r>
            <w:proofErr w:type="gramEnd"/>
          </w:p>
        </w:tc>
        <w:tc>
          <w:tcPr>
            <w:tcW w:w="1417"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 w:val="18"/>
                <w:szCs w:val="18"/>
              </w:rPr>
            </w:pPr>
            <w:r w:rsidRPr="00580286">
              <w:rPr>
                <w:rFonts w:ascii="標楷體" w:eastAsia="標楷體" w:hAnsi="標楷體" w:cs="Arial" w:hint="eastAsia"/>
                <w:color w:val="000000"/>
                <w:sz w:val="18"/>
                <w:szCs w:val="18"/>
              </w:rPr>
              <w:t>19</w:t>
            </w:r>
          </w:p>
        </w:tc>
        <w:tc>
          <w:tcPr>
            <w:tcW w:w="1985"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 w:val="18"/>
                <w:szCs w:val="18"/>
              </w:rPr>
            </w:pPr>
            <w:r w:rsidRPr="00580286">
              <w:rPr>
                <w:rFonts w:ascii="標楷體" w:eastAsia="標楷體" w:hAnsi="標楷體" w:cs="Arial" w:hint="eastAsia"/>
                <w:color w:val="000000"/>
                <w:sz w:val="18"/>
                <w:szCs w:val="18"/>
              </w:rPr>
              <w:t>1.17</w:t>
            </w:r>
          </w:p>
        </w:tc>
        <w:tc>
          <w:tcPr>
            <w:tcW w:w="1559" w:type="dxa"/>
            <w:shd w:val="clear" w:color="auto" w:fill="auto"/>
            <w:noWrap/>
            <w:vAlign w:val="center"/>
          </w:tcPr>
          <w:p w:rsidR="003653BF" w:rsidRPr="00580286" w:rsidRDefault="003653BF" w:rsidP="00580286">
            <w:pPr>
              <w:spacing w:line="280" w:lineRule="exact"/>
              <w:jc w:val="center"/>
              <w:rPr>
                <w:rFonts w:ascii="標楷體" w:eastAsia="標楷體" w:hAnsi="標楷體" w:cs="新細明體"/>
                <w:kern w:val="0"/>
                <w:szCs w:val="24"/>
              </w:rPr>
            </w:pPr>
          </w:p>
        </w:tc>
      </w:tr>
      <w:tr w:rsidR="003653BF" w:rsidRPr="00580286" w:rsidTr="007761C1">
        <w:trPr>
          <w:trHeight w:val="324"/>
        </w:trPr>
        <w:tc>
          <w:tcPr>
            <w:tcW w:w="1149"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Cs w:val="24"/>
              </w:rPr>
            </w:pPr>
            <w:r w:rsidRPr="00580286">
              <w:rPr>
                <w:rFonts w:ascii="標楷體" w:eastAsia="標楷體" w:hAnsi="標楷體" w:cs="Arial" w:hint="eastAsia"/>
                <w:color w:val="000000"/>
                <w:szCs w:val="24"/>
              </w:rPr>
              <w:t>19</w:t>
            </w:r>
          </w:p>
        </w:tc>
        <w:tc>
          <w:tcPr>
            <w:tcW w:w="1418"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 w:val="18"/>
                <w:szCs w:val="18"/>
              </w:rPr>
            </w:pPr>
            <w:r w:rsidRPr="00580286">
              <w:rPr>
                <w:rFonts w:ascii="標楷體" w:eastAsia="標楷體" w:hAnsi="標楷體" w:cs="Arial" w:hint="eastAsia"/>
                <w:color w:val="000000"/>
                <w:sz w:val="18"/>
                <w:szCs w:val="18"/>
              </w:rPr>
              <w:t>吳德明</w:t>
            </w:r>
          </w:p>
        </w:tc>
        <w:tc>
          <w:tcPr>
            <w:tcW w:w="1417"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 w:val="18"/>
                <w:szCs w:val="18"/>
              </w:rPr>
            </w:pPr>
            <w:r w:rsidRPr="00580286">
              <w:rPr>
                <w:rFonts w:ascii="標楷體" w:eastAsia="標楷體" w:hAnsi="標楷體" w:cs="Arial" w:hint="eastAsia"/>
                <w:color w:val="000000"/>
                <w:sz w:val="18"/>
                <w:szCs w:val="18"/>
              </w:rPr>
              <w:t>18</w:t>
            </w:r>
          </w:p>
        </w:tc>
        <w:tc>
          <w:tcPr>
            <w:tcW w:w="1985"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 w:val="18"/>
                <w:szCs w:val="18"/>
              </w:rPr>
            </w:pPr>
            <w:r w:rsidRPr="00580286">
              <w:rPr>
                <w:rFonts w:ascii="標楷體" w:eastAsia="標楷體" w:hAnsi="標楷體" w:cs="Arial" w:hint="eastAsia"/>
                <w:color w:val="000000"/>
                <w:sz w:val="18"/>
                <w:szCs w:val="18"/>
              </w:rPr>
              <w:t>0.93</w:t>
            </w:r>
          </w:p>
        </w:tc>
        <w:tc>
          <w:tcPr>
            <w:tcW w:w="1559" w:type="dxa"/>
            <w:shd w:val="clear" w:color="auto" w:fill="auto"/>
            <w:noWrap/>
            <w:vAlign w:val="center"/>
          </w:tcPr>
          <w:p w:rsidR="003653BF" w:rsidRPr="00580286" w:rsidRDefault="003653BF" w:rsidP="00580286">
            <w:pPr>
              <w:spacing w:line="280" w:lineRule="exact"/>
              <w:jc w:val="center"/>
              <w:rPr>
                <w:rFonts w:ascii="標楷體" w:eastAsia="標楷體" w:hAnsi="標楷體" w:cs="新細明體"/>
                <w:kern w:val="0"/>
                <w:szCs w:val="24"/>
              </w:rPr>
            </w:pPr>
          </w:p>
        </w:tc>
      </w:tr>
      <w:tr w:rsidR="003653BF" w:rsidRPr="00580286" w:rsidTr="007761C1">
        <w:trPr>
          <w:trHeight w:val="324"/>
        </w:trPr>
        <w:tc>
          <w:tcPr>
            <w:tcW w:w="1149"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Cs w:val="24"/>
              </w:rPr>
            </w:pPr>
            <w:r w:rsidRPr="00580286">
              <w:rPr>
                <w:rFonts w:ascii="標楷體" w:eastAsia="標楷體" w:hAnsi="標楷體" w:cs="Arial" w:hint="eastAsia"/>
                <w:color w:val="000000"/>
                <w:szCs w:val="24"/>
              </w:rPr>
              <w:t>20</w:t>
            </w:r>
          </w:p>
        </w:tc>
        <w:tc>
          <w:tcPr>
            <w:tcW w:w="1418"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 w:val="18"/>
                <w:szCs w:val="18"/>
              </w:rPr>
            </w:pPr>
            <w:r w:rsidRPr="00580286">
              <w:rPr>
                <w:rFonts w:ascii="標楷體" w:eastAsia="標楷體" w:hAnsi="標楷體" w:cs="Arial" w:hint="eastAsia"/>
                <w:color w:val="000000"/>
                <w:sz w:val="18"/>
                <w:szCs w:val="18"/>
              </w:rPr>
              <w:t>林碧雙</w:t>
            </w:r>
          </w:p>
        </w:tc>
        <w:tc>
          <w:tcPr>
            <w:tcW w:w="1417"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 w:val="18"/>
                <w:szCs w:val="18"/>
              </w:rPr>
            </w:pPr>
            <w:r w:rsidRPr="00580286">
              <w:rPr>
                <w:rFonts w:ascii="標楷體" w:eastAsia="標楷體" w:hAnsi="標楷體" w:cs="Arial" w:hint="eastAsia"/>
                <w:color w:val="000000"/>
                <w:sz w:val="18"/>
                <w:szCs w:val="18"/>
              </w:rPr>
              <w:t>17</w:t>
            </w:r>
          </w:p>
        </w:tc>
        <w:tc>
          <w:tcPr>
            <w:tcW w:w="1985"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 w:val="18"/>
                <w:szCs w:val="18"/>
              </w:rPr>
            </w:pPr>
            <w:r w:rsidRPr="00580286">
              <w:rPr>
                <w:rFonts w:ascii="標楷體" w:eastAsia="標楷體" w:hAnsi="標楷體" w:cs="Arial" w:hint="eastAsia"/>
                <w:color w:val="000000"/>
                <w:sz w:val="18"/>
                <w:szCs w:val="18"/>
              </w:rPr>
              <w:t>1.27</w:t>
            </w:r>
          </w:p>
        </w:tc>
        <w:tc>
          <w:tcPr>
            <w:tcW w:w="1559" w:type="dxa"/>
            <w:shd w:val="clear" w:color="auto" w:fill="auto"/>
            <w:noWrap/>
            <w:vAlign w:val="center"/>
          </w:tcPr>
          <w:p w:rsidR="003653BF" w:rsidRPr="00580286" w:rsidRDefault="003653BF" w:rsidP="00580286">
            <w:pPr>
              <w:spacing w:line="280" w:lineRule="exact"/>
              <w:jc w:val="center"/>
              <w:rPr>
                <w:rFonts w:ascii="標楷體" w:eastAsia="標楷體" w:hAnsi="標楷體" w:cs="新細明體"/>
                <w:kern w:val="0"/>
                <w:szCs w:val="24"/>
              </w:rPr>
            </w:pPr>
          </w:p>
        </w:tc>
      </w:tr>
      <w:tr w:rsidR="003653BF" w:rsidRPr="00580286" w:rsidTr="007761C1">
        <w:trPr>
          <w:trHeight w:val="324"/>
        </w:trPr>
        <w:tc>
          <w:tcPr>
            <w:tcW w:w="1149"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Cs w:val="24"/>
              </w:rPr>
            </w:pPr>
            <w:r w:rsidRPr="00580286">
              <w:rPr>
                <w:rFonts w:ascii="標楷體" w:eastAsia="標楷體" w:hAnsi="標楷體" w:cs="Arial" w:hint="eastAsia"/>
                <w:color w:val="000000"/>
                <w:szCs w:val="24"/>
              </w:rPr>
              <w:t>21</w:t>
            </w:r>
          </w:p>
        </w:tc>
        <w:tc>
          <w:tcPr>
            <w:tcW w:w="1418"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 w:val="18"/>
                <w:szCs w:val="18"/>
              </w:rPr>
            </w:pPr>
            <w:r w:rsidRPr="00580286">
              <w:rPr>
                <w:rFonts w:ascii="標楷體" w:eastAsia="標楷體" w:hAnsi="標楷體" w:cs="Arial" w:hint="eastAsia"/>
                <w:color w:val="000000"/>
                <w:sz w:val="18"/>
                <w:szCs w:val="18"/>
              </w:rPr>
              <w:t>梁</w:t>
            </w:r>
            <w:proofErr w:type="gramStart"/>
            <w:r w:rsidRPr="00580286">
              <w:rPr>
                <w:rFonts w:ascii="標楷體" w:eastAsia="標楷體" w:hAnsi="標楷體" w:cs="Arial" w:hint="eastAsia"/>
                <w:color w:val="000000"/>
                <w:sz w:val="18"/>
                <w:szCs w:val="18"/>
              </w:rPr>
              <w:t>淯婷</w:t>
            </w:r>
            <w:proofErr w:type="gramEnd"/>
          </w:p>
        </w:tc>
        <w:tc>
          <w:tcPr>
            <w:tcW w:w="1417"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 w:val="18"/>
                <w:szCs w:val="18"/>
              </w:rPr>
            </w:pPr>
            <w:r w:rsidRPr="00580286">
              <w:rPr>
                <w:rFonts w:ascii="標楷體" w:eastAsia="標楷體" w:hAnsi="標楷體" w:cs="Arial" w:hint="eastAsia"/>
                <w:color w:val="000000"/>
                <w:sz w:val="18"/>
                <w:szCs w:val="18"/>
              </w:rPr>
              <w:t>16</w:t>
            </w:r>
          </w:p>
        </w:tc>
        <w:tc>
          <w:tcPr>
            <w:tcW w:w="1985"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 w:val="18"/>
                <w:szCs w:val="18"/>
              </w:rPr>
            </w:pPr>
            <w:r w:rsidRPr="00580286">
              <w:rPr>
                <w:rFonts w:ascii="標楷體" w:eastAsia="標楷體" w:hAnsi="標楷體" w:cs="Arial" w:hint="eastAsia"/>
                <w:color w:val="000000"/>
                <w:sz w:val="18"/>
                <w:szCs w:val="18"/>
              </w:rPr>
              <w:t>2.20</w:t>
            </w:r>
          </w:p>
        </w:tc>
        <w:tc>
          <w:tcPr>
            <w:tcW w:w="1559" w:type="dxa"/>
            <w:shd w:val="clear" w:color="auto" w:fill="auto"/>
            <w:noWrap/>
            <w:vAlign w:val="center"/>
          </w:tcPr>
          <w:p w:rsidR="003653BF" w:rsidRPr="00580286" w:rsidRDefault="003653BF" w:rsidP="00580286">
            <w:pPr>
              <w:spacing w:line="280" w:lineRule="exact"/>
              <w:jc w:val="center"/>
              <w:rPr>
                <w:rFonts w:ascii="標楷體" w:eastAsia="標楷體" w:hAnsi="標楷體" w:cs="新細明體"/>
                <w:kern w:val="0"/>
                <w:szCs w:val="24"/>
              </w:rPr>
            </w:pPr>
          </w:p>
        </w:tc>
      </w:tr>
      <w:tr w:rsidR="003653BF" w:rsidRPr="00580286" w:rsidTr="007761C1">
        <w:trPr>
          <w:trHeight w:val="324"/>
        </w:trPr>
        <w:tc>
          <w:tcPr>
            <w:tcW w:w="1149"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Cs w:val="24"/>
              </w:rPr>
            </w:pPr>
            <w:r w:rsidRPr="00580286">
              <w:rPr>
                <w:rFonts w:ascii="標楷體" w:eastAsia="標楷體" w:hAnsi="標楷體" w:cs="Arial" w:hint="eastAsia"/>
                <w:color w:val="000000"/>
                <w:szCs w:val="24"/>
              </w:rPr>
              <w:t>22</w:t>
            </w:r>
          </w:p>
        </w:tc>
        <w:tc>
          <w:tcPr>
            <w:tcW w:w="1418"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 w:val="18"/>
                <w:szCs w:val="18"/>
              </w:rPr>
            </w:pPr>
            <w:r w:rsidRPr="00580286">
              <w:rPr>
                <w:rFonts w:ascii="標楷體" w:eastAsia="標楷體" w:hAnsi="標楷體" w:cs="Arial" w:hint="eastAsia"/>
                <w:color w:val="000000"/>
                <w:sz w:val="18"/>
                <w:szCs w:val="18"/>
              </w:rPr>
              <w:t>湯家興</w:t>
            </w:r>
          </w:p>
        </w:tc>
        <w:tc>
          <w:tcPr>
            <w:tcW w:w="1417"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 w:val="18"/>
                <w:szCs w:val="18"/>
              </w:rPr>
            </w:pPr>
            <w:r w:rsidRPr="00580286">
              <w:rPr>
                <w:rFonts w:ascii="標楷體" w:eastAsia="標楷體" w:hAnsi="標楷體" w:cs="Arial" w:hint="eastAsia"/>
                <w:color w:val="000000"/>
                <w:sz w:val="18"/>
                <w:szCs w:val="18"/>
              </w:rPr>
              <w:t>14</w:t>
            </w:r>
          </w:p>
        </w:tc>
        <w:tc>
          <w:tcPr>
            <w:tcW w:w="1985"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 w:val="18"/>
                <w:szCs w:val="18"/>
              </w:rPr>
            </w:pPr>
            <w:r w:rsidRPr="00580286">
              <w:rPr>
                <w:rFonts w:ascii="標楷體" w:eastAsia="標楷體" w:hAnsi="標楷體" w:cs="Arial" w:hint="eastAsia"/>
                <w:color w:val="000000"/>
                <w:sz w:val="18"/>
                <w:szCs w:val="18"/>
              </w:rPr>
              <w:t>4.81</w:t>
            </w:r>
          </w:p>
        </w:tc>
        <w:tc>
          <w:tcPr>
            <w:tcW w:w="1559" w:type="dxa"/>
            <w:shd w:val="clear" w:color="auto" w:fill="auto"/>
            <w:noWrap/>
            <w:vAlign w:val="center"/>
          </w:tcPr>
          <w:p w:rsidR="003653BF" w:rsidRPr="00580286" w:rsidRDefault="003653BF" w:rsidP="00580286">
            <w:pPr>
              <w:spacing w:line="280" w:lineRule="exact"/>
              <w:jc w:val="center"/>
              <w:rPr>
                <w:rFonts w:ascii="標楷體" w:eastAsia="標楷體" w:hAnsi="標楷體" w:cs="新細明體"/>
                <w:kern w:val="0"/>
                <w:szCs w:val="24"/>
              </w:rPr>
            </w:pPr>
          </w:p>
        </w:tc>
      </w:tr>
      <w:tr w:rsidR="003653BF" w:rsidRPr="00580286" w:rsidTr="007761C1">
        <w:trPr>
          <w:trHeight w:val="324"/>
        </w:trPr>
        <w:tc>
          <w:tcPr>
            <w:tcW w:w="1149"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Cs w:val="24"/>
              </w:rPr>
            </w:pPr>
            <w:r w:rsidRPr="00580286">
              <w:rPr>
                <w:rFonts w:ascii="標楷體" w:eastAsia="標楷體" w:hAnsi="標楷體" w:cs="Arial" w:hint="eastAsia"/>
                <w:color w:val="000000"/>
                <w:szCs w:val="24"/>
              </w:rPr>
              <w:t>23</w:t>
            </w:r>
          </w:p>
        </w:tc>
        <w:tc>
          <w:tcPr>
            <w:tcW w:w="1418"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 w:val="18"/>
                <w:szCs w:val="18"/>
              </w:rPr>
            </w:pPr>
            <w:r w:rsidRPr="00580286">
              <w:rPr>
                <w:rFonts w:ascii="標楷體" w:eastAsia="標楷體" w:hAnsi="標楷體" w:cs="Arial" w:hint="eastAsia"/>
                <w:color w:val="000000"/>
                <w:sz w:val="18"/>
                <w:szCs w:val="18"/>
              </w:rPr>
              <w:t>鍾允中</w:t>
            </w:r>
          </w:p>
        </w:tc>
        <w:tc>
          <w:tcPr>
            <w:tcW w:w="1417"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 w:val="18"/>
                <w:szCs w:val="18"/>
              </w:rPr>
            </w:pPr>
            <w:r w:rsidRPr="00580286">
              <w:rPr>
                <w:rFonts w:ascii="標楷體" w:eastAsia="標楷體" w:hAnsi="標楷體" w:cs="Arial" w:hint="eastAsia"/>
                <w:color w:val="000000"/>
                <w:sz w:val="18"/>
                <w:szCs w:val="18"/>
              </w:rPr>
              <w:t>14</w:t>
            </w:r>
          </w:p>
        </w:tc>
        <w:tc>
          <w:tcPr>
            <w:tcW w:w="1985"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 w:val="18"/>
                <w:szCs w:val="18"/>
              </w:rPr>
            </w:pPr>
            <w:r w:rsidRPr="00580286">
              <w:rPr>
                <w:rFonts w:ascii="標楷體" w:eastAsia="標楷體" w:hAnsi="標楷體" w:cs="Arial" w:hint="eastAsia"/>
                <w:color w:val="000000"/>
                <w:sz w:val="18"/>
                <w:szCs w:val="18"/>
              </w:rPr>
              <w:t>1.55</w:t>
            </w:r>
          </w:p>
        </w:tc>
        <w:tc>
          <w:tcPr>
            <w:tcW w:w="1559" w:type="dxa"/>
            <w:shd w:val="clear" w:color="auto" w:fill="auto"/>
            <w:noWrap/>
            <w:vAlign w:val="center"/>
          </w:tcPr>
          <w:p w:rsidR="003653BF" w:rsidRPr="00580286" w:rsidRDefault="003653BF" w:rsidP="00580286">
            <w:pPr>
              <w:spacing w:line="280" w:lineRule="exact"/>
              <w:jc w:val="center"/>
              <w:rPr>
                <w:rFonts w:ascii="標楷體" w:eastAsia="標楷體" w:hAnsi="標楷體" w:cs="新細明體"/>
                <w:kern w:val="0"/>
                <w:szCs w:val="24"/>
              </w:rPr>
            </w:pPr>
          </w:p>
        </w:tc>
      </w:tr>
      <w:tr w:rsidR="003653BF" w:rsidRPr="00580286" w:rsidTr="007761C1">
        <w:trPr>
          <w:trHeight w:val="324"/>
        </w:trPr>
        <w:tc>
          <w:tcPr>
            <w:tcW w:w="1149"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Cs w:val="24"/>
              </w:rPr>
            </w:pPr>
            <w:r w:rsidRPr="00580286">
              <w:rPr>
                <w:rFonts w:ascii="標楷體" w:eastAsia="標楷體" w:hAnsi="標楷體" w:cs="Arial" w:hint="eastAsia"/>
                <w:color w:val="000000"/>
                <w:szCs w:val="24"/>
              </w:rPr>
              <w:t>24</w:t>
            </w:r>
          </w:p>
        </w:tc>
        <w:tc>
          <w:tcPr>
            <w:tcW w:w="1418"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 w:val="18"/>
                <w:szCs w:val="18"/>
              </w:rPr>
            </w:pPr>
            <w:r w:rsidRPr="00580286">
              <w:rPr>
                <w:rFonts w:ascii="標楷體" w:eastAsia="標楷體" w:hAnsi="標楷體" w:cs="Arial" w:hint="eastAsia"/>
                <w:color w:val="000000"/>
                <w:sz w:val="18"/>
                <w:szCs w:val="18"/>
              </w:rPr>
              <w:t>張美惠</w:t>
            </w:r>
          </w:p>
        </w:tc>
        <w:tc>
          <w:tcPr>
            <w:tcW w:w="1417"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 w:val="18"/>
                <w:szCs w:val="18"/>
              </w:rPr>
            </w:pPr>
            <w:r w:rsidRPr="00580286">
              <w:rPr>
                <w:rFonts w:ascii="標楷體" w:eastAsia="標楷體" w:hAnsi="標楷體" w:cs="Arial" w:hint="eastAsia"/>
                <w:color w:val="000000"/>
                <w:sz w:val="18"/>
                <w:szCs w:val="18"/>
              </w:rPr>
              <w:t>13</w:t>
            </w:r>
          </w:p>
        </w:tc>
        <w:tc>
          <w:tcPr>
            <w:tcW w:w="1985"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 w:val="18"/>
                <w:szCs w:val="18"/>
              </w:rPr>
            </w:pPr>
            <w:r w:rsidRPr="00580286">
              <w:rPr>
                <w:rFonts w:ascii="標楷體" w:eastAsia="標楷體" w:hAnsi="標楷體" w:cs="Arial" w:hint="eastAsia"/>
                <w:color w:val="000000"/>
                <w:sz w:val="18"/>
                <w:szCs w:val="18"/>
              </w:rPr>
              <w:t>2.38</w:t>
            </w:r>
          </w:p>
        </w:tc>
        <w:tc>
          <w:tcPr>
            <w:tcW w:w="1559" w:type="dxa"/>
            <w:shd w:val="clear" w:color="auto" w:fill="auto"/>
            <w:noWrap/>
            <w:vAlign w:val="center"/>
          </w:tcPr>
          <w:p w:rsidR="003653BF" w:rsidRPr="00580286" w:rsidRDefault="003653BF" w:rsidP="00580286">
            <w:pPr>
              <w:spacing w:line="280" w:lineRule="exact"/>
              <w:jc w:val="center"/>
              <w:rPr>
                <w:rFonts w:ascii="標楷體" w:eastAsia="標楷體" w:hAnsi="標楷體" w:cs="新細明體"/>
                <w:kern w:val="0"/>
                <w:szCs w:val="24"/>
              </w:rPr>
            </w:pPr>
          </w:p>
        </w:tc>
      </w:tr>
      <w:tr w:rsidR="003653BF" w:rsidRPr="00580286" w:rsidTr="007761C1">
        <w:trPr>
          <w:trHeight w:val="324"/>
        </w:trPr>
        <w:tc>
          <w:tcPr>
            <w:tcW w:w="1149"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Cs w:val="24"/>
              </w:rPr>
            </w:pPr>
            <w:r w:rsidRPr="00580286">
              <w:rPr>
                <w:rFonts w:ascii="標楷體" w:eastAsia="標楷體" w:hAnsi="標楷體" w:cs="Arial" w:hint="eastAsia"/>
                <w:color w:val="000000"/>
                <w:szCs w:val="24"/>
              </w:rPr>
              <w:t>25</w:t>
            </w:r>
          </w:p>
        </w:tc>
        <w:tc>
          <w:tcPr>
            <w:tcW w:w="1418"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 w:val="18"/>
                <w:szCs w:val="18"/>
              </w:rPr>
            </w:pPr>
            <w:r w:rsidRPr="00580286">
              <w:rPr>
                <w:rFonts w:ascii="標楷體" w:eastAsia="標楷體" w:hAnsi="標楷體" w:cs="Arial" w:hint="eastAsia"/>
                <w:color w:val="000000"/>
                <w:sz w:val="18"/>
                <w:szCs w:val="18"/>
              </w:rPr>
              <w:t>劉淑華</w:t>
            </w:r>
          </w:p>
        </w:tc>
        <w:tc>
          <w:tcPr>
            <w:tcW w:w="1417"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 w:val="18"/>
                <w:szCs w:val="18"/>
              </w:rPr>
            </w:pPr>
            <w:r w:rsidRPr="00580286">
              <w:rPr>
                <w:rFonts w:ascii="標楷體" w:eastAsia="標楷體" w:hAnsi="標楷體" w:cs="Arial" w:hint="eastAsia"/>
                <w:color w:val="000000"/>
                <w:sz w:val="18"/>
                <w:szCs w:val="18"/>
              </w:rPr>
              <w:t>12</w:t>
            </w:r>
          </w:p>
        </w:tc>
        <w:tc>
          <w:tcPr>
            <w:tcW w:w="1985"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 w:val="18"/>
                <w:szCs w:val="18"/>
              </w:rPr>
            </w:pPr>
            <w:r w:rsidRPr="00580286">
              <w:rPr>
                <w:rFonts w:ascii="標楷體" w:eastAsia="標楷體" w:hAnsi="標楷體" w:cs="Arial" w:hint="eastAsia"/>
                <w:color w:val="000000"/>
                <w:sz w:val="18"/>
                <w:szCs w:val="18"/>
              </w:rPr>
              <w:t>0.98</w:t>
            </w:r>
          </w:p>
        </w:tc>
        <w:tc>
          <w:tcPr>
            <w:tcW w:w="1559" w:type="dxa"/>
            <w:shd w:val="clear" w:color="auto" w:fill="auto"/>
            <w:noWrap/>
            <w:vAlign w:val="center"/>
          </w:tcPr>
          <w:p w:rsidR="003653BF" w:rsidRPr="00580286" w:rsidRDefault="003653BF" w:rsidP="00580286">
            <w:pPr>
              <w:spacing w:line="280" w:lineRule="exact"/>
              <w:jc w:val="center"/>
              <w:rPr>
                <w:rFonts w:ascii="標楷體" w:eastAsia="標楷體" w:hAnsi="標楷體" w:cs="新細明體"/>
                <w:kern w:val="0"/>
                <w:szCs w:val="24"/>
              </w:rPr>
            </w:pPr>
          </w:p>
        </w:tc>
      </w:tr>
      <w:tr w:rsidR="003653BF" w:rsidRPr="00580286" w:rsidTr="007761C1">
        <w:trPr>
          <w:trHeight w:val="324"/>
        </w:trPr>
        <w:tc>
          <w:tcPr>
            <w:tcW w:w="1149"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Cs w:val="24"/>
              </w:rPr>
            </w:pPr>
            <w:r w:rsidRPr="00580286">
              <w:rPr>
                <w:rFonts w:ascii="標楷體" w:eastAsia="標楷體" w:hAnsi="標楷體" w:cs="Arial" w:hint="eastAsia"/>
                <w:color w:val="000000"/>
                <w:szCs w:val="24"/>
              </w:rPr>
              <w:t>26</w:t>
            </w:r>
          </w:p>
        </w:tc>
        <w:tc>
          <w:tcPr>
            <w:tcW w:w="1418"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 w:val="18"/>
                <w:szCs w:val="18"/>
              </w:rPr>
            </w:pPr>
            <w:proofErr w:type="gramStart"/>
            <w:r w:rsidRPr="00580286">
              <w:rPr>
                <w:rFonts w:ascii="標楷體" w:eastAsia="標楷體" w:hAnsi="標楷體" w:cs="Arial" w:hint="eastAsia"/>
                <w:color w:val="000000"/>
                <w:sz w:val="18"/>
                <w:szCs w:val="18"/>
              </w:rPr>
              <w:t>何杉友</w:t>
            </w:r>
            <w:proofErr w:type="gramEnd"/>
          </w:p>
        </w:tc>
        <w:tc>
          <w:tcPr>
            <w:tcW w:w="1417"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 w:val="18"/>
                <w:szCs w:val="18"/>
              </w:rPr>
            </w:pPr>
            <w:r w:rsidRPr="00580286">
              <w:rPr>
                <w:rFonts w:ascii="標楷體" w:eastAsia="標楷體" w:hAnsi="標楷體" w:cs="Arial" w:hint="eastAsia"/>
                <w:color w:val="000000"/>
                <w:sz w:val="18"/>
                <w:szCs w:val="18"/>
              </w:rPr>
              <w:t>12</w:t>
            </w:r>
          </w:p>
        </w:tc>
        <w:tc>
          <w:tcPr>
            <w:tcW w:w="1985"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 w:val="18"/>
                <w:szCs w:val="18"/>
              </w:rPr>
            </w:pPr>
            <w:r w:rsidRPr="00580286">
              <w:rPr>
                <w:rFonts w:ascii="標楷體" w:eastAsia="標楷體" w:hAnsi="標楷體" w:cs="Arial" w:hint="eastAsia"/>
                <w:color w:val="000000"/>
                <w:sz w:val="18"/>
                <w:szCs w:val="18"/>
              </w:rPr>
              <w:t>0.56</w:t>
            </w:r>
          </w:p>
        </w:tc>
        <w:tc>
          <w:tcPr>
            <w:tcW w:w="1559" w:type="dxa"/>
            <w:shd w:val="clear" w:color="auto" w:fill="auto"/>
            <w:noWrap/>
            <w:vAlign w:val="center"/>
          </w:tcPr>
          <w:p w:rsidR="003653BF" w:rsidRPr="00580286" w:rsidRDefault="003653BF" w:rsidP="00580286">
            <w:pPr>
              <w:spacing w:line="280" w:lineRule="exact"/>
              <w:jc w:val="center"/>
              <w:rPr>
                <w:rFonts w:ascii="標楷體" w:eastAsia="標楷體" w:hAnsi="標楷體" w:cs="新細明體"/>
                <w:kern w:val="0"/>
                <w:szCs w:val="24"/>
              </w:rPr>
            </w:pPr>
          </w:p>
        </w:tc>
      </w:tr>
      <w:tr w:rsidR="003653BF" w:rsidRPr="00580286" w:rsidTr="007761C1">
        <w:trPr>
          <w:trHeight w:val="324"/>
        </w:trPr>
        <w:tc>
          <w:tcPr>
            <w:tcW w:w="1149"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Cs w:val="24"/>
              </w:rPr>
            </w:pPr>
            <w:r w:rsidRPr="00580286">
              <w:rPr>
                <w:rFonts w:ascii="標楷體" w:eastAsia="標楷體" w:hAnsi="標楷體" w:cs="Arial" w:hint="eastAsia"/>
                <w:color w:val="000000"/>
                <w:szCs w:val="24"/>
              </w:rPr>
              <w:t>27</w:t>
            </w:r>
          </w:p>
        </w:tc>
        <w:tc>
          <w:tcPr>
            <w:tcW w:w="1418"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 w:val="18"/>
                <w:szCs w:val="18"/>
              </w:rPr>
            </w:pPr>
            <w:r w:rsidRPr="00580286">
              <w:rPr>
                <w:rFonts w:ascii="標楷體" w:eastAsia="標楷體" w:hAnsi="標楷體" w:cs="Arial" w:hint="eastAsia"/>
                <w:color w:val="000000"/>
                <w:sz w:val="18"/>
                <w:szCs w:val="18"/>
              </w:rPr>
              <w:t>蔣明峰</w:t>
            </w:r>
          </w:p>
        </w:tc>
        <w:tc>
          <w:tcPr>
            <w:tcW w:w="1417"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 w:val="18"/>
                <w:szCs w:val="18"/>
              </w:rPr>
            </w:pPr>
            <w:r w:rsidRPr="00580286">
              <w:rPr>
                <w:rFonts w:ascii="標楷體" w:eastAsia="標楷體" w:hAnsi="標楷體" w:cs="Arial" w:hint="eastAsia"/>
                <w:color w:val="000000"/>
                <w:sz w:val="18"/>
                <w:szCs w:val="18"/>
              </w:rPr>
              <w:t>11</w:t>
            </w:r>
          </w:p>
        </w:tc>
        <w:tc>
          <w:tcPr>
            <w:tcW w:w="1985"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 w:val="18"/>
                <w:szCs w:val="18"/>
              </w:rPr>
            </w:pPr>
            <w:r w:rsidRPr="00580286">
              <w:rPr>
                <w:rFonts w:ascii="標楷體" w:eastAsia="標楷體" w:hAnsi="標楷體" w:cs="Arial" w:hint="eastAsia"/>
                <w:color w:val="000000"/>
                <w:sz w:val="18"/>
                <w:szCs w:val="18"/>
              </w:rPr>
              <w:t>2.11</w:t>
            </w:r>
          </w:p>
        </w:tc>
        <w:tc>
          <w:tcPr>
            <w:tcW w:w="1559" w:type="dxa"/>
            <w:shd w:val="clear" w:color="auto" w:fill="auto"/>
            <w:noWrap/>
            <w:vAlign w:val="center"/>
          </w:tcPr>
          <w:p w:rsidR="003653BF" w:rsidRPr="00580286" w:rsidRDefault="003653BF" w:rsidP="00580286">
            <w:pPr>
              <w:spacing w:line="280" w:lineRule="exact"/>
              <w:jc w:val="center"/>
              <w:rPr>
                <w:rFonts w:ascii="標楷體" w:eastAsia="標楷體" w:hAnsi="標楷體" w:cs="新細明體"/>
                <w:kern w:val="0"/>
                <w:szCs w:val="24"/>
              </w:rPr>
            </w:pPr>
          </w:p>
        </w:tc>
      </w:tr>
      <w:tr w:rsidR="003653BF" w:rsidRPr="00580286" w:rsidTr="007761C1">
        <w:trPr>
          <w:trHeight w:val="324"/>
        </w:trPr>
        <w:tc>
          <w:tcPr>
            <w:tcW w:w="1149"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Cs w:val="24"/>
              </w:rPr>
            </w:pPr>
            <w:r w:rsidRPr="00580286">
              <w:rPr>
                <w:rFonts w:ascii="標楷體" w:eastAsia="標楷體" w:hAnsi="標楷體" w:cs="Arial" w:hint="eastAsia"/>
                <w:color w:val="000000"/>
                <w:szCs w:val="24"/>
              </w:rPr>
              <w:t>28</w:t>
            </w:r>
          </w:p>
        </w:tc>
        <w:tc>
          <w:tcPr>
            <w:tcW w:w="1418"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 w:val="18"/>
                <w:szCs w:val="18"/>
              </w:rPr>
            </w:pPr>
            <w:r w:rsidRPr="00580286">
              <w:rPr>
                <w:rFonts w:ascii="標楷體" w:eastAsia="標楷體" w:hAnsi="標楷體" w:cs="Arial" w:hint="eastAsia"/>
                <w:color w:val="000000"/>
                <w:sz w:val="18"/>
                <w:szCs w:val="18"/>
              </w:rPr>
              <w:t>吳志宏</w:t>
            </w:r>
          </w:p>
        </w:tc>
        <w:tc>
          <w:tcPr>
            <w:tcW w:w="1417"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 w:val="18"/>
                <w:szCs w:val="18"/>
              </w:rPr>
            </w:pPr>
            <w:r w:rsidRPr="00580286">
              <w:rPr>
                <w:rFonts w:ascii="標楷體" w:eastAsia="標楷體" w:hAnsi="標楷體" w:cs="Arial" w:hint="eastAsia"/>
                <w:color w:val="000000"/>
                <w:sz w:val="18"/>
                <w:szCs w:val="18"/>
              </w:rPr>
              <w:t>11</w:t>
            </w:r>
          </w:p>
        </w:tc>
        <w:tc>
          <w:tcPr>
            <w:tcW w:w="1985"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 w:val="18"/>
                <w:szCs w:val="18"/>
              </w:rPr>
            </w:pPr>
            <w:r w:rsidRPr="00580286">
              <w:rPr>
                <w:rFonts w:ascii="標楷體" w:eastAsia="標楷體" w:hAnsi="標楷體" w:cs="Arial" w:hint="eastAsia"/>
                <w:color w:val="000000"/>
                <w:sz w:val="18"/>
                <w:szCs w:val="18"/>
              </w:rPr>
              <w:t>1.96</w:t>
            </w:r>
          </w:p>
        </w:tc>
        <w:tc>
          <w:tcPr>
            <w:tcW w:w="1559" w:type="dxa"/>
            <w:shd w:val="clear" w:color="auto" w:fill="auto"/>
            <w:noWrap/>
            <w:vAlign w:val="center"/>
          </w:tcPr>
          <w:p w:rsidR="003653BF" w:rsidRPr="00580286" w:rsidRDefault="003653BF" w:rsidP="00580286">
            <w:pPr>
              <w:spacing w:line="280" w:lineRule="exact"/>
              <w:jc w:val="center"/>
              <w:rPr>
                <w:rFonts w:ascii="標楷體" w:eastAsia="標楷體" w:hAnsi="標楷體" w:cs="新細明體"/>
                <w:kern w:val="0"/>
                <w:szCs w:val="24"/>
              </w:rPr>
            </w:pPr>
          </w:p>
        </w:tc>
      </w:tr>
      <w:tr w:rsidR="003653BF" w:rsidRPr="00580286" w:rsidTr="007761C1">
        <w:trPr>
          <w:trHeight w:val="324"/>
        </w:trPr>
        <w:tc>
          <w:tcPr>
            <w:tcW w:w="1149"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Cs w:val="24"/>
              </w:rPr>
            </w:pPr>
            <w:r w:rsidRPr="00580286">
              <w:rPr>
                <w:rFonts w:ascii="標楷體" w:eastAsia="標楷體" w:hAnsi="標楷體" w:cs="Arial" w:hint="eastAsia"/>
                <w:color w:val="000000"/>
                <w:szCs w:val="24"/>
              </w:rPr>
              <w:t>29</w:t>
            </w:r>
          </w:p>
        </w:tc>
        <w:tc>
          <w:tcPr>
            <w:tcW w:w="1418"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 w:val="18"/>
                <w:szCs w:val="18"/>
              </w:rPr>
            </w:pPr>
            <w:r w:rsidRPr="00580286">
              <w:rPr>
                <w:rFonts w:ascii="標楷體" w:eastAsia="標楷體" w:hAnsi="標楷體" w:cs="Arial" w:hint="eastAsia"/>
                <w:color w:val="000000"/>
                <w:sz w:val="18"/>
                <w:szCs w:val="18"/>
              </w:rPr>
              <w:t>林明珠</w:t>
            </w:r>
          </w:p>
        </w:tc>
        <w:tc>
          <w:tcPr>
            <w:tcW w:w="1417"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 w:val="18"/>
                <w:szCs w:val="18"/>
              </w:rPr>
            </w:pPr>
            <w:r w:rsidRPr="00580286">
              <w:rPr>
                <w:rFonts w:ascii="標楷體" w:eastAsia="標楷體" w:hAnsi="標楷體" w:cs="Arial" w:hint="eastAsia"/>
                <w:color w:val="000000"/>
                <w:sz w:val="18"/>
                <w:szCs w:val="18"/>
              </w:rPr>
              <w:t>11</w:t>
            </w:r>
          </w:p>
        </w:tc>
        <w:tc>
          <w:tcPr>
            <w:tcW w:w="1985"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 w:val="18"/>
                <w:szCs w:val="18"/>
              </w:rPr>
            </w:pPr>
            <w:r w:rsidRPr="00580286">
              <w:rPr>
                <w:rFonts w:ascii="標楷體" w:eastAsia="標楷體" w:hAnsi="標楷體" w:cs="Arial" w:hint="eastAsia"/>
                <w:color w:val="000000"/>
                <w:sz w:val="18"/>
                <w:szCs w:val="18"/>
              </w:rPr>
              <w:t>1.35</w:t>
            </w:r>
          </w:p>
        </w:tc>
        <w:tc>
          <w:tcPr>
            <w:tcW w:w="1559" w:type="dxa"/>
            <w:shd w:val="clear" w:color="auto" w:fill="auto"/>
            <w:noWrap/>
            <w:vAlign w:val="center"/>
          </w:tcPr>
          <w:p w:rsidR="003653BF" w:rsidRPr="00580286" w:rsidRDefault="003653BF" w:rsidP="00580286">
            <w:pPr>
              <w:spacing w:line="280" w:lineRule="exact"/>
              <w:jc w:val="center"/>
              <w:rPr>
                <w:rFonts w:ascii="標楷體" w:eastAsia="標楷體" w:hAnsi="標楷體" w:cs="新細明體"/>
                <w:kern w:val="0"/>
                <w:szCs w:val="24"/>
              </w:rPr>
            </w:pPr>
          </w:p>
        </w:tc>
      </w:tr>
      <w:tr w:rsidR="003653BF" w:rsidRPr="00580286" w:rsidTr="007761C1">
        <w:trPr>
          <w:trHeight w:val="324"/>
        </w:trPr>
        <w:tc>
          <w:tcPr>
            <w:tcW w:w="1149"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Cs w:val="24"/>
              </w:rPr>
            </w:pPr>
            <w:r w:rsidRPr="00580286">
              <w:rPr>
                <w:rFonts w:ascii="標楷體" w:eastAsia="標楷體" w:hAnsi="標楷體" w:cs="Arial" w:hint="eastAsia"/>
                <w:color w:val="000000"/>
                <w:szCs w:val="24"/>
              </w:rPr>
              <w:t>30</w:t>
            </w:r>
          </w:p>
        </w:tc>
        <w:tc>
          <w:tcPr>
            <w:tcW w:w="1418"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 w:val="18"/>
                <w:szCs w:val="18"/>
              </w:rPr>
            </w:pPr>
            <w:r w:rsidRPr="00580286">
              <w:rPr>
                <w:rFonts w:ascii="標楷體" w:eastAsia="標楷體" w:hAnsi="標楷體" w:cs="Arial" w:hint="eastAsia"/>
                <w:color w:val="000000"/>
                <w:sz w:val="18"/>
                <w:szCs w:val="18"/>
              </w:rPr>
              <w:t>羅翊瑄</w:t>
            </w:r>
          </w:p>
        </w:tc>
        <w:tc>
          <w:tcPr>
            <w:tcW w:w="1417"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 w:val="18"/>
                <w:szCs w:val="18"/>
              </w:rPr>
            </w:pPr>
            <w:r w:rsidRPr="00580286">
              <w:rPr>
                <w:rFonts w:ascii="標楷體" w:eastAsia="標楷體" w:hAnsi="標楷體" w:cs="Arial" w:hint="eastAsia"/>
                <w:color w:val="000000"/>
                <w:sz w:val="18"/>
                <w:szCs w:val="18"/>
              </w:rPr>
              <w:t>10</w:t>
            </w:r>
          </w:p>
        </w:tc>
        <w:tc>
          <w:tcPr>
            <w:tcW w:w="1985" w:type="dxa"/>
            <w:shd w:val="clear" w:color="auto" w:fill="auto"/>
            <w:noWrap/>
            <w:vAlign w:val="center"/>
          </w:tcPr>
          <w:p w:rsidR="003653BF" w:rsidRPr="00580286" w:rsidRDefault="003653BF" w:rsidP="00580286">
            <w:pPr>
              <w:widowControl w:val="0"/>
              <w:spacing w:line="280" w:lineRule="exact"/>
              <w:jc w:val="center"/>
              <w:rPr>
                <w:rFonts w:ascii="標楷體" w:eastAsia="標楷體" w:hAnsi="標楷體" w:cs="Arial"/>
                <w:color w:val="000000"/>
                <w:sz w:val="18"/>
                <w:szCs w:val="18"/>
              </w:rPr>
            </w:pPr>
            <w:r w:rsidRPr="00580286">
              <w:rPr>
                <w:rFonts w:ascii="標楷體" w:eastAsia="標楷體" w:hAnsi="標楷體" w:cs="Arial" w:hint="eastAsia"/>
                <w:color w:val="000000"/>
                <w:sz w:val="18"/>
                <w:szCs w:val="18"/>
              </w:rPr>
              <w:t>2.05</w:t>
            </w:r>
          </w:p>
        </w:tc>
        <w:tc>
          <w:tcPr>
            <w:tcW w:w="1559" w:type="dxa"/>
            <w:shd w:val="clear" w:color="auto" w:fill="auto"/>
            <w:noWrap/>
            <w:vAlign w:val="center"/>
          </w:tcPr>
          <w:p w:rsidR="003653BF" w:rsidRPr="00580286" w:rsidRDefault="003653BF" w:rsidP="00580286">
            <w:pPr>
              <w:spacing w:line="280" w:lineRule="exact"/>
              <w:jc w:val="center"/>
              <w:rPr>
                <w:rFonts w:ascii="標楷體" w:eastAsia="標楷體" w:hAnsi="標楷體" w:cs="新細明體"/>
                <w:kern w:val="0"/>
                <w:szCs w:val="24"/>
              </w:rPr>
            </w:pPr>
          </w:p>
        </w:tc>
      </w:tr>
    </w:tbl>
    <w:p w:rsidR="003653BF" w:rsidRPr="003653BF" w:rsidRDefault="003653BF" w:rsidP="003653BF">
      <w:pPr>
        <w:widowControl w:val="0"/>
        <w:numPr>
          <w:ilvl w:val="0"/>
          <w:numId w:val="3"/>
        </w:numPr>
        <w:ind w:left="567" w:hanging="567"/>
        <w:jc w:val="both"/>
        <w:rPr>
          <w:rFonts w:ascii="標楷體" w:eastAsia="標楷體" w:hAnsi="標楷體" w:cstheme="minorBidi"/>
          <w:b/>
          <w:sz w:val="28"/>
          <w:szCs w:val="28"/>
        </w:rPr>
      </w:pPr>
      <w:r w:rsidRPr="003653BF">
        <w:rPr>
          <w:rFonts w:ascii="標楷體" w:eastAsia="標楷體" w:hAnsi="標楷體" w:cstheme="minorBidi" w:hint="eastAsia"/>
          <w:b/>
          <w:sz w:val="28"/>
          <w:szCs w:val="28"/>
        </w:rPr>
        <w:t>文書處理宣導：</w:t>
      </w:r>
    </w:p>
    <w:p w:rsidR="003653BF" w:rsidRPr="003653BF" w:rsidRDefault="003653BF" w:rsidP="00712F03">
      <w:pPr>
        <w:widowControl w:val="0"/>
        <w:numPr>
          <w:ilvl w:val="0"/>
          <w:numId w:val="8"/>
        </w:numPr>
        <w:spacing w:line="440" w:lineRule="exact"/>
        <w:ind w:left="993" w:right="560" w:hanging="567"/>
        <w:jc w:val="both"/>
        <w:rPr>
          <w:rFonts w:ascii="標楷體" w:eastAsia="標楷體" w:hAnsi="標楷體" w:cstheme="minorBidi"/>
          <w:sz w:val="28"/>
          <w:szCs w:val="28"/>
        </w:rPr>
      </w:pPr>
      <w:r w:rsidRPr="003653BF">
        <w:rPr>
          <w:rFonts w:ascii="標楷體" w:eastAsia="標楷體" w:hAnsi="標楷體" w:cstheme="minorBidi" w:hint="eastAsia"/>
          <w:sz w:val="28"/>
          <w:szCs w:val="28"/>
        </w:rPr>
        <w:t>本月逾期公文</w:t>
      </w:r>
      <w:r w:rsidRPr="003653BF">
        <w:rPr>
          <w:rFonts w:ascii="標楷體" w:eastAsia="標楷體" w:hAnsi="標楷體" w:cstheme="minorBidi" w:hint="eastAsia"/>
          <w:sz w:val="28"/>
          <w:szCs w:val="28"/>
          <w:u w:val="single"/>
        </w:rPr>
        <w:t>1件</w:t>
      </w:r>
      <w:r w:rsidRPr="003653BF">
        <w:rPr>
          <w:rFonts w:ascii="標楷體" w:eastAsia="標楷體" w:hAnsi="標楷體" w:cstheme="minorBidi" w:hint="eastAsia"/>
          <w:sz w:val="28"/>
          <w:szCs w:val="28"/>
        </w:rPr>
        <w:t>，請同仁注意公文時效，以避免公文逾期，感謝大家配合!</w:t>
      </w:r>
    </w:p>
    <w:p w:rsidR="003653BF" w:rsidRPr="003653BF" w:rsidRDefault="003653BF" w:rsidP="00712F03">
      <w:pPr>
        <w:widowControl w:val="0"/>
        <w:numPr>
          <w:ilvl w:val="0"/>
          <w:numId w:val="8"/>
        </w:numPr>
        <w:spacing w:line="440" w:lineRule="exact"/>
        <w:ind w:left="993" w:right="560" w:hanging="567"/>
        <w:jc w:val="both"/>
        <w:rPr>
          <w:rFonts w:ascii="標楷體" w:eastAsia="標楷體" w:hAnsi="標楷體" w:cstheme="minorBidi"/>
          <w:sz w:val="28"/>
          <w:szCs w:val="28"/>
        </w:rPr>
      </w:pPr>
      <w:proofErr w:type="gramStart"/>
      <w:r w:rsidRPr="003653BF">
        <w:rPr>
          <w:rFonts w:ascii="標楷體" w:eastAsia="標楷體" w:hAnsi="標楷體" w:cstheme="minorBidi" w:hint="eastAsia"/>
          <w:sz w:val="28"/>
          <w:szCs w:val="28"/>
          <w:highlight w:val="yellow"/>
          <w:u w:val="single"/>
        </w:rPr>
        <w:t>案管案件</w:t>
      </w:r>
      <w:proofErr w:type="gramEnd"/>
      <w:r w:rsidRPr="003653BF">
        <w:rPr>
          <w:rFonts w:ascii="標楷體" w:eastAsia="標楷體" w:hAnsi="標楷體" w:cstheme="minorBidi" w:hint="eastAsia"/>
          <w:sz w:val="28"/>
          <w:szCs w:val="28"/>
        </w:rPr>
        <w:t>請同仁於公文存查時一併打勾解除列</w:t>
      </w:r>
      <w:r w:rsidRPr="003653BF">
        <w:rPr>
          <w:rFonts w:ascii="標楷體" w:eastAsia="標楷體" w:hAnsi="標楷體" w:cs="Arial"/>
          <w:color w:val="222222"/>
          <w:sz w:val="28"/>
          <w:szCs w:val="28"/>
          <w:shd w:val="clear" w:color="auto" w:fill="FFFFFF"/>
        </w:rPr>
        <w:t>管，</w:t>
      </w:r>
      <w:r w:rsidRPr="003653BF">
        <w:rPr>
          <w:rFonts w:ascii="標楷體" w:eastAsia="標楷體" w:hAnsi="標楷體" w:cs="Arial" w:hint="eastAsia"/>
          <w:color w:val="222222"/>
          <w:sz w:val="28"/>
          <w:szCs w:val="28"/>
          <w:shd w:val="clear" w:color="auto" w:fill="FFFFFF"/>
        </w:rPr>
        <w:t>處理步驟</w:t>
      </w:r>
      <w:proofErr w:type="gramStart"/>
      <w:r w:rsidRPr="003653BF">
        <w:rPr>
          <w:rFonts w:ascii="標楷體" w:eastAsia="標楷體" w:hAnsi="標楷體" w:cs="Arial" w:hint="eastAsia"/>
          <w:color w:val="222222"/>
          <w:sz w:val="28"/>
          <w:szCs w:val="28"/>
          <w:shd w:val="clear" w:color="auto" w:fill="FFFFFF"/>
        </w:rPr>
        <w:t>請詳參</w:t>
      </w:r>
      <w:proofErr w:type="gramEnd"/>
      <w:r w:rsidRPr="003653BF">
        <w:rPr>
          <w:rFonts w:ascii="標楷體" w:eastAsia="標楷體" w:hAnsi="標楷體" w:cs="Arial" w:hint="eastAsia"/>
          <w:color w:val="222222"/>
          <w:sz w:val="28"/>
          <w:szCs w:val="28"/>
          <w:shd w:val="clear" w:color="auto" w:fill="FFFFFF"/>
        </w:rPr>
        <w:t>8/29 寄送之email</w:t>
      </w:r>
      <w:r w:rsidRPr="003653BF">
        <w:rPr>
          <w:rFonts w:ascii="標楷體" w:eastAsia="標楷體" w:hAnsi="標楷體" w:cs="Arial"/>
          <w:color w:val="222222"/>
          <w:sz w:val="28"/>
          <w:szCs w:val="28"/>
          <w:shd w:val="clear" w:color="auto" w:fill="FFFFFF"/>
        </w:rPr>
        <w:t>。</w:t>
      </w:r>
    </w:p>
    <w:p w:rsidR="003653BF" w:rsidRPr="003653BF" w:rsidRDefault="003653BF" w:rsidP="003653BF">
      <w:pPr>
        <w:widowControl w:val="0"/>
        <w:jc w:val="both"/>
        <w:rPr>
          <w:rFonts w:asciiTheme="minorHAnsi" w:eastAsia="標楷體" w:hAnsiTheme="minorHAnsi" w:cstheme="minorBidi"/>
          <w:szCs w:val="22"/>
        </w:rPr>
      </w:pPr>
    </w:p>
    <w:p w:rsidR="003653BF" w:rsidRPr="003653BF" w:rsidRDefault="003653BF" w:rsidP="003653BF">
      <w:pPr>
        <w:widowControl w:val="0"/>
        <w:jc w:val="both"/>
        <w:rPr>
          <w:rFonts w:asciiTheme="minorHAnsi" w:eastAsia="標楷體" w:hAnsiTheme="minorHAnsi" w:cstheme="minorBidi"/>
          <w:sz w:val="28"/>
          <w:szCs w:val="22"/>
        </w:rPr>
      </w:pPr>
      <w:r w:rsidRPr="003653BF">
        <w:rPr>
          <w:rFonts w:asciiTheme="minorHAnsi" w:eastAsia="標楷體" w:hAnsiTheme="minorHAnsi" w:cstheme="minorBidi" w:hint="eastAsia"/>
          <w:sz w:val="28"/>
          <w:szCs w:val="22"/>
          <w:bdr w:val="single" w:sz="4" w:space="0" w:color="auto"/>
        </w:rPr>
        <w:t>事務組</w:t>
      </w:r>
    </w:p>
    <w:p w:rsidR="003653BF" w:rsidRPr="003653BF" w:rsidRDefault="003653BF" w:rsidP="003653BF">
      <w:pPr>
        <w:widowControl w:val="0"/>
        <w:numPr>
          <w:ilvl w:val="0"/>
          <w:numId w:val="5"/>
        </w:numPr>
        <w:spacing w:beforeLines="50" w:before="180" w:line="240" w:lineRule="exact"/>
        <w:ind w:left="851"/>
        <w:jc w:val="both"/>
        <w:rPr>
          <w:rFonts w:ascii="標楷體" w:eastAsia="標楷體" w:hAnsi="標楷體" w:cstheme="minorBidi"/>
          <w:b/>
          <w:sz w:val="28"/>
          <w:szCs w:val="28"/>
        </w:rPr>
      </w:pPr>
      <w:r w:rsidRPr="003653BF">
        <w:rPr>
          <w:rFonts w:ascii="標楷體" w:eastAsia="標楷體" w:hAnsi="標楷體" w:cstheme="minorBidi" w:hint="eastAsia"/>
          <w:b/>
          <w:sz w:val="28"/>
          <w:szCs w:val="28"/>
        </w:rPr>
        <w:t>宣導事項：</w:t>
      </w:r>
      <w:r w:rsidRPr="003653BF">
        <w:rPr>
          <w:rFonts w:ascii="標楷體" w:eastAsia="標楷體" w:hAnsi="標楷體" w:cstheme="minorBidi"/>
          <w:b/>
          <w:sz w:val="28"/>
          <w:szCs w:val="28"/>
        </w:rPr>
        <w:t xml:space="preserve"> </w:t>
      </w:r>
    </w:p>
    <w:p w:rsidR="003653BF" w:rsidRPr="003653BF" w:rsidRDefault="003653BF" w:rsidP="003653BF">
      <w:pPr>
        <w:widowControl w:val="0"/>
        <w:spacing w:beforeLines="50" w:before="180" w:line="240" w:lineRule="exact"/>
        <w:ind w:left="57"/>
        <w:jc w:val="both"/>
        <w:rPr>
          <w:rFonts w:ascii="標楷體" w:eastAsia="標楷體" w:hAnsi="標楷體" w:cstheme="minorBidi"/>
          <w:sz w:val="28"/>
          <w:szCs w:val="28"/>
        </w:rPr>
      </w:pPr>
      <w:r w:rsidRPr="003653BF">
        <w:rPr>
          <w:rFonts w:ascii="標楷體" w:eastAsia="標楷體" w:hAnsi="標楷體" w:cstheme="minorBidi" w:hint="eastAsia"/>
          <w:b/>
          <w:sz w:val="28"/>
          <w:szCs w:val="28"/>
        </w:rPr>
        <w:t xml:space="preserve">  (</w:t>
      </w:r>
      <w:proofErr w:type="gramStart"/>
      <w:r w:rsidRPr="003653BF">
        <w:rPr>
          <w:rFonts w:ascii="標楷體" w:eastAsia="標楷體" w:hAnsi="標楷體" w:cstheme="minorBidi" w:hint="eastAsia"/>
          <w:b/>
          <w:sz w:val="28"/>
          <w:szCs w:val="28"/>
        </w:rPr>
        <w:t>一</w:t>
      </w:r>
      <w:proofErr w:type="gramEnd"/>
      <w:r w:rsidRPr="003653BF">
        <w:rPr>
          <w:rFonts w:ascii="標楷體" w:eastAsia="標楷體" w:hAnsi="標楷體" w:cstheme="minorBidi" w:hint="eastAsia"/>
          <w:b/>
          <w:sz w:val="28"/>
          <w:szCs w:val="28"/>
        </w:rPr>
        <w:t>)節約用電、用水、用油</w:t>
      </w:r>
      <w:r w:rsidRPr="003653BF">
        <w:rPr>
          <w:rFonts w:ascii="標楷體" w:eastAsia="標楷體" w:hAnsi="標楷體" w:cstheme="minorBidi" w:hint="eastAsia"/>
          <w:sz w:val="28"/>
          <w:szCs w:val="28"/>
        </w:rPr>
        <w:t>：</w:t>
      </w:r>
    </w:p>
    <w:p w:rsidR="003653BF" w:rsidRPr="003653BF" w:rsidRDefault="003653BF" w:rsidP="00712F03">
      <w:pPr>
        <w:widowControl w:val="0"/>
        <w:numPr>
          <w:ilvl w:val="0"/>
          <w:numId w:val="21"/>
        </w:numPr>
        <w:spacing w:beforeLines="50" w:before="180" w:line="240" w:lineRule="exact"/>
        <w:ind w:leftChars="295" w:left="1128" w:hangingChars="150" w:hanging="420"/>
        <w:jc w:val="both"/>
        <w:rPr>
          <w:rFonts w:ascii="標楷體" w:eastAsia="標楷體" w:hAnsi="標楷體" w:cstheme="minorBidi"/>
          <w:sz w:val="28"/>
          <w:szCs w:val="28"/>
        </w:rPr>
      </w:pPr>
      <w:r w:rsidRPr="003653BF">
        <w:rPr>
          <w:rFonts w:ascii="標楷體" w:eastAsia="標楷體" w:hAnsi="標楷體" w:cstheme="minorBidi" w:hint="eastAsia"/>
          <w:sz w:val="28"/>
          <w:szCs w:val="28"/>
        </w:rPr>
        <w:t>108年用電效率(EUI)較104年(33.9)提升4%(不高於35.26)及</w:t>
      </w:r>
      <w:proofErr w:type="gramStart"/>
      <w:r w:rsidRPr="003653BF">
        <w:rPr>
          <w:rFonts w:ascii="標楷體" w:eastAsia="標楷體" w:hAnsi="標楷體" w:cstheme="minorBidi" w:hint="eastAsia"/>
          <w:sz w:val="28"/>
          <w:szCs w:val="28"/>
        </w:rPr>
        <w:t>用油較104年</w:t>
      </w:r>
      <w:proofErr w:type="gramEnd"/>
      <w:r w:rsidRPr="003653BF">
        <w:rPr>
          <w:rFonts w:ascii="標楷體" w:eastAsia="標楷體" w:hAnsi="標楷體" w:cstheme="minorBidi" w:hint="eastAsia"/>
          <w:sz w:val="28"/>
          <w:szCs w:val="28"/>
        </w:rPr>
        <w:t>不成長為目標。</w:t>
      </w:r>
    </w:p>
    <w:p w:rsidR="003653BF" w:rsidRPr="003653BF" w:rsidRDefault="003653BF" w:rsidP="003653BF">
      <w:pPr>
        <w:widowControl w:val="0"/>
        <w:spacing w:beforeLines="50" w:before="180" w:line="240" w:lineRule="exact"/>
        <w:ind w:firstLineChars="250" w:firstLine="601"/>
        <w:jc w:val="both"/>
        <w:rPr>
          <w:rFonts w:ascii="標楷體" w:eastAsia="標楷體" w:hAnsi="標楷體" w:cstheme="minorBidi"/>
          <w:b/>
          <w:szCs w:val="24"/>
        </w:rPr>
      </w:pPr>
      <w:r w:rsidRPr="003653BF">
        <w:rPr>
          <w:rFonts w:ascii="標楷體" w:eastAsia="標楷體" w:hAnsi="標楷體" w:cstheme="minorBidi" w:hint="eastAsia"/>
          <w:b/>
          <w:szCs w:val="24"/>
        </w:rPr>
        <w:t>用電104~</w:t>
      </w:r>
      <w:proofErr w:type="gramStart"/>
      <w:r w:rsidRPr="003653BF">
        <w:rPr>
          <w:rFonts w:ascii="標楷體" w:eastAsia="標楷體" w:hAnsi="標楷體" w:cstheme="minorBidi" w:hint="eastAsia"/>
          <w:b/>
          <w:szCs w:val="24"/>
        </w:rPr>
        <w:t>106</w:t>
      </w:r>
      <w:proofErr w:type="gramEnd"/>
      <w:r w:rsidRPr="003653BF">
        <w:rPr>
          <w:rFonts w:ascii="標楷體" w:eastAsia="標楷體" w:hAnsi="標楷體" w:cstheme="minorBidi" w:hint="eastAsia"/>
          <w:b/>
          <w:szCs w:val="24"/>
        </w:rPr>
        <w:t>年度節能比較:</w:t>
      </w:r>
    </w:p>
    <w:tbl>
      <w:tblPr>
        <w:tblStyle w:val="8"/>
        <w:tblW w:w="9497" w:type="dxa"/>
        <w:tblInd w:w="534" w:type="dxa"/>
        <w:tblLook w:val="04A0" w:firstRow="1" w:lastRow="0" w:firstColumn="1" w:lastColumn="0" w:noHBand="0" w:noVBand="1"/>
      </w:tblPr>
      <w:tblGrid>
        <w:gridCol w:w="1134"/>
        <w:gridCol w:w="2163"/>
        <w:gridCol w:w="2163"/>
        <w:gridCol w:w="2018"/>
        <w:gridCol w:w="2019"/>
      </w:tblGrid>
      <w:tr w:rsidR="003653BF" w:rsidRPr="003653BF" w:rsidTr="007761C1">
        <w:trPr>
          <w:trHeight w:val="465"/>
        </w:trPr>
        <w:tc>
          <w:tcPr>
            <w:tcW w:w="1134" w:type="dxa"/>
            <w:tcBorders>
              <w:top w:val="single" w:sz="12" w:space="0" w:color="auto"/>
              <w:left w:val="single" w:sz="12" w:space="0" w:color="auto"/>
            </w:tcBorders>
            <w:vAlign w:val="center"/>
          </w:tcPr>
          <w:p w:rsidR="003653BF" w:rsidRPr="003653BF" w:rsidRDefault="003653BF" w:rsidP="003653BF">
            <w:pPr>
              <w:spacing w:line="240" w:lineRule="exact"/>
              <w:jc w:val="center"/>
              <w:rPr>
                <w:rFonts w:ascii="標楷體" w:eastAsia="標楷體" w:hAnsi="標楷體"/>
              </w:rPr>
            </w:pPr>
            <w:r w:rsidRPr="003653BF">
              <w:rPr>
                <w:rFonts w:ascii="標楷體" w:eastAsia="標楷體" w:hAnsi="標楷體" w:hint="eastAsia"/>
              </w:rPr>
              <w:t>年度</w:t>
            </w:r>
          </w:p>
        </w:tc>
        <w:tc>
          <w:tcPr>
            <w:tcW w:w="2163" w:type="dxa"/>
            <w:tcBorders>
              <w:top w:val="single" w:sz="12" w:space="0" w:color="auto"/>
              <w:right w:val="single" w:sz="2" w:space="0" w:color="auto"/>
            </w:tcBorders>
            <w:vAlign w:val="center"/>
          </w:tcPr>
          <w:p w:rsidR="003653BF" w:rsidRPr="003653BF" w:rsidRDefault="003653BF" w:rsidP="003653BF">
            <w:pPr>
              <w:spacing w:line="240" w:lineRule="exact"/>
              <w:jc w:val="center"/>
              <w:rPr>
                <w:rFonts w:ascii="標楷體" w:eastAsia="標楷體" w:hAnsi="標楷體"/>
                <w:sz w:val="22"/>
              </w:rPr>
            </w:pPr>
            <w:r w:rsidRPr="003653BF">
              <w:rPr>
                <w:rFonts w:ascii="標楷體" w:eastAsia="標楷體" w:hAnsi="標楷體" w:hint="eastAsia"/>
                <w:sz w:val="22"/>
              </w:rPr>
              <w:t>實際用電度數(kWh)</w:t>
            </w:r>
          </w:p>
        </w:tc>
        <w:tc>
          <w:tcPr>
            <w:tcW w:w="2163" w:type="dxa"/>
            <w:tcBorders>
              <w:top w:val="single" w:sz="12" w:space="0" w:color="auto"/>
              <w:left w:val="single" w:sz="2" w:space="0" w:color="auto"/>
              <w:bottom w:val="single" w:sz="2" w:space="0" w:color="auto"/>
            </w:tcBorders>
            <w:vAlign w:val="center"/>
          </w:tcPr>
          <w:p w:rsidR="003653BF" w:rsidRPr="003653BF" w:rsidRDefault="003653BF" w:rsidP="003653BF">
            <w:pPr>
              <w:spacing w:line="240" w:lineRule="exact"/>
              <w:jc w:val="both"/>
              <w:rPr>
                <w:rFonts w:ascii="標楷體" w:eastAsia="標楷體" w:hAnsi="標楷體"/>
                <w:sz w:val="22"/>
              </w:rPr>
            </w:pPr>
            <w:r w:rsidRPr="003653BF">
              <w:rPr>
                <w:rFonts w:ascii="標楷體" w:eastAsia="標楷體" w:hAnsi="標楷體" w:hint="eastAsia"/>
                <w:sz w:val="22"/>
              </w:rPr>
              <w:t>電號樓地板面積(m)</w:t>
            </w:r>
          </w:p>
        </w:tc>
        <w:tc>
          <w:tcPr>
            <w:tcW w:w="2018" w:type="dxa"/>
            <w:tcBorders>
              <w:top w:val="single" w:sz="12" w:space="0" w:color="auto"/>
            </w:tcBorders>
            <w:vAlign w:val="center"/>
          </w:tcPr>
          <w:p w:rsidR="003653BF" w:rsidRPr="003653BF" w:rsidRDefault="003653BF" w:rsidP="003653BF">
            <w:pPr>
              <w:spacing w:line="240" w:lineRule="exact"/>
              <w:jc w:val="center"/>
              <w:rPr>
                <w:rFonts w:ascii="標楷體" w:eastAsia="標楷體" w:hAnsi="標楷體"/>
                <w:sz w:val="22"/>
              </w:rPr>
            </w:pPr>
            <w:r w:rsidRPr="003653BF">
              <w:rPr>
                <w:rFonts w:ascii="標楷體" w:eastAsia="標楷體" w:hAnsi="標楷體" w:hint="eastAsia"/>
                <w:sz w:val="22"/>
              </w:rPr>
              <w:t>基期年EUI</w:t>
            </w:r>
          </w:p>
        </w:tc>
        <w:tc>
          <w:tcPr>
            <w:tcW w:w="2019" w:type="dxa"/>
            <w:tcBorders>
              <w:top w:val="single" w:sz="12" w:space="0" w:color="auto"/>
              <w:right w:val="single" w:sz="12" w:space="0" w:color="auto"/>
            </w:tcBorders>
            <w:vAlign w:val="center"/>
          </w:tcPr>
          <w:p w:rsidR="003653BF" w:rsidRPr="003653BF" w:rsidRDefault="003653BF" w:rsidP="003653BF">
            <w:pPr>
              <w:spacing w:line="240" w:lineRule="exact"/>
              <w:jc w:val="center"/>
              <w:rPr>
                <w:rFonts w:ascii="標楷體" w:eastAsia="標楷體" w:hAnsi="標楷體"/>
                <w:sz w:val="22"/>
              </w:rPr>
            </w:pPr>
            <w:r w:rsidRPr="003653BF">
              <w:rPr>
                <w:rFonts w:ascii="標楷體" w:eastAsia="標楷體" w:hAnsi="標楷體" w:hint="eastAsia"/>
                <w:sz w:val="22"/>
              </w:rPr>
              <w:t>當年度EUI</w:t>
            </w:r>
          </w:p>
        </w:tc>
      </w:tr>
      <w:tr w:rsidR="003653BF" w:rsidRPr="003653BF" w:rsidTr="007761C1">
        <w:trPr>
          <w:trHeight w:val="438"/>
        </w:trPr>
        <w:tc>
          <w:tcPr>
            <w:tcW w:w="1134" w:type="dxa"/>
            <w:tcBorders>
              <w:left w:val="single" w:sz="12" w:space="0" w:color="auto"/>
            </w:tcBorders>
            <w:vAlign w:val="center"/>
          </w:tcPr>
          <w:p w:rsidR="003653BF" w:rsidRPr="003653BF" w:rsidRDefault="003653BF" w:rsidP="003653BF">
            <w:pPr>
              <w:spacing w:line="240" w:lineRule="exact"/>
              <w:jc w:val="center"/>
              <w:rPr>
                <w:rFonts w:ascii="標楷體" w:eastAsia="標楷體" w:hAnsi="標楷體"/>
              </w:rPr>
            </w:pPr>
            <w:r w:rsidRPr="003653BF">
              <w:rPr>
                <w:rFonts w:ascii="標楷體" w:eastAsia="標楷體" w:hAnsi="標楷體" w:hint="eastAsia"/>
              </w:rPr>
              <w:t>104</w:t>
            </w:r>
          </w:p>
        </w:tc>
        <w:tc>
          <w:tcPr>
            <w:tcW w:w="2163" w:type="dxa"/>
            <w:tcBorders>
              <w:right w:val="single" w:sz="2" w:space="0" w:color="auto"/>
            </w:tcBorders>
            <w:vAlign w:val="center"/>
          </w:tcPr>
          <w:p w:rsidR="003653BF" w:rsidRPr="003653BF" w:rsidRDefault="003653BF" w:rsidP="003653BF">
            <w:pPr>
              <w:spacing w:line="240" w:lineRule="exact"/>
              <w:jc w:val="center"/>
              <w:rPr>
                <w:rFonts w:ascii="標楷體" w:eastAsia="標楷體" w:hAnsi="標楷體"/>
              </w:rPr>
            </w:pPr>
            <w:r w:rsidRPr="003653BF">
              <w:rPr>
                <w:rFonts w:ascii="標楷體" w:eastAsia="標楷體" w:hAnsi="標楷體" w:hint="eastAsia"/>
              </w:rPr>
              <w:t>1394900</w:t>
            </w:r>
          </w:p>
        </w:tc>
        <w:tc>
          <w:tcPr>
            <w:tcW w:w="2163" w:type="dxa"/>
            <w:tcBorders>
              <w:top w:val="single" w:sz="2" w:space="0" w:color="auto"/>
              <w:left w:val="single" w:sz="2" w:space="0" w:color="auto"/>
              <w:bottom w:val="single" w:sz="2" w:space="0" w:color="auto"/>
            </w:tcBorders>
            <w:vAlign w:val="center"/>
          </w:tcPr>
          <w:p w:rsidR="003653BF" w:rsidRPr="003653BF" w:rsidRDefault="003653BF" w:rsidP="003653BF">
            <w:pPr>
              <w:spacing w:line="240" w:lineRule="exact"/>
              <w:jc w:val="center"/>
              <w:rPr>
                <w:rFonts w:ascii="標楷體" w:eastAsia="標楷體" w:hAnsi="標楷體"/>
              </w:rPr>
            </w:pPr>
            <w:r w:rsidRPr="003653BF">
              <w:rPr>
                <w:rFonts w:ascii="標楷體" w:eastAsia="標楷體" w:hAnsi="標楷體" w:hint="eastAsia"/>
              </w:rPr>
              <w:t>41170.0</w:t>
            </w:r>
          </w:p>
        </w:tc>
        <w:tc>
          <w:tcPr>
            <w:tcW w:w="2018" w:type="dxa"/>
            <w:vAlign w:val="center"/>
          </w:tcPr>
          <w:p w:rsidR="003653BF" w:rsidRPr="003653BF" w:rsidRDefault="003653BF" w:rsidP="003653BF">
            <w:pPr>
              <w:spacing w:line="240" w:lineRule="exact"/>
              <w:jc w:val="center"/>
              <w:rPr>
                <w:rFonts w:ascii="標楷體" w:eastAsia="標楷體" w:hAnsi="標楷體"/>
              </w:rPr>
            </w:pPr>
            <w:r w:rsidRPr="003653BF">
              <w:rPr>
                <w:rFonts w:ascii="標楷體" w:eastAsia="標楷體" w:hAnsi="標楷體" w:hint="eastAsia"/>
              </w:rPr>
              <w:t>33.90</w:t>
            </w:r>
          </w:p>
        </w:tc>
        <w:tc>
          <w:tcPr>
            <w:tcW w:w="2019" w:type="dxa"/>
            <w:tcBorders>
              <w:right w:val="single" w:sz="12" w:space="0" w:color="auto"/>
            </w:tcBorders>
            <w:vAlign w:val="center"/>
          </w:tcPr>
          <w:p w:rsidR="003653BF" w:rsidRPr="003653BF" w:rsidRDefault="003653BF" w:rsidP="003653BF">
            <w:pPr>
              <w:spacing w:line="240" w:lineRule="exact"/>
              <w:jc w:val="center"/>
              <w:rPr>
                <w:rFonts w:ascii="標楷體" w:eastAsia="標楷體" w:hAnsi="標楷體"/>
                <w:b/>
                <w:color w:val="0000FF"/>
                <w:szCs w:val="24"/>
              </w:rPr>
            </w:pPr>
            <w:r w:rsidRPr="003653BF">
              <w:rPr>
                <w:rFonts w:ascii="標楷體" w:eastAsia="標楷體" w:hAnsi="標楷體" w:hint="eastAsia"/>
                <w:b/>
                <w:color w:val="0000FF"/>
                <w:szCs w:val="24"/>
              </w:rPr>
              <w:t>33.90</w:t>
            </w:r>
          </w:p>
        </w:tc>
      </w:tr>
      <w:tr w:rsidR="003653BF" w:rsidRPr="003653BF" w:rsidTr="007761C1">
        <w:trPr>
          <w:trHeight w:val="438"/>
        </w:trPr>
        <w:tc>
          <w:tcPr>
            <w:tcW w:w="1134" w:type="dxa"/>
            <w:tcBorders>
              <w:left w:val="single" w:sz="12" w:space="0" w:color="auto"/>
            </w:tcBorders>
            <w:vAlign w:val="center"/>
          </w:tcPr>
          <w:p w:rsidR="003653BF" w:rsidRPr="003653BF" w:rsidRDefault="003653BF" w:rsidP="003653BF">
            <w:pPr>
              <w:spacing w:line="240" w:lineRule="exact"/>
              <w:jc w:val="center"/>
              <w:rPr>
                <w:rFonts w:ascii="標楷體" w:eastAsia="標楷體" w:hAnsi="標楷體"/>
              </w:rPr>
            </w:pPr>
            <w:r w:rsidRPr="003653BF">
              <w:rPr>
                <w:rFonts w:ascii="標楷體" w:eastAsia="標楷體" w:hAnsi="標楷體" w:hint="eastAsia"/>
              </w:rPr>
              <w:t>105</w:t>
            </w:r>
          </w:p>
        </w:tc>
        <w:tc>
          <w:tcPr>
            <w:tcW w:w="2163" w:type="dxa"/>
            <w:tcBorders>
              <w:right w:val="single" w:sz="2" w:space="0" w:color="auto"/>
            </w:tcBorders>
            <w:vAlign w:val="center"/>
          </w:tcPr>
          <w:p w:rsidR="003653BF" w:rsidRPr="003653BF" w:rsidRDefault="003653BF" w:rsidP="003653BF">
            <w:pPr>
              <w:spacing w:line="240" w:lineRule="exact"/>
              <w:jc w:val="center"/>
              <w:rPr>
                <w:rFonts w:ascii="標楷體" w:eastAsia="標楷體" w:hAnsi="標楷體"/>
              </w:rPr>
            </w:pPr>
            <w:r w:rsidRPr="003653BF">
              <w:rPr>
                <w:rFonts w:ascii="標楷體" w:eastAsia="標楷體" w:hAnsi="標楷體" w:hint="eastAsia"/>
              </w:rPr>
              <w:t>1417800</w:t>
            </w:r>
          </w:p>
        </w:tc>
        <w:tc>
          <w:tcPr>
            <w:tcW w:w="2163" w:type="dxa"/>
            <w:tcBorders>
              <w:top w:val="single" w:sz="2" w:space="0" w:color="auto"/>
              <w:left w:val="single" w:sz="2" w:space="0" w:color="auto"/>
              <w:bottom w:val="single" w:sz="2" w:space="0" w:color="auto"/>
            </w:tcBorders>
            <w:vAlign w:val="center"/>
          </w:tcPr>
          <w:p w:rsidR="003653BF" w:rsidRPr="003653BF" w:rsidRDefault="003653BF" w:rsidP="003653BF">
            <w:pPr>
              <w:spacing w:line="240" w:lineRule="exact"/>
              <w:jc w:val="center"/>
              <w:rPr>
                <w:rFonts w:ascii="標楷體" w:eastAsia="標楷體" w:hAnsi="標楷體"/>
              </w:rPr>
            </w:pPr>
            <w:r w:rsidRPr="003653BF">
              <w:rPr>
                <w:rFonts w:ascii="標楷體" w:eastAsia="標楷體" w:hAnsi="標楷體" w:hint="eastAsia"/>
              </w:rPr>
              <w:t>41170.0</w:t>
            </w:r>
          </w:p>
        </w:tc>
        <w:tc>
          <w:tcPr>
            <w:tcW w:w="2018" w:type="dxa"/>
            <w:vAlign w:val="center"/>
          </w:tcPr>
          <w:p w:rsidR="003653BF" w:rsidRPr="003653BF" w:rsidRDefault="003653BF" w:rsidP="003653BF">
            <w:pPr>
              <w:spacing w:line="240" w:lineRule="exact"/>
              <w:jc w:val="center"/>
              <w:rPr>
                <w:rFonts w:ascii="標楷體" w:eastAsia="標楷體" w:hAnsi="標楷體"/>
              </w:rPr>
            </w:pPr>
            <w:r w:rsidRPr="003653BF">
              <w:rPr>
                <w:rFonts w:ascii="標楷體" w:eastAsia="標楷體" w:hAnsi="標楷體" w:hint="eastAsia"/>
              </w:rPr>
              <w:t>33.90</w:t>
            </w:r>
          </w:p>
        </w:tc>
        <w:tc>
          <w:tcPr>
            <w:tcW w:w="2019" w:type="dxa"/>
            <w:tcBorders>
              <w:right w:val="single" w:sz="12" w:space="0" w:color="auto"/>
            </w:tcBorders>
            <w:vAlign w:val="center"/>
          </w:tcPr>
          <w:p w:rsidR="003653BF" w:rsidRPr="003653BF" w:rsidRDefault="003653BF" w:rsidP="003653BF">
            <w:pPr>
              <w:spacing w:line="240" w:lineRule="exact"/>
              <w:jc w:val="center"/>
              <w:rPr>
                <w:rFonts w:ascii="標楷體" w:eastAsia="標楷體" w:hAnsi="標楷體"/>
                <w:b/>
                <w:color w:val="0000FF"/>
                <w:szCs w:val="24"/>
              </w:rPr>
            </w:pPr>
            <w:r w:rsidRPr="003653BF">
              <w:rPr>
                <w:rFonts w:ascii="標楷體" w:eastAsia="標楷體" w:hAnsi="標楷體" w:hint="eastAsia"/>
                <w:b/>
                <w:color w:val="0000FF"/>
                <w:szCs w:val="24"/>
              </w:rPr>
              <w:t>34.40</w:t>
            </w:r>
          </w:p>
        </w:tc>
      </w:tr>
      <w:tr w:rsidR="003653BF" w:rsidRPr="003653BF" w:rsidTr="007761C1">
        <w:trPr>
          <w:trHeight w:val="438"/>
        </w:trPr>
        <w:tc>
          <w:tcPr>
            <w:tcW w:w="1134" w:type="dxa"/>
            <w:tcBorders>
              <w:left w:val="single" w:sz="12" w:space="0" w:color="auto"/>
              <w:bottom w:val="single" w:sz="12" w:space="0" w:color="auto"/>
            </w:tcBorders>
            <w:vAlign w:val="center"/>
          </w:tcPr>
          <w:p w:rsidR="003653BF" w:rsidRPr="003653BF" w:rsidRDefault="003653BF" w:rsidP="003653BF">
            <w:pPr>
              <w:spacing w:line="240" w:lineRule="exact"/>
              <w:jc w:val="center"/>
              <w:rPr>
                <w:rFonts w:ascii="標楷體" w:eastAsia="標楷體" w:hAnsi="標楷體"/>
              </w:rPr>
            </w:pPr>
            <w:r w:rsidRPr="003653BF">
              <w:rPr>
                <w:rFonts w:ascii="標楷體" w:eastAsia="標楷體" w:hAnsi="標楷體" w:hint="eastAsia"/>
              </w:rPr>
              <w:t>106</w:t>
            </w:r>
          </w:p>
        </w:tc>
        <w:tc>
          <w:tcPr>
            <w:tcW w:w="2163" w:type="dxa"/>
            <w:tcBorders>
              <w:bottom w:val="single" w:sz="12" w:space="0" w:color="auto"/>
              <w:right w:val="single" w:sz="2" w:space="0" w:color="auto"/>
            </w:tcBorders>
            <w:vAlign w:val="center"/>
          </w:tcPr>
          <w:p w:rsidR="003653BF" w:rsidRPr="003653BF" w:rsidRDefault="003653BF" w:rsidP="003653BF">
            <w:pPr>
              <w:spacing w:line="240" w:lineRule="exact"/>
              <w:jc w:val="center"/>
              <w:rPr>
                <w:rFonts w:ascii="標楷體" w:eastAsia="標楷體" w:hAnsi="標楷體"/>
              </w:rPr>
            </w:pPr>
            <w:r w:rsidRPr="003653BF">
              <w:rPr>
                <w:rFonts w:ascii="標楷體" w:eastAsia="標楷體" w:hAnsi="標楷體" w:hint="eastAsia"/>
              </w:rPr>
              <w:t>1415200</w:t>
            </w:r>
          </w:p>
        </w:tc>
        <w:tc>
          <w:tcPr>
            <w:tcW w:w="2163" w:type="dxa"/>
            <w:tcBorders>
              <w:top w:val="single" w:sz="2" w:space="0" w:color="auto"/>
              <w:left w:val="single" w:sz="2" w:space="0" w:color="auto"/>
              <w:bottom w:val="single" w:sz="12" w:space="0" w:color="auto"/>
            </w:tcBorders>
            <w:vAlign w:val="center"/>
          </w:tcPr>
          <w:p w:rsidR="003653BF" w:rsidRPr="003653BF" w:rsidRDefault="003653BF" w:rsidP="003653BF">
            <w:pPr>
              <w:spacing w:line="240" w:lineRule="exact"/>
              <w:jc w:val="center"/>
              <w:rPr>
                <w:rFonts w:ascii="標楷體" w:eastAsia="標楷體" w:hAnsi="標楷體"/>
              </w:rPr>
            </w:pPr>
            <w:r w:rsidRPr="003653BF">
              <w:rPr>
                <w:rFonts w:ascii="標楷體" w:eastAsia="標楷體" w:hAnsi="標楷體" w:hint="eastAsia"/>
              </w:rPr>
              <w:t>41170.0</w:t>
            </w:r>
          </w:p>
        </w:tc>
        <w:tc>
          <w:tcPr>
            <w:tcW w:w="2018" w:type="dxa"/>
            <w:tcBorders>
              <w:bottom w:val="single" w:sz="12" w:space="0" w:color="auto"/>
            </w:tcBorders>
            <w:vAlign w:val="center"/>
          </w:tcPr>
          <w:p w:rsidR="003653BF" w:rsidRPr="003653BF" w:rsidRDefault="003653BF" w:rsidP="003653BF">
            <w:pPr>
              <w:spacing w:line="240" w:lineRule="exact"/>
              <w:jc w:val="center"/>
              <w:rPr>
                <w:rFonts w:ascii="標楷體" w:eastAsia="標楷體" w:hAnsi="標楷體"/>
              </w:rPr>
            </w:pPr>
            <w:r w:rsidRPr="003653BF">
              <w:rPr>
                <w:rFonts w:ascii="標楷體" w:eastAsia="標楷體" w:hAnsi="標楷體" w:hint="eastAsia"/>
              </w:rPr>
              <w:t>33.90</w:t>
            </w:r>
          </w:p>
        </w:tc>
        <w:tc>
          <w:tcPr>
            <w:tcW w:w="2019" w:type="dxa"/>
            <w:tcBorders>
              <w:bottom w:val="single" w:sz="12" w:space="0" w:color="auto"/>
              <w:right w:val="single" w:sz="12" w:space="0" w:color="auto"/>
            </w:tcBorders>
            <w:vAlign w:val="center"/>
          </w:tcPr>
          <w:p w:rsidR="003653BF" w:rsidRPr="003653BF" w:rsidRDefault="003653BF" w:rsidP="003653BF">
            <w:pPr>
              <w:spacing w:line="240" w:lineRule="exact"/>
              <w:jc w:val="center"/>
              <w:rPr>
                <w:rFonts w:ascii="標楷體" w:eastAsia="標楷體" w:hAnsi="標楷體"/>
                <w:b/>
                <w:color w:val="0000FF"/>
                <w:szCs w:val="24"/>
              </w:rPr>
            </w:pPr>
            <w:r w:rsidRPr="003653BF">
              <w:rPr>
                <w:rFonts w:ascii="標楷體" w:eastAsia="標楷體" w:hAnsi="標楷體" w:hint="eastAsia"/>
                <w:b/>
                <w:color w:val="0000FF"/>
                <w:szCs w:val="24"/>
              </w:rPr>
              <w:t>34.40</w:t>
            </w:r>
          </w:p>
        </w:tc>
      </w:tr>
    </w:tbl>
    <w:p w:rsidR="003653BF" w:rsidRPr="003653BF" w:rsidRDefault="003653BF" w:rsidP="00712F03">
      <w:pPr>
        <w:widowControl w:val="0"/>
        <w:numPr>
          <w:ilvl w:val="0"/>
          <w:numId w:val="21"/>
        </w:numPr>
        <w:spacing w:beforeLines="50" w:before="180" w:line="240" w:lineRule="exact"/>
        <w:ind w:leftChars="295" w:left="1128" w:hangingChars="150" w:hanging="420"/>
        <w:jc w:val="both"/>
        <w:rPr>
          <w:rFonts w:ascii="標楷體" w:eastAsia="標楷體" w:hAnsi="標楷體" w:cstheme="minorBidi"/>
          <w:sz w:val="28"/>
          <w:szCs w:val="22"/>
        </w:rPr>
      </w:pPr>
      <w:r w:rsidRPr="003653BF">
        <w:rPr>
          <w:rFonts w:ascii="標楷體" w:eastAsia="標楷體" w:hAnsi="標楷體" w:cstheme="minorBidi" w:hint="eastAsia"/>
          <w:sz w:val="28"/>
          <w:szCs w:val="22"/>
        </w:rPr>
        <w:t>臺北市政府實施目標用水量以103年為基期，每年降低2%，至107年降低8%。</w:t>
      </w:r>
    </w:p>
    <w:p w:rsidR="003653BF" w:rsidRPr="003653BF" w:rsidRDefault="003653BF" w:rsidP="003653BF">
      <w:pPr>
        <w:widowControl w:val="0"/>
        <w:spacing w:beforeLines="50" w:before="180" w:line="240" w:lineRule="exact"/>
        <w:jc w:val="both"/>
        <w:rPr>
          <w:rFonts w:ascii="標楷體" w:eastAsia="標楷體" w:hAnsi="標楷體" w:cstheme="minorBidi"/>
          <w:b/>
          <w:szCs w:val="24"/>
        </w:rPr>
      </w:pPr>
      <w:r w:rsidRPr="003653BF">
        <w:rPr>
          <w:rFonts w:ascii="標楷體" w:eastAsia="標楷體" w:hAnsi="標楷體" w:cstheme="minorBidi" w:hint="eastAsia"/>
          <w:b/>
          <w:szCs w:val="24"/>
        </w:rPr>
        <w:lastRenderedPageBreak/>
        <w:t xml:space="preserve">     用水103~</w:t>
      </w:r>
      <w:proofErr w:type="gramStart"/>
      <w:r w:rsidRPr="003653BF">
        <w:rPr>
          <w:rFonts w:ascii="標楷體" w:eastAsia="標楷體" w:hAnsi="標楷體" w:cstheme="minorBidi" w:hint="eastAsia"/>
          <w:b/>
          <w:szCs w:val="24"/>
        </w:rPr>
        <w:t>106</w:t>
      </w:r>
      <w:proofErr w:type="gramEnd"/>
      <w:r w:rsidRPr="003653BF">
        <w:rPr>
          <w:rFonts w:ascii="標楷體" w:eastAsia="標楷體" w:hAnsi="標楷體" w:cstheme="minorBidi" w:hint="eastAsia"/>
          <w:b/>
          <w:szCs w:val="24"/>
        </w:rPr>
        <w:t>年度達成如下表:</w:t>
      </w:r>
    </w:p>
    <w:tbl>
      <w:tblPr>
        <w:tblStyle w:val="8"/>
        <w:tblW w:w="9497" w:type="dxa"/>
        <w:tblInd w:w="534" w:type="dxa"/>
        <w:tblLayout w:type="fixed"/>
        <w:tblLook w:val="04A0" w:firstRow="1" w:lastRow="0" w:firstColumn="1" w:lastColumn="0" w:noHBand="0" w:noVBand="1"/>
      </w:tblPr>
      <w:tblGrid>
        <w:gridCol w:w="1559"/>
        <w:gridCol w:w="3118"/>
        <w:gridCol w:w="4820"/>
      </w:tblGrid>
      <w:tr w:rsidR="003653BF" w:rsidRPr="003653BF" w:rsidTr="007761C1">
        <w:trPr>
          <w:trHeight w:val="496"/>
        </w:trPr>
        <w:tc>
          <w:tcPr>
            <w:tcW w:w="1559" w:type="dxa"/>
            <w:tcBorders>
              <w:top w:val="single" w:sz="12" w:space="0" w:color="auto"/>
              <w:left w:val="single" w:sz="12" w:space="0" w:color="auto"/>
            </w:tcBorders>
            <w:vAlign w:val="center"/>
          </w:tcPr>
          <w:p w:rsidR="003653BF" w:rsidRPr="003653BF" w:rsidRDefault="003653BF" w:rsidP="003653BF">
            <w:pPr>
              <w:spacing w:line="240" w:lineRule="exact"/>
              <w:jc w:val="center"/>
              <w:rPr>
                <w:rFonts w:ascii="標楷體" w:eastAsia="標楷體" w:hAnsi="標楷體"/>
              </w:rPr>
            </w:pPr>
            <w:r w:rsidRPr="003653BF">
              <w:rPr>
                <w:rFonts w:ascii="標楷體" w:eastAsia="標楷體" w:hAnsi="標楷體" w:hint="eastAsia"/>
              </w:rPr>
              <w:t>年度</w:t>
            </w:r>
          </w:p>
        </w:tc>
        <w:tc>
          <w:tcPr>
            <w:tcW w:w="3118" w:type="dxa"/>
            <w:tcBorders>
              <w:top w:val="single" w:sz="12" w:space="0" w:color="auto"/>
              <w:right w:val="single" w:sz="2" w:space="0" w:color="auto"/>
            </w:tcBorders>
            <w:vAlign w:val="center"/>
          </w:tcPr>
          <w:p w:rsidR="003653BF" w:rsidRPr="003653BF" w:rsidRDefault="003653BF" w:rsidP="003653BF">
            <w:pPr>
              <w:spacing w:line="240" w:lineRule="exact"/>
              <w:jc w:val="center"/>
              <w:rPr>
                <w:rFonts w:ascii="標楷體" w:eastAsia="標楷體" w:hAnsi="標楷體"/>
                <w:sz w:val="22"/>
              </w:rPr>
            </w:pPr>
            <w:r w:rsidRPr="003653BF">
              <w:rPr>
                <w:rFonts w:ascii="標楷體" w:eastAsia="標楷體" w:hAnsi="標楷體" w:hint="eastAsia"/>
                <w:sz w:val="22"/>
              </w:rPr>
              <w:t>用水度數</w:t>
            </w:r>
          </w:p>
        </w:tc>
        <w:tc>
          <w:tcPr>
            <w:tcW w:w="4820" w:type="dxa"/>
            <w:tcBorders>
              <w:top w:val="single" w:sz="12" w:space="0" w:color="auto"/>
              <w:left w:val="single" w:sz="2" w:space="0" w:color="auto"/>
              <w:bottom w:val="single" w:sz="2" w:space="0" w:color="auto"/>
              <w:right w:val="single" w:sz="12" w:space="0" w:color="auto"/>
            </w:tcBorders>
            <w:vAlign w:val="center"/>
          </w:tcPr>
          <w:p w:rsidR="003653BF" w:rsidRPr="003653BF" w:rsidRDefault="003653BF" w:rsidP="003653BF">
            <w:pPr>
              <w:spacing w:line="240" w:lineRule="exact"/>
              <w:ind w:leftChars="-52" w:left="-125"/>
              <w:jc w:val="center"/>
              <w:rPr>
                <w:rFonts w:ascii="標楷體" w:eastAsia="標楷體" w:hAnsi="標楷體"/>
                <w:sz w:val="22"/>
              </w:rPr>
            </w:pPr>
            <w:r w:rsidRPr="003653BF">
              <w:rPr>
                <w:rFonts w:ascii="標楷體" w:eastAsia="標楷體" w:hAnsi="標楷體" w:hint="eastAsia"/>
                <w:sz w:val="22"/>
              </w:rPr>
              <w:t>與103基期年之增減比例(%)</w:t>
            </w:r>
          </w:p>
        </w:tc>
      </w:tr>
      <w:tr w:rsidR="003653BF" w:rsidRPr="003653BF" w:rsidTr="007761C1">
        <w:trPr>
          <w:trHeight w:val="438"/>
        </w:trPr>
        <w:tc>
          <w:tcPr>
            <w:tcW w:w="1559" w:type="dxa"/>
            <w:tcBorders>
              <w:left w:val="single" w:sz="12" w:space="0" w:color="auto"/>
            </w:tcBorders>
            <w:vAlign w:val="center"/>
          </w:tcPr>
          <w:p w:rsidR="003653BF" w:rsidRPr="003653BF" w:rsidRDefault="003653BF" w:rsidP="003653BF">
            <w:pPr>
              <w:spacing w:line="240" w:lineRule="exact"/>
              <w:jc w:val="center"/>
              <w:rPr>
                <w:rFonts w:ascii="標楷體" w:eastAsia="標楷體" w:hAnsi="標楷體"/>
              </w:rPr>
            </w:pPr>
            <w:r w:rsidRPr="003653BF">
              <w:rPr>
                <w:rFonts w:ascii="標楷體" w:eastAsia="標楷體" w:hAnsi="標楷體" w:hint="eastAsia"/>
              </w:rPr>
              <w:t>103</w:t>
            </w:r>
          </w:p>
        </w:tc>
        <w:tc>
          <w:tcPr>
            <w:tcW w:w="3118" w:type="dxa"/>
            <w:tcBorders>
              <w:right w:val="single" w:sz="2" w:space="0" w:color="auto"/>
            </w:tcBorders>
            <w:vAlign w:val="center"/>
          </w:tcPr>
          <w:p w:rsidR="003653BF" w:rsidRPr="003653BF" w:rsidRDefault="003653BF" w:rsidP="003653BF">
            <w:pPr>
              <w:spacing w:line="240" w:lineRule="exact"/>
              <w:jc w:val="center"/>
              <w:rPr>
                <w:rFonts w:ascii="標楷體" w:eastAsia="標楷體" w:hAnsi="標楷體"/>
              </w:rPr>
            </w:pPr>
            <w:r w:rsidRPr="003653BF">
              <w:rPr>
                <w:rFonts w:ascii="標楷體" w:eastAsia="標楷體" w:hAnsi="標楷體" w:hint="eastAsia"/>
              </w:rPr>
              <w:t>37,490</w:t>
            </w:r>
          </w:p>
        </w:tc>
        <w:tc>
          <w:tcPr>
            <w:tcW w:w="4820" w:type="dxa"/>
            <w:tcBorders>
              <w:top w:val="single" w:sz="2" w:space="0" w:color="auto"/>
              <w:left w:val="single" w:sz="2" w:space="0" w:color="auto"/>
              <w:bottom w:val="single" w:sz="2" w:space="0" w:color="auto"/>
              <w:right w:val="single" w:sz="12" w:space="0" w:color="auto"/>
            </w:tcBorders>
            <w:vAlign w:val="center"/>
          </w:tcPr>
          <w:p w:rsidR="003653BF" w:rsidRPr="003653BF" w:rsidRDefault="003653BF" w:rsidP="003653BF">
            <w:pPr>
              <w:jc w:val="center"/>
              <w:rPr>
                <w:rFonts w:ascii="標楷體" w:eastAsia="標楷體" w:hAnsi="標楷體" w:cs="新細明體"/>
                <w:b/>
                <w:bCs/>
                <w:color w:val="0000FF"/>
                <w:szCs w:val="24"/>
              </w:rPr>
            </w:pPr>
            <w:r w:rsidRPr="003653BF">
              <w:rPr>
                <w:rFonts w:ascii="標楷體" w:eastAsia="標楷體" w:hAnsi="標楷體" w:hint="eastAsia"/>
                <w:b/>
                <w:bCs/>
                <w:color w:val="0000FF"/>
              </w:rPr>
              <w:t>基期年</w:t>
            </w:r>
          </w:p>
        </w:tc>
      </w:tr>
      <w:tr w:rsidR="003653BF" w:rsidRPr="003653BF" w:rsidTr="007761C1">
        <w:trPr>
          <w:trHeight w:val="438"/>
        </w:trPr>
        <w:tc>
          <w:tcPr>
            <w:tcW w:w="1559" w:type="dxa"/>
            <w:tcBorders>
              <w:left w:val="single" w:sz="12" w:space="0" w:color="auto"/>
            </w:tcBorders>
            <w:vAlign w:val="center"/>
          </w:tcPr>
          <w:p w:rsidR="003653BF" w:rsidRPr="003653BF" w:rsidRDefault="003653BF" w:rsidP="003653BF">
            <w:pPr>
              <w:spacing w:line="240" w:lineRule="exact"/>
              <w:jc w:val="center"/>
              <w:rPr>
                <w:rFonts w:ascii="標楷體" w:eastAsia="標楷體" w:hAnsi="標楷體"/>
              </w:rPr>
            </w:pPr>
            <w:r w:rsidRPr="003653BF">
              <w:rPr>
                <w:rFonts w:ascii="標楷體" w:eastAsia="標楷體" w:hAnsi="標楷體" w:hint="eastAsia"/>
              </w:rPr>
              <w:t>104</w:t>
            </w:r>
          </w:p>
        </w:tc>
        <w:tc>
          <w:tcPr>
            <w:tcW w:w="3118" w:type="dxa"/>
            <w:tcBorders>
              <w:right w:val="single" w:sz="2" w:space="0" w:color="auto"/>
            </w:tcBorders>
            <w:vAlign w:val="center"/>
          </w:tcPr>
          <w:p w:rsidR="003653BF" w:rsidRPr="003653BF" w:rsidRDefault="003653BF" w:rsidP="003653BF">
            <w:pPr>
              <w:spacing w:line="240" w:lineRule="exact"/>
              <w:jc w:val="center"/>
              <w:rPr>
                <w:rFonts w:ascii="標楷體" w:eastAsia="標楷體" w:hAnsi="標楷體"/>
              </w:rPr>
            </w:pPr>
            <w:r w:rsidRPr="003653BF">
              <w:rPr>
                <w:rFonts w:ascii="標楷體" w:eastAsia="標楷體" w:hAnsi="標楷體"/>
              </w:rPr>
              <w:t>33,200</w:t>
            </w:r>
          </w:p>
        </w:tc>
        <w:tc>
          <w:tcPr>
            <w:tcW w:w="4820" w:type="dxa"/>
            <w:tcBorders>
              <w:top w:val="single" w:sz="2" w:space="0" w:color="auto"/>
              <w:left w:val="single" w:sz="2" w:space="0" w:color="auto"/>
              <w:bottom w:val="single" w:sz="2" w:space="0" w:color="auto"/>
              <w:right w:val="single" w:sz="12" w:space="0" w:color="auto"/>
            </w:tcBorders>
            <w:vAlign w:val="center"/>
          </w:tcPr>
          <w:p w:rsidR="003653BF" w:rsidRPr="003653BF" w:rsidRDefault="003653BF" w:rsidP="003653BF">
            <w:pPr>
              <w:jc w:val="center"/>
              <w:rPr>
                <w:rFonts w:ascii="標楷體" w:eastAsia="標楷體" w:hAnsi="標楷體" w:cs="新細明體"/>
                <w:b/>
                <w:bCs/>
                <w:color w:val="0000FF"/>
                <w:szCs w:val="24"/>
              </w:rPr>
            </w:pPr>
            <w:r w:rsidRPr="003653BF">
              <w:rPr>
                <w:rFonts w:ascii="標楷體" w:eastAsia="標楷體" w:hAnsi="標楷體" w:hint="eastAsia"/>
                <w:b/>
                <w:bCs/>
                <w:color w:val="0000FF"/>
              </w:rPr>
              <w:t>-11.44%</w:t>
            </w:r>
          </w:p>
        </w:tc>
      </w:tr>
      <w:tr w:rsidR="003653BF" w:rsidRPr="003653BF" w:rsidTr="007761C1">
        <w:trPr>
          <w:trHeight w:val="438"/>
        </w:trPr>
        <w:tc>
          <w:tcPr>
            <w:tcW w:w="1559" w:type="dxa"/>
            <w:tcBorders>
              <w:left w:val="single" w:sz="12" w:space="0" w:color="auto"/>
            </w:tcBorders>
            <w:vAlign w:val="center"/>
          </w:tcPr>
          <w:p w:rsidR="003653BF" w:rsidRPr="003653BF" w:rsidRDefault="003653BF" w:rsidP="003653BF">
            <w:pPr>
              <w:spacing w:line="240" w:lineRule="exact"/>
              <w:jc w:val="center"/>
              <w:rPr>
                <w:rFonts w:ascii="標楷體" w:eastAsia="標楷體" w:hAnsi="標楷體"/>
              </w:rPr>
            </w:pPr>
            <w:r w:rsidRPr="003653BF">
              <w:rPr>
                <w:rFonts w:ascii="標楷體" w:eastAsia="標楷體" w:hAnsi="標楷體" w:hint="eastAsia"/>
              </w:rPr>
              <w:t>105</w:t>
            </w:r>
          </w:p>
        </w:tc>
        <w:tc>
          <w:tcPr>
            <w:tcW w:w="3118" w:type="dxa"/>
            <w:tcBorders>
              <w:right w:val="single" w:sz="2" w:space="0" w:color="auto"/>
            </w:tcBorders>
            <w:vAlign w:val="center"/>
          </w:tcPr>
          <w:p w:rsidR="003653BF" w:rsidRPr="003653BF" w:rsidRDefault="003653BF" w:rsidP="003653BF">
            <w:pPr>
              <w:spacing w:line="240" w:lineRule="exact"/>
              <w:jc w:val="center"/>
              <w:rPr>
                <w:rFonts w:ascii="標楷體" w:eastAsia="標楷體" w:hAnsi="標楷體"/>
              </w:rPr>
            </w:pPr>
            <w:r w:rsidRPr="003653BF">
              <w:rPr>
                <w:rFonts w:ascii="標楷體" w:eastAsia="標楷體" w:hAnsi="標楷體"/>
              </w:rPr>
              <w:t>34,775</w:t>
            </w:r>
          </w:p>
        </w:tc>
        <w:tc>
          <w:tcPr>
            <w:tcW w:w="4820" w:type="dxa"/>
            <w:tcBorders>
              <w:top w:val="single" w:sz="2" w:space="0" w:color="auto"/>
              <w:left w:val="single" w:sz="2" w:space="0" w:color="auto"/>
              <w:bottom w:val="single" w:sz="2" w:space="0" w:color="auto"/>
              <w:right w:val="single" w:sz="12" w:space="0" w:color="auto"/>
            </w:tcBorders>
            <w:vAlign w:val="center"/>
          </w:tcPr>
          <w:p w:rsidR="003653BF" w:rsidRPr="003653BF" w:rsidRDefault="003653BF" w:rsidP="003653BF">
            <w:pPr>
              <w:jc w:val="center"/>
              <w:rPr>
                <w:rFonts w:ascii="標楷體" w:eastAsia="標楷體" w:hAnsi="標楷體" w:cs="新細明體"/>
                <w:b/>
                <w:bCs/>
                <w:color w:val="0000FF"/>
                <w:szCs w:val="24"/>
              </w:rPr>
            </w:pPr>
            <w:r w:rsidRPr="003653BF">
              <w:rPr>
                <w:rFonts w:ascii="標楷體" w:eastAsia="標楷體" w:hAnsi="標楷體" w:hint="eastAsia"/>
                <w:b/>
                <w:bCs/>
                <w:color w:val="0000FF"/>
              </w:rPr>
              <w:t>-8.18%</w:t>
            </w:r>
          </w:p>
        </w:tc>
      </w:tr>
      <w:tr w:rsidR="003653BF" w:rsidRPr="003653BF" w:rsidTr="007761C1">
        <w:trPr>
          <w:trHeight w:val="438"/>
        </w:trPr>
        <w:tc>
          <w:tcPr>
            <w:tcW w:w="1559" w:type="dxa"/>
            <w:tcBorders>
              <w:left w:val="single" w:sz="12" w:space="0" w:color="auto"/>
              <w:bottom w:val="single" w:sz="12" w:space="0" w:color="auto"/>
            </w:tcBorders>
            <w:vAlign w:val="center"/>
          </w:tcPr>
          <w:p w:rsidR="003653BF" w:rsidRPr="003653BF" w:rsidRDefault="003653BF" w:rsidP="003653BF">
            <w:pPr>
              <w:spacing w:line="240" w:lineRule="exact"/>
              <w:jc w:val="center"/>
              <w:rPr>
                <w:rFonts w:ascii="標楷體" w:eastAsia="標楷體" w:hAnsi="標楷體"/>
              </w:rPr>
            </w:pPr>
            <w:r w:rsidRPr="003653BF">
              <w:rPr>
                <w:rFonts w:ascii="標楷體" w:eastAsia="標楷體" w:hAnsi="標楷體" w:hint="eastAsia"/>
              </w:rPr>
              <w:t>106</w:t>
            </w:r>
          </w:p>
        </w:tc>
        <w:tc>
          <w:tcPr>
            <w:tcW w:w="3118" w:type="dxa"/>
            <w:tcBorders>
              <w:bottom w:val="single" w:sz="12" w:space="0" w:color="auto"/>
              <w:right w:val="single" w:sz="2" w:space="0" w:color="auto"/>
            </w:tcBorders>
            <w:vAlign w:val="center"/>
          </w:tcPr>
          <w:p w:rsidR="003653BF" w:rsidRPr="003653BF" w:rsidRDefault="003653BF" w:rsidP="003653BF">
            <w:pPr>
              <w:spacing w:line="240" w:lineRule="exact"/>
              <w:jc w:val="center"/>
              <w:rPr>
                <w:rFonts w:ascii="標楷體" w:eastAsia="標楷體" w:hAnsi="標楷體"/>
              </w:rPr>
            </w:pPr>
            <w:r w:rsidRPr="003653BF">
              <w:rPr>
                <w:rFonts w:ascii="標楷體" w:eastAsia="標楷體" w:hAnsi="標楷體"/>
              </w:rPr>
              <w:t>31,180</w:t>
            </w:r>
          </w:p>
        </w:tc>
        <w:tc>
          <w:tcPr>
            <w:tcW w:w="4820" w:type="dxa"/>
            <w:tcBorders>
              <w:top w:val="single" w:sz="2" w:space="0" w:color="auto"/>
              <w:left w:val="single" w:sz="2" w:space="0" w:color="auto"/>
              <w:bottom w:val="single" w:sz="12" w:space="0" w:color="auto"/>
              <w:right w:val="single" w:sz="12" w:space="0" w:color="auto"/>
            </w:tcBorders>
            <w:vAlign w:val="center"/>
          </w:tcPr>
          <w:p w:rsidR="003653BF" w:rsidRPr="003653BF" w:rsidRDefault="003653BF" w:rsidP="003653BF">
            <w:pPr>
              <w:jc w:val="center"/>
              <w:rPr>
                <w:rFonts w:ascii="標楷體" w:eastAsia="標楷體" w:hAnsi="標楷體" w:cs="新細明體"/>
                <w:b/>
                <w:bCs/>
                <w:color w:val="0000FF"/>
                <w:szCs w:val="24"/>
              </w:rPr>
            </w:pPr>
            <w:r w:rsidRPr="003653BF">
              <w:rPr>
                <w:rFonts w:ascii="標楷體" w:eastAsia="標楷體" w:hAnsi="標楷體" w:hint="eastAsia"/>
                <w:b/>
                <w:bCs/>
                <w:color w:val="0000FF"/>
              </w:rPr>
              <w:t>-18.15%</w:t>
            </w:r>
          </w:p>
        </w:tc>
      </w:tr>
    </w:tbl>
    <w:tbl>
      <w:tblPr>
        <w:tblpPr w:leftFromText="180" w:rightFromText="180" w:vertAnchor="text" w:horzAnchor="page" w:tblpX="1553" w:tblpY="482"/>
        <w:tblW w:w="9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708"/>
        <w:gridCol w:w="1215"/>
        <w:gridCol w:w="1215"/>
        <w:gridCol w:w="1216"/>
        <w:gridCol w:w="1215"/>
        <w:gridCol w:w="1216"/>
        <w:gridCol w:w="1668"/>
      </w:tblGrid>
      <w:tr w:rsidR="003653BF" w:rsidRPr="003653BF" w:rsidTr="007761C1">
        <w:trPr>
          <w:trHeight w:val="504"/>
        </w:trPr>
        <w:tc>
          <w:tcPr>
            <w:tcW w:w="1809" w:type="dxa"/>
            <w:gridSpan w:val="2"/>
            <w:vAlign w:val="center"/>
          </w:tcPr>
          <w:p w:rsidR="003653BF" w:rsidRPr="003653BF" w:rsidRDefault="003653BF" w:rsidP="003653BF">
            <w:pPr>
              <w:widowControl w:val="0"/>
              <w:spacing w:line="240" w:lineRule="exact"/>
              <w:jc w:val="center"/>
              <w:rPr>
                <w:rFonts w:ascii="標楷體" w:eastAsia="標楷體" w:hAnsi="標楷體" w:cstheme="minorBidi"/>
                <w:szCs w:val="24"/>
              </w:rPr>
            </w:pPr>
            <w:r w:rsidRPr="003653BF">
              <w:rPr>
                <w:rFonts w:ascii="標楷體" w:eastAsia="標楷體" w:hAnsi="標楷體" w:cstheme="minorBidi" w:hint="eastAsia"/>
                <w:szCs w:val="24"/>
              </w:rPr>
              <w:t>類</w:t>
            </w:r>
            <w:r w:rsidRPr="003653BF">
              <w:rPr>
                <w:rFonts w:ascii="標楷體" w:eastAsia="標楷體" w:hAnsi="標楷體" w:cstheme="minorBidi"/>
                <w:szCs w:val="24"/>
              </w:rPr>
              <w:t xml:space="preserve"> </w:t>
            </w:r>
            <w:r w:rsidRPr="003653BF">
              <w:rPr>
                <w:rFonts w:ascii="標楷體" w:eastAsia="標楷體" w:hAnsi="標楷體" w:cstheme="minorBidi" w:hint="eastAsia"/>
                <w:szCs w:val="24"/>
              </w:rPr>
              <w:t>別</w:t>
            </w:r>
          </w:p>
        </w:tc>
        <w:tc>
          <w:tcPr>
            <w:tcW w:w="1215" w:type="dxa"/>
            <w:vAlign w:val="center"/>
          </w:tcPr>
          <w:p w:rsidR="003653BF" w:rsidRPr="003653BF" w:rsidRDefault="003653BF" w:rsidP="003653BF">
            <w:pPr>
              <w:widowControl w:val="0"/>
              <w:spacing w:line="240" w:lineRule="exact"/>
              <w:jc w:val="center"/>
              <w:rPr>
                <w:rFonts w:ascii="標楷體" w:eastAsia="標楷體" w:hAnsi="標楷體" w:cstheme="minorBidi"/>
                <w:b/>
                <w:color w:val="262626"/>
                <w:szCs w:val="24"/>
              </w:rPr>
            </w:pPr>
            <w:r w:rsidRPr="003653BF">
              <w:rPr>
                <w:rFonts w:ascii="標楷體" w:eastAsia="標楷體" w:hAnsi="標楷體" w:cstheme="minorBidi" w:hint="eastAsia"/>
                <w:b/>
                <w:color w:val="262626"/>
                <w:szCs w:val="24"/>
              </w:rPr>
              <w:t>107/08</w:t>
            </w:r>
          </w:p>
          <w:p w:rsidR="003653BF" w:rsidRPr="003653BF" w:rsidRDefault="003653BF" w:rsidP="003653BF">
            <w:pPr>
              <w:widowControl w:val="0"/>
              <w:spacing w:line="240" w:lineRule="exact"/>
              <w:jc w:val="center"/>
              <w:rPr>
                <w:rFonts w:ascii="標楷體" w:eastAsia="標楷體" w:hAnsi="標楷體" w:cstheme="minorBidi"/>
                <w:b/>
                <w:color w:val="262626"/>
                <w:szCs w:val="24"/>
              </w:rPr>
            </w:pPr>
            <w:r w:rsidRPr="003653BF">
              <w:rPr>
                <w:rFonts w:ascii="標楷體" w:eastAsia="標楷體" w:hAnsi="標楷體" w:cstheme="minorBidi" w:hint="eastAsia"/>
                <w:b/>
                <w:color w:val="262626"/>
                <w:szCs w:val="24"/>
              </w:rPr>
              <w:t>用量</w:t>
            </w:r>
          </w:p>
        </w:tc>
        <w:tc>
          <w:tcPr>
            <w:tcW w:w="1215" w:type="dxa"/>
            <w:vAlign w:val="center"/>
          </w:tcPr>
          <w:p w:rsidR="003653BF" w:rsidRPr="003653BF" w:rsidRDefault="003653BF" w:rsidP="003653BF">
            <w:pPr>
              <w:widowControl w:val="0"/>
              <w:spacing w:line="240" w:lineRule="exact"/>
              <w:jc w:val="center"/>
              <w:rPr>
                <w:rFonts w:ascii="標楷體" w:eastAsia="標楷體" w:hAnsi="標楷體" w:cstheme="minorBidi"/>
                <w:b/>
                <w:color w:val="262626"/>
                <w:szCs w:val="24"/>
              </w:rPr>
            </w:pPr>
            <w:r w:rsidRPr="003653BF">
              <w:rPr>
                <w:rFonts w:ascii="標楷體" w:eastAsia="標楷體" w:hAnsi="標楷體" w:cstheme="minorBidi" w:hint="eastAsia"/>
                <w:b/>
                <w:color w:val="262626"/>
                <w:szCs w:val="24"/>
              </w:rPr>
              <w:t>107/09</w:t>
            </w:r>
          </w:p>
          <w:p w:rsidR="003653BF" w:rsidRPr="003653BF" w:rsidRDefault="003653BF" w:rsidP="003653BF">
            <w:pPr>
              <w:widowControl w:val="0"/>
              <w:spacing w:line="240" w:lineRule="exact"/>
              <w:jc w:val="center"/>
              <w:rPr>
                <w:rFonts w:ascii="標楷體" w:eastAsia="標楷體" w:hAnsi="標楷體" w:cstheme="minorBidi"/>
                <w:b/>
                <w:color w:val="262626"/>
                <w:szCs w:val="24"/>
              </w:rPr>
            </w:pPr>
            <w:r w:rsidRPr="003653BF">
              <w:rPr>
                <w:rFonts w:ascii="標楷體" w:eastAsia="標楷體" w:hAnsi="標楷體" w:cstheme="minorBidi" w:hint="eastAsia"/>
                <w:b/>
                <w:color w:val="262626"/>
                <w:szCs w:val="24"/>
              </w:rPr>
              <w:t>用量</w:t>
            </w:r>
          </w:p>
        </w:tc>
        <w:tc>
          <w:tcPr>
            <w:tcW w:w="1216" w:type="dxa"/>
            <w:vAlign w:val="center"/>
          </w:tcPr>
          <w:p w:rsidR="003653BF" w:rsidRPr="003653BF" w:rsidRDefault="003653BF" w:rsidP="003653BF">
            <w:pPr>
              <w:widowControl w:val="0"/>
              <w:spacing w:line="240" w:lineRule="exact"/>
              <w:jc w:val="center"/>
              <w:rPr>
                <w:rFonts w:ascii="標楷體" w:eastAsia="標楷體" w:hAnsi="標楷體" w:cstheme="minorBidi"/>
                <w:b/>
                <w:color w:val="7030A0"/>
                <w:szCs w:val="24"/>
              </w:rPr>
            </w:pPr>
            <w:r w:rsidRPr="003653BF">
              <w:rPr>
                <w:rFonts w:ascii="標楷體" w:eastAsia="標楷體" w:hAnsi="標楷體" w:cstheme="minorBidi" w:hint="eastAsia"/>
                <w:b/>
                <w:color w:val="7030A0"/>
                <w:szCs w:val="24"/>
              </w:rPr>
              <w:t>與前月</w:t>
            </w:r>
          </w:p>
          <w:p w:rsidR="003653BF" w:rsidRPr="003653BF" w:rsidRDefault="003653BF" w:rsidP="003653BF">
            <w:pPr>
              <w:widowControl w:val="0"/>
              <w:spacing w:line="240" w:lineRule="exact"/>
              <w:jc w:val="center"/>
              <w:rPr>
                <w:rFonts w:ascii="標楷體" w:eastAsia="標楷體" w:hAnsi="標楷體" w:cstheme="minorBidi"/>
                <w:b/>
                <w:color w:val="FF0000"/>
                <w:szCs w:val="24"/>
              </w:rPr>
            </w:pPr>
            <w:r w:rsidRPr="003653BF">
              <w:rPr>
                <w:rFonts w:ascii="標楷體" w:eastAsia="標楷體" w:hAnsi="標楷體" w:cstheme="minorBidi" w:hint="eastAsia"/>
                <w:b/>
                <w:color w:val="7030A0"/>
                <w:szCs w:val="24"/>
              </w:rPr>
              <w:t>比較</w:t>
            </w:r>
          </w:p>
        </w:tc>
        <w:tc>
          <w:tcPr>
            <w:tcW w:w="1215" w:type="dxa"/>
            <w:vAlign w:val="center"/>
          </w:tcPr>
          <w:p w:rsidR="003653BF" w:rsidRPr="003653BF" w:rsidRDefault="003653BF" w:rsidP="003653BF">
            <w:pPr>
              <w:widowControl w:val="0"/>
              <w:spacing w:line="240" w:lineRule="exact"/>
              <w:jc w:val="center"/>
              <w:rPr>
                <w:rFonts w:ascii="標楷體" w:eastAsia="標楷體" w:hAnsi="標楷體" w:cstheme="minorBidi"/>
                <w:b/>
                <w:szCs w:val="24"/>
              </w:rPr>
            </w:pPr>
            <w:r w:rsidRPr="003653BF">
              <w:rPr>
                <w:rFonts w:ascii="標楷體" w:eastAsia="標楷體" w:hAnsi="標楷體" w:cstheme="minorBidi" w:hint="eastAsia"/>
                <w:b/>
                <w:szCs w:val="24"/>
              </w:rPr>
              <w:t>106/09</w:t>
            </w:r>
          </w:p>
          <w:p w:rsidR="003653BF" w:rsidRPr="003653BF" w:rsidRDefault="003653BF" w:rsidP="003653BF">
            <w:pPr>
              <w:widowControl w:val="0"/>
              <w:spacing w:line="240" w:lineRule="exact"/>
              <w:jc w:val="center"/>
              <w:rPr>
                <w:rFonts w:ascii="標楷體" w:eastAsia="標楷體" w:hAnsi="標楷體" w:cs="新細明體"/>
                <w:szCs w:val="24"/>
              </w:rPr>
            </w:pPr>
            <w:r w:rsidRPr="003653BF">
              <w:rPr>
                <w:rFonts w:ascii="標楷體" w:eastAsia="標楷體" w:hAnsi="標楷體" w:cstheme="minorBidi" w:hint="eastAsia"/>
                <w:b/>
                <w:szCs w:val="24"/>
              </w:rPr>
              <w:t>用量</w:t>
            </w:r>
          </w:p>
        </w:tc>
        <w:tc>
          <w:tcPr>
            <w:tcW w:w="1216" w:type="dxa"/>
          </w:tcPr>
          <w:p w:rsidR="003653BF" w:rsidRPr="003653BF" w:rsidRDefault="003653BF" w:rsidP="003653BF">
            <w:pPr>
              <w:widowControl w:val="0"/>
              <w:spacing w:line="240" w:lineRule="exact"/>
              <w:jc w:val="center"/>
              <w:rPr>
                <w:rFonts w:ascii="標楷體" w:eastAsia="標楷體" w:hAnsi="標楷體" w:cstheme="minorBidi"/>
                <w:b/>
                <w:color w:val="7030A0"/>
                <w:szCs w:val="24"/>
              </w:rPr>
            </w:pPr>
            <w:r w:rsidRPr="003653BF">
              <w:rPr>
                <w:rFonts w:ascii="標楷體" w:eastAsia="標楷體" w:hAnsi="標楷體" w:cstheme="minorBidi" w:hint="eastAsia"/>
                <w:b/>
                <w:color w:val="7030A0"/>
                <w:szCs w:val="24"/>
              </w:rPr>
              <w:t>與去年同期比較</w:t>
            </w:r>
          </w:p>
        </w:tc>
        <w:tc>
          <w:tcPr>
            <w:tcW w:w="1668" w:type="dxa"/>
            <w:vAlign w:val="center"/>
          </w:tcPr>
          <w:p w:rsidR="003653BF" w:rsidRPr="003653BF" w:rsidRDefault="003653BF" w:rsidP="003653BF">
            <w:pPr>
              <w:widowControl w:val="0"/>
              <w:spacing w:line="240" w:lineRule="exact"/>
              <w:jc w:val="center"/>
              <w:rPr>
                <w:rFonts w:ascii="標楷體" w:eastAsia="標楷體" w:hAnsi="標楷體" w:cstheme="minorBidi"/>
                <w:sz w:val="26"/>
                <w:szCs w:val="26"/>
              </w:rPr>
            </w:pPr>
            <w:r w:rsidRPr="003653BF">
              <w:rPr>
                <w:rFonts w:ascii="標楷體" w:eastAsia="標楷體" w:hAnsi="標楷體" w:cstheme="minorBidi" w:hint="eastAsia"/>
                <w:sz w:val="26"/>
                <w:szCs w:val="26"/>
              </w:rPr>
              <w:t>備註</w:t>
            </w:r>
          </w:p>
        </w:tc>
      </w:tr>
      <w:tr w:rsidR="003653BF" w:rsidRPr="003653BF" w:rsidTr="007761C1">
        <w:trPr>
          <w:trHeight w:val="413"/>
        </w:trPr>
        <w:tc>
          <w:tcPr>
            <w:tcW w:w="1101" w:type="dxa"/>
            <w:vMerge w:val="restart"/>
            <w:vAlign w:val="center"/>
          </w:tcPr>
          <w:p w:rsidR="003653BF" w:rsidRPr="003653BF" w:rsidRDefault="003653BF" w:rsidP="003653BF">
            <w:pPr>
              <w:spacing w:line="240" w:lineRule="exact"/>
              <w:jc w:val="center"/>
              <w:rPr>
                <w:rFonts w:ascii="標楷體" w:eastAsia="標楷體" w:hAnsi="標楷體" w:cs="新細明體"/>
                <w:b/>
                <w:kern w:val="0"/>
                <w:sz w:val="26"/>
                <w:szCs w:val="26"/>
              </w:rPr>
            </w:pPr>
            <w:r w:rsidRPr="003653BF">
              <w:rPr>
                <w:rFonts w:ascii="標楷體" w:eastAsia="標楷體" w:hAnsi="標楷體" w:cs="新細明體" w:hint="eastAsia"/>
                <w:b/>
                <w:kern w:val="0"/>
                <w:sz w:val="26"/>
                <w:szCs w:val="26"/>
              </w:rPr>
              <w:t>水費</w:t>
            </w:r>
          </w:p>
        </w:tc>
        <w:tc>
          <w:tcPr>
            <w:tcW w:w="708" w:type="dxa"/>
            <w:vAlign w:val="center"/>
          </w:tcPr>
          <w:p w:rsidR="003653BF" w:rsidRPr="003653BF" w:rsidRDefault="003653BF" w:rsidP="003653BF">
            <w:pPr>
              <w:widowControl w:val="0"/>
              <w:spacing w:line="240" w:lineRule="exact"/>
              <w:jc w:val="center"/>
              <w:rPr>
                <w:rFonts w:ascii="標楷體" w:eastAsia="標楷體" w:hAnsi="標楷體" w:cs="新細明體"/>
                <w:szCs w:val="24"/>
              </w:rPr>
            </w:pPr>
            <w:r w:rsidRPr="003653BF">
              <w:rPr>
                <w:rFonts w:ascii="標楷體" w:eastAsia="標楷體" w:hAnsi="標楷體" w:cstheme="minorBidi" w:hint="eastAsia"/>
                <w:szCs w:val="24"/>
              </w:rPr>
              <w:t>度數</w:t>
            </w:r>
          </w:p>
        </w:tc>
        <w:tc>
          <w:tcPr>
            <w:tcW w:w="1215" w:type="dxa"/>
            <w:vAlign w:val="center"/>
          </w:tcPr>
          <w:p w:rsidR="003653BF" w:rsidRPr="003653BF" w:rsidRDefault="003653BF" w:rsidP="003653BF">
            <w:pPr>
              <w:widowControl w:val="0"/>
              <w:jc w:val="right"/>
              <w:rPr>
                <w:rFonts w:ascii="標楷體" w:eastAsia="標楷體" w:hAnsi="標楷體" w:cs="新細明體"/>
                <w:color w:val="000000"/>
                <w:szCs w:val="24"/>
              </w:rPr>
            </w:pPr>
            <w:r w:rsidRPr="003653BF">
              <w:rPr>
                <w:rFonts w:ascii="標楷體" w:eastAsia="標楷體" w:hAnsi="標楷體" w:cstheme="minorBidi" w:hint="eastAsia"/>
                <w:color w:val="000000"/>
                <w:szCs w:val="22"/>
              </w:rPr>
              <w:t>1,910</w:t>
            </w:r>
          </w:p>
        </w:tc>
        <w:tc>
          <w:tcPr>
            <w:tcW w:w="1215" w:type="dxa"/>
            <w:vAlign w:val="bottom"/>
          </w:tcPr>
          <w:p w:rsidR="003653BF" w:rsidRPr="003653BF" w:rsidRDefault="003653BF" w:rsidP="003653BF">
            <w:pPr>
              <w:widowControl w:val="0"/>
              <w:jc w:val="right"/>
              <w:rPr>
                <w:rFonts w:eastAsia="標楷體" w:cstheme="minorBidi"/>
                <w:szCs w:val="24"/>
              </w:rPr>
            </w:pPr>
            <w:r w:rsidRPr="003653BF">
              <w:rPr>
                <w:rFonts w:eastAsia="標楷體" w:cstheme="minorBidi"/>
                <w:szCs w:val="22"/>
              </w:rPr>
              <w:t xml:space="preserve">1,974 </w:t>
            </w:r>
          </w:p>
        </w:tc>
        <w:tc>
          <w:tcPr>
            <w:tcW w:w="1216" w:type="dxa"/>
            <w:vAlign w:val="center"/>
          </w:tcPr>
          <w:p w:rsidR="003653BF" w:rsidRPr="003653BF" w:rsidRDefault="003653BF" w:rsidP="003653BF">
            <w:pPr>
              <w:widowControl w:val="0"/>
              <w:jc w:val="right"/>
              <w:rPr>
                <w:rFonts w:ascii="標楷體" w:eastAsia="標楷體" w:hAnsi="標楷體" w:cs="新細明體"/>
                <w:b/>
                <w:bCs/>
                <w:color w:val="FF0000"/>
                <w:szCs w:val="24"/>
              </w:rPr>
            </w:pPr>
            <w:r w:rsidRPr="003653BF">
              <w:rPr>
                <w:rFonts w:ascii="標楷體" w:eastAsia="標楷體" w:hAnsi="標楷體" w:cstheme="minorBidi" w:hint="eastAsia"/>
                <w:b/>
                <w:bCs/>
                <w:color w:val="FF0000"/>
                <w:szCs w:val="22"/>
              </w:rPr>
              <w:t>64</w:t>
            </w:r>
          </w:p>
        </w:tc>
        <w:tc>
          <w:tcPr>
            <w:tcW w:w="1215" w:type="dxa"/>
            <w:vAlign w:val="bottom"/>
          </w:tcPr>
          <w:p w:rsidR="003653BF" w:rsidRPr="003653BF" w:rsidRDefault="003653BF" w:rsidP="003653BF">
            <w:pPr>
              <w:widowControl w:val="0"/>
              <w:jc w:val="right"/>
              <w:rPr>
                <w:rFonts w:eastAsia="標楷體" w:cstheme="minorBidi"/>
                <w:szCs w:val="24"/>
              </w:rPr>
            </w:pPr>
            <w:r w:rsidRPr="003653BF">
              <w:rPr>
                <w:rFonts w:eastAsia="標楷體" w:cstheme="minorBidi"/>
                <w:szCs w:val="22"/>
              </w:rPr>
              <w:t xml:space="preserve">2,808 </w:t>
            </w:r>
          </w:p>
        </w:tc>
        <w:tc>
          <w:tcPr>
            <w:tcW w:w="1216" w:type="dxa"/>
            <w:vAlign w:val="center"/>
          </w:tcPr>
          <w:p w:rsidR="003653BF" w:rsidRPr="003653BF" w:rsidRDefault="003653BF" w:rsidP="003653BF">
            <w:pPr>
              <w:widowControl w:val="0"/>
              <w:jc w:val="right"/>
              <w:rPr>
                <w:rFonts w:ascii="標楷體" w:eastAsia="標楷體" w:hAnsi="標楷體" w:cs="新細明體"/>
                <w:b/>
                <w:bCs/>
                <w:color w:val="0000FF"/>
                <w:szCs w:val="24"/>
              </w:rPr>
            </w:pPr>
            <w:r w:rsidRPr="003653BF">
              <w:rPr>
                <w:rFonts w:ascii="標楷體" w:eastAsia="標楷體" w:hAnsi="標楷體" w:cstheme="minorBidi" w:hint="eastAsia"/>
                <w:b/>
                <w:bCs/>
                <w:color w:val="0000FF"/>
                <w:szCs w:val="22"/>
              </w:rPr>
              <w:t>-834</w:t>
            </w:r>
          </w:p>
        </w:tc>
        <w:tc>
          <w:tcPr>
            <w:tcW w:w="1668" w:type="dxa"/>
          </w:tcPr>
          <w:p w:rsidR="003653BF" w:rsidRPr="003653BF" w:rsidRDefault="003653BF" w:rsidP="003653BF">
            <w:pPr>
              <w:widowControl w:val="0"/>
              <w:spacing w:line="240" w:lineRule="exact"/>
              <w:jc w:val="both"/>
              <w:rPr>
                <w:rFonts w:ascii="標楷體" w:eastAsia="標楷體" w:hAnsi="標楷體" w:cstheme="minorBidi"/>
                <w:sz w:val="20"/>
              </w:rPr>
            </w:pPr>
          </w:p>
        </w:tc>
      </w:tr>
      <w:tr w:rsidR="003653BF" w:rsidRPr="003653BF" w:rsidTr="007761C1">
        <w:trPr>
          <w:trHeight w:val="413"/>
        </w:trPr>
        <w:tc>
          <w:tcPr>
            <w:tcW w:w="1101" w:type="dxa"/>
            <w:vMerge/>
            <w:vAlign w:val="center"/>
          </w:tcPr>
          <w:p w:rsidR="003653BF" w:rsidRPr="003653BF" w:rsidRDefault="003653BF" w:rsidP="003653BF">
            <w:pPr>
              <w:spacing w:line="240" w:lineRule="exact"/>
              <w:jc w:val="center"/>
              <w:rPr>
                <w:rFonts w:ascii="標楷體" w:eastAsia="標楷體" w:hAnsi="標楷體" w:cs="新細明體"/>
                <w:b/>
                <w:kern w:val="0"/>
                <w:sz w:val="26"/>
                <w:szCs w:val="26"/>
              </w:rPr>
            </w:pPr>
          </w:p>
        </w:tc>
        <w:tc>
          <w:tcPr>
            <w:tcW w:w="708" w:type="dxa"/>
            <w:vAlign w:val="center"/>
          </w:tcPr>
          <w:p w:rsidR="003653BF" w:rsidRPr="003653BF" w:rsidRDefault="003653BF" w:rsidP="003653BF">
            <w:pPr>
              <w:widowControl w:val="0"/>
              <w:spacing w:line="240" w:lineRule="exact"/>
              <w:jc w:val="center"/>
              <w:rPr>
                <w:rFonts w:ascii="標楷體" w:eastAsia="標楷體" w:hAnsi="標楷體" w:cs="新細明體"/>
                <w:szCs w:val="24"/>
              </w:rPr>
            </w:pPr>
            <w:r w:rsidRPr="003653BF">
              <w:rPr>
                <w:rFonts w:ascii="標楷體" w:eastAsia="標楷體" w:hAnsi="標楷體" w:cs="新細明體" w:hint="eastAsia"/>
                <w:szCs w:val="24"/>
              </w:rPr>
              <w:t>金額</w:t>
            </w:r>
          </w:p>
        </w:tc>
        <w:tc>
          <w:tcPr>
            <w:tcW w:w="1215" w:type="dxa"/>
            <w:vAlign w:val="center"/>
          </w:tcPr>
          <w:p w:rsidR="003653BF" w:rsidRPr="003653BF" w:rsidRDefault="003653BF" w:rsidP="003653BF">
            <w:pPr>
              <w:widowControl w:val="0"/>
              <w:jc w:val="right"/>
              <w:rPr>
                <w:rFonts w:ascii="標楷體" w:eastAsia="標楷體" w:hAnsi="標楷體" w:cs="新細明體"/>
                <w:color w:val="000000"/>
                <w:szCs w:val="24"/>
              </w:rPr>
            </w:pPr>
            <w:r w:rsidRPr="003653BF">
              <w:rPr>
                <w:rFonts w:ascii="標楷體" w:eastAsia="標楷體" w:hAnsi="標楷體" w:cstheme="minorBidi" w:hint="eastAsia"/>
                <w:color w:val="000000"/>
                <w:szCs w:val="22"/>
              </w:rPr>
              <w:t>38,178</w:t>
            </w:r>
          </w:p>
        </w:tc>
        <w:tc>
          <w:tcPr>
            <w:tcW w:w="1215" w:type="dxa"/>
            <w:vAlign w:val="bottom"/>
          </w:tcPr>
          <w:p w:rsidR="003653BF" w:rsidRPr="003653BF" w:rsidRDefault="003653BF" w:rsidP="003653BF">
            <w:pPr>
              <w:widowControl w:val="0"/>
              <w:jc w:val="right"/>
              <w:rPr>
                <w:rFonts w:eastAsia="標楷體" w:cstheme="minorBidi"/>
                <w:szCs w:val="24"/>
              </w:rPr>
            </w:pPr>
            <w:r w:rsidRPr="003653BF">
              <w:rPr>
                <w:rFonts w:eastAsia="標楷體" w:cstheme="minorBidi"/>
                <w:szCs w:val="22"/>
              </w:rPr>
              <w:t xml:space="preserve">39,554 </w:t>
            </w:r>
          </w:p>
        </w:tc>
        <w:tc>
          <w:tcPr>
            <w:tcW w:w="1216" w:type="dxa"/>
            <w:vAlign w:val="center"/>
          </w:tcPr>
          <w:p w:rsidR="003653BF" w:rsidRPr="003653BF" w:rsidRDefault="003653BF" w:rsidP="003653BF">
            <w:pPr>
              <w:widowControl w:val="0"/>
              <w:jc w:val="right"/>
              <w:rPr>
                <w:rFonts w:ascii="標楷體" w:eastAsia="標楷體" w:hAnsi="標楷體" w:cs="新細明體"/>
                <w:b/>
                <w:bCs/>
                <w:color w:val="FF0000"/>
                <w:szCs w:val="24"/>
              </w:rPr>
            </w:pPr>
            <w:r w:rsidRPr="003653BF">
              <w:rPr>
                <w:rFonts w:ascii="標楷體" w:eastAsia="標楷體" w:hAnsi="標楷體" w:cstheme="minorBidi" w:hint="eastAsia"/>
                <w:b/>
                <w:bCs/>
                <w:color w:val="FF0000"/>
                <w:szCs w:val="22"/>
              </w:rPr>
              <w:t>1,376</w:t>
            </w:r>
          </w:p>
        </w:tc>
        <w:tc>
          <w:tcPr>
            <w:tcW w:w="1215" w:type="dxa"/>
            <w:vAlign w:val="bottom"/>
          </w:tcPr>
          <w:p w:rsidR="003653BF" w:rsidRPr="003653BF" w:rsidRDefault="003653BF" w:rsidP="003653BF">
            <w:pPr>
              <w:widowControl w:val="0"/>
              <w:jc w:val="right"/>
              <w:rPr>
                <w:rFonts w:eastAsia="標楷體" w:cstheme="minorBidi"/>
                <w:szCs w:val="24"/>
              </w:rPr>
            </w:pPr>
            <w:r w:rsidRPr="003653BF">
              <w:rPr>
                <w:rFonts w:eastAsia="標楷體" w:cstheme="minorBidi"/>
                <w:szCs w:val="22"/>
              </w:rPr>
              <w:t xml:space="preserve">57,485 </w:t>
            </w:r>
          </w:p>
        </w:tc>
        <w:tc>
          <w:tcPr>
            <w:tcW w:w="1216" w:type="dxa"/>
            <w:vAlign w:val="center"/>
          </w:tcPr>
          <w:p w:rsidR="003653BF" w:rsidRPr="003653BF" w:rsidRDefault="003653BF" w:rsidP="003653BF">
            <w:pPr>
              <w:widowControl w:val="0"/>
              <w:jc w:val="right"/>
              <w:rPr>
                <w:rFonts w:ascii="標楷體" w:eastAsia="標楷體" w:hAnsi="標楷體" w:cs="新細明體"/>
                <w:b/>
                <w:bCs/>
                <w:color w:val="0000FF"/>
                <w:szCs w:val="24"/>
              </w:rPr>
            </w:pPr>
            <w:r w:rsidRPr="003653BF">
              <w:rPr>
                <w:rFonts w:ascii="標楷體" w:eastAsia="標楷體" w:hAnsi="標楷體" w:cstheme="minorBidi" w:hint="eastAsia"/>
                <w:b/>
                <w:bCs/>
                <w:color w:val="0000FF"/>
                <w:szCs w:val="22"/>
              </w:rPr>
              <w:t>-17,931</w:t>
            </w:r>
          </w:p>
        </w:tc>
        <w:tc>
          <w:tcPr>
            <w:tcW w:w="1668" w:type="dxa"/>
            <w:vAlign w:val="center"/>
          </w:tcPr>
          <w:p w:rsidR="003653BF" w:rsidRPr="003653BF" w:rsidRDefault="003653BF" w:rsidP="003653BF">
            <w:pPr>
              <w:widowControl w:val="0"/>
              <w:spacing w:line="240" w:lineRule="exact"/>
              <w:jc w:val="right"/>
              <w:rPr>
                <w:rFonts w:ascii="標楷體" w:eastAsia="標楷體" w:hAnsi="標楷體" w:cstheme="minorBidi"/>
                <w:sz w:val="20"/>
                <w:highlight w:val="yellow"/>
              </w:rPr>
            </w:pPr>
          </w:p>
        </w:tc>
      </w:tr>
      <w:tr w:rsidR="003653BF" w:rsidRPr="003653BF" w:rsidTr="007761C1">
        <w:trPr>
          <w:trHeight w:val="389"/>
        </w:trPr>
        <w:tc>
          <w:tcPr>
            <w:tcW w:w="1101" w:type="dxa"/>
            <w:vMerge w:val="restart"/>
            <w:vAlign w:val="center"/>
          </w:tcPr>
          <w:p w:rsidR="003653BF" w:rsidRPr="003653BF" w:rsidRDefault="003653BF" w:rsidP="003653BF">
            <w:pPr>
              <w:spacing w:line="240" w:lineRule="exact"/>
              <w:jc w:val="center"/>
              <w:rPr>
                <w:rFonts w:ascii="標楷體" w:eastAsia="標楷體" w:hAnsi="標楷體" w:cs="新細明體"/>
                <w:b/>
                <w:kern w:val="0"/>
                <w:sz w:val="26"/>
                <w:szCs w:val="26"/>
              </w:rPr>
            </w:pPr>
            <w:r w:rsidRPr="003653BF">
              <w:rPr>
                <w:rFonts w:ascii="標楷體" w:eastAsia="標楷體" w:hAnsi="標楷體" w:cs="新細明體" w:hint="eastAsia"/>
                <w:b/>
                <w:kern w:val="0"/>
                <w:sz w:val="26"/>
                <w:szCs w:val="26"/>
              </w:rPr>
              <w:t>電費</w:t>
            </w:r>
          </w:p>
        </w:tc>
        <w:tc>
          <w:tcPr>
            <w:tcW w:w="708" w:type="dxa"/>
            <w:vAlign w:val="center"/>
          </w:tcPr>
          <w:p w:rsidR="003653BF" w:rsidRPr="003653BF" w:rsidRDefault="003653BF" w:rsidP="003653BF">
            <w:pPr>
              <w:widowControl w:val="0"/>
              <w:spacing w:line="240" w:lineRule="exact"/>
              <w:jc w:val="center"/>
              <w:rPr>
                <w:rFonts w:ascii="標楷體" w:eastAsia="標楷體" w:hAnsi="標楷體" w:cs="新細明體"/>
                <w:szCs w:val="24"/>
              </w:rPr>
            </w:pPr>
            <w:r w:rsidRPr="003653BF">
              <w:rPr>
                <w:rFonts w:ascii="標楷體" w:eastAsia="標楷體" w:hAnsi="標楷體" w:cstheme="minorBidi" w:hint="eastAsia"/>
                <w:szCs w:val="24"/>
              </w:rPr>
              <w:t>度數</w:t>
            </w:r>
          </w:p>
        </w:tc>
        <w:tc>
          <w:tcPr>
            <w:tcW w:w="1215" w:type="dxa"/>
            <w:vAlign w:val="center"/>
          </w:tcPr>
          <w:p w:rsidR="003653BF" w:rsidRPr="003653BF" w:rsidRDefault="003653BF" w:rsidP="003653BF">
            <w:pPr>
              <w:widowControl w:val="0"/>
              <w:jc w:val="right"/>
              <w:rPr>
                <w:rFonts w:ascii="標楷體" w:eastAsia="標楷體" w:hAnsi="標楷體" w:cs="新細明體"/>
                <w:color w:val="000000"/>
                <w:szCs w:val="24"/>
              </w:rPr>
            </w:pPr>
            <w:r w:rsidRPr="003653BF">
              <w:rPr>
                <w:rFonts w:ascii="標楷體" w:eastAsia="標楷體" w:hAnsi="標楷體" w:cstheme="minorBidi" w:hint="eastAsia"/>
                <w:color w:val="000000"/>
                <w:szCs w:val="22"/>
              </w:rPr>
              <w:t>126,000</w:t>
            </w:r>
          </w:p>
        </w:tc>
        <w:tc>
          <w:tcPr>
            <w:tcW w:w="1215" w:type="dxa"/>
            <w:vAlign w:val="bottom"/>
          </w:tcPr>
          <w:p w:rsidR="003653BF" w:rsidRPr="003653BF" w:rsidRDefault="003653BF" w:rsidP="003653BF">
            <w:pPr>
              <w:widowControl w:val="0"/>
              <w:jc w:val="right"/>
              <w:rPr>
                <w:rFonts w:eastAsia="標楷體" w:cstheme="minorBidi"/>
                <w:szCs w:val="24"/>
              </w:rPr>
            </w:pPr>
            <w:r w:rsidRPr="003653BF">
              <w:rPr>
                <w:rFonts w:eastAsia="標楷體" w:cstheme="minorBidi"/>
                <w:szCs w:val="22"/>
              </w:rPr>
              <w:t xml:space="preserve">171,600 </w:t>
            </w:r>
          </w:p>
        </w:tc>
        <w:tc>
          <w:tcPr>
            <w:tcW w:w="1216" w:type="dxa"/>
            <w:vAlign w:val="center"/>
          </w:tcPr>
          <w:p w:rsidR="003653BF" w:rsidRPr="003653BF" w:rsidRDefault="003653BF" w:rsidP="003653BF">
            <w:pPr>
              <w:widowControl w:val="0"/>
              <w:jc w:val="right"/>
              <w:rPr>
                <w:rFonts w:ascii="標楷體" w:eastAsia="標楷體" w:hAnsi="標楷體" w:cs="新細明體"/>
                <w:b/>
                <w:bCs/>
                <w:color w:val="FF0000"/>
                <w:szCs w:val="24"/>
              </w:rPr>
            </w:pPr>
            <w:r w:rsidRPr="003653BF">
              <w:rPr>
                <w:rFonts w:ascii="標楷體" w:eastAsia="標楷體" w:hAnsi="標楷體" w:cstheme="minorBidi" w:hint="eastAsia"/>
                <w:b/>
                <w:bCs/>
                <w:color w:val="FF0000"/>
                <w:szCs w:val="22"/>
              </w:rPr>
              <w:t>45,600</w:t>
            </w:r>
          </w:p>
        </w:tc>
        <w:tc>
          <w:tcPr>
            <w:tcW w:w="1215" w:type="dxa"/>
            <w:vAlign w:val="bottom"/>
          </w:tcPr>
          <w:p w:rsidR="003653BF" w:rsidRPr="003653BF" w:rsidRDefault="003653BF" w:rsidP="003653BF">
            <w:pPr>
              <w:widowControl w:val="0"/>
              <w:jc w:val="right"/>
              <w:rPr>
                <w:rFonts w:eastAsia="標楷體" w:cstheme="minorBidi"/>
                <w:szCs w:val="24"/>
              </w:rPr>
            </w:pPr>
            <w:r w:rsidRPr="003653BF">
              <w:rPr>
                <w:rFonts w:eastAsia="標楷體" w:cstheme="minorBidi"/>
                <w:szCs w:val="22"/>
              </w:rPr>
              <w:t xml:space="preserve">193,400 </w:t>
            </w:r>
          </w:p>
        </w:tc>
        <w:tc>
          <w:tcPr>
            <w:tcW w:w="1216" w:type="dxa"/>
            <w:vAlign w:val="center"/>
          </w:tcPr>
          <w:p w:rsidR="003653BF" w:rsidRPr="003653BF" w:rsidRDefault="003653BF" w:rsidP="003653BF">
            <w:pPr>
              <w:widowControl w:val="0"/>
              <w:jc w:val="right"/>
              <w:rPr>
                <w:rFonts w:ascii="標楷體" w:eastAsia="標楷體" w:hAnsi="標楷體" w:cs="新細明體"/>
                <w:b/>
                <w:bCs/>
                <w:color w:val="0000FF"/>
                <w:szCs w:val="24"/>
              </w:rPr>
            </w:pPr>
            <w:r w:rsidRPr="003653BF">
              <w:rPr>
                <w:rFonts w:ascii="標楷體" w:eastAsia="標楷體" w:hAnsi="標楷體" w:cstheme="minorBidi" w:hint="eastAsia"/>
                <w:b/>
                <w:bCs/>
                <w:color w:val="0000FF"/>
                <w:szCs w:val="22"/>
              </w:rPr>
              <w:t>-21,800</w:t>
            </w:r>
          </w:p>
        </w:tc>
        <w:tc>
          <w:tcPr>
            <w:tcW w:w="1668" w:type="dxa"/>
            <w:vAlign w:val="center"/>
          </w:tcPr>
          <w:p w:rsidR="003653BF" w:rsidRPr="003653BF" w:rsidRDefault="003653BF" w:rsidP="003653BF">
            <w:pPr>
              <w:widowControl w:val="0"/>
              <w:spacing w:line="240" w:lineRule="exact"/>
              <w:jc w:val="right"/>
              <w:rPr>
                <w:rFonts w:ascii="標楷體" w:eastAsia="標楷體" w:hAnsi="標楷體" w:cs="新細明體"/>
                <w:szCs w:val="24"/>
              </w:rPr>
            </w:pPr>
          </w:p>
        </w:tc>
      </w:tr>
      <w:tr w:rsidR="003653BF" w:rsidRPr="003653BF" w:rsidTr="007761C1">
        <w:trPr>
          <w:trHeight w:val="389"/>
        </w:trPr>
        <w:tc>
          <w:tcPr>
            <w:tcW w:w="1101" w:type="dxa"/>
            <w:vMerge/>
            <w:vAlign w:val="center"/>
          </w:tcPr>
          <w:p w:rsidR="003653BF" w:rsidRPr="003653BF" w:rsidRDefault="003653BF" w:rsidP="003653BF">
            <w:pPr>
              <w:spacing w:line="240" w:lineRule="exact"/>
              <w:jc w:val="center"/>
              <w:rPr>
                <w:rFonts w:ascii="標楷體" w:eastAsia="標楷體" w:hAnsi="標楷體" w:cs="新細明體"/>
                <w:b/>
                <w:kern w:val="0"/>
                <w:sz w:val="26"/>
                <w:szCs w:val="26"/>
              </w:rPr>
            </w:pPr>
          </w:p>
        </w:tc>
        <w:tc>
          <w:tcPr>
            <w:tcW w:w="708" w:type="dxa"/>
            <w:vAlign w:val="center"/>
          </w:tcPr>
          <w:p w:rsidR="003653BF" w:rsidRPr="003653BF" w:rsidRDefault="003653BF" w:rsidP="003653BF">
            <w:pPr>
              <w:widowControl w:val="0"/>
              <w:spacing w:line="240" w:lineRule="exact"/>
              <w:jc w:val="center"/>
              <w:rPr>
                <w:rFonts w:ascii="標楷體" w:eastAsia="標楷體" w:hAnsi="標楷體" w:cs="新細明體"/>
                <w:szCs w:val="24"/>
              </w:rPr>
            </w:pPr>
            <w:r w:rsidRPr="003653BF">
              <w:rPr>
                <w:rFonts w:ascii="標楷體" w:eastAsia="標楷體" w:hAnsi="標楷體" w:cs="新細明體" w:hint="eastAsia"/>
                <w:szCs w:val="24"/>
              </w:rPr>
              <w:t>金額</w:t>
            </w:r>
          </w:p>
        </w:tc>
        <w:tc>
          <w:tcPr>
            <w:tcW w:w="1215" w:type="dxa"/>
            <w:vAlign w:val="center"/>
          </w:tcPr>
          <w:p w:rsidR="003653BF" w:rsidRPr="003653BF" w:rsidRDefault="003653BF" w:rsidP="003653BF">
            <w:pPr>
              <w:widowControl w:val="0"/>
              <w:jc w:val="right"/>
              <w:rPr>
                <w:rFonts w:ascii="標楷體" w:eastAsia="標楷體" w:hAnsi="標楷體" w:cs="新細明體"/>
                <w:color w:val="000000"/>
                <w:szCs w:val="24"/>
              </w:rPr>
            </w:pPr>
            <w:r w:rsidRPr="003653BF">
              <w:rPr>
                <w:rFonts w:ascii="標楷體" w:eastAsia="標楷體" w:hAnsi="標楷體" w:cstheme="minorBidi" w:hint="eastAsia"/>
                <w:color w:val="000000"/>
                <w:szCs w:val="22"/>
              </w:rPr>
              <w:t>494,255</w:t>
            </w:r>
          </w:p>
        </w:tc>
        <w:tc>
          <w:tcPr>
            <w:tcW w:w="1215" w:type="dxa"/>
            <w:vAlign w:val="bottom"/>
          </w:tcPr>
          <w:p w:rsidR="003653BF" w:rsidRPr="003653BF" w:rsidRDefault="003653BF" w:rsidP="003653BF">
            <w:pPr>
              <w:widowControl w:val="0"/>
              <w:jc w:val="right"/>
              <w:rPr>
                <w:rFonts w:eastAsia="標楷體" w:cstheme="minorBidi"/>
                <w:szCs w:val="24"/>
              </w:rPr>
            </w:pPr>
            <w:r w:rsidRPr="003653BF">
              <w:rPr>
                <w:rFonts w:eastAsia="標楷體" w:cstheme="minorBidi"/>
                <w:szCs w:val="22"/>
              </w:rPr>
              <w:t xml:space="preserve">658,671 </w:t>
            </w:r>
          </w:p>
        </w:tc>
        <w:tc>
          <w:tcPr>
            <w:tcW w:w="1216" w:type="dxa"/>
            <w:vAlign w:val="center"/>
          </w:tcPr>
          <w:p w:rsidR="003653BF" w:rsidRPr="003653BF" w:rsidRDefault="003653BF" w:rsidP="003653BF">
            <w:pPr>
              <w:widowControl w:val="0"/>
              <w:jc w:val="right"/>
              <w:rPr>
                <w:rFonts w:ascii="標楷體" w:eastAsia="標楷體" w:hAnsi="標楷體" w:cs="新細明體"/>
                <w:b/>
                <w:bCs/>
                <w:color w:val="FF0000"/>
                <w:szCs w:val="24"/>
              </w:rPr>
            </w:pPr>
            <w:r w:rsidRPr="003653BF">
              <w:rPr>
                <w:rFonts w:ascii="標楷體" w:eastAsia="標楷體" w:hAnsi="標楷體" w:cstheme="minorBidi" w:hint="eastAsia"/>
                <w:b/>
                <w:bCs/>
                <w:color w:val="FF0000"/>
                <w:szCs w:val="22"/>
              </w:rPr>
              <w:t>164,416</w:t>
            </w:r>
          </w:p>
        </w:tc>
        <w:tc>
          <w:tcPr>
            <w:tcW w:w="1215" w:type="dxa"/>
            <w:vAlign w:val="bottom"/>
          </w:tcPr>
          <w:p w:rsidR="003653BF" w:rsidRPr="003653BF" w:rsidRDefault="003653BF" w:rsidP="003653BF">
            <w:pPr>
              <w:widowControl w:val="0"/>
              <w:jc w:val="right"/>
              <w:rPr>
                <w:rFonts w:eastAsia="標楷體" w:cstheme="minorBidi"/>
                <w:szCs w:val="24"/>
              </w:rPr>
            </w:pPr>
            <w:r w:rsidRPr="003653BF">
              <w:rPr>
                <w:rFonts w:eastAsia="標楷體" w:cstheme="minorBidi"/>
                <w:szCs w:val="22"/>
              </w:rPr>
              <w:t xml:space="preserve">706,172 </w:t>
            </w:r>
          </w:p>
        </w:tc>
        <w:tc>
          <w:tcPr>
            <w:tcW w:w="1216" w:type="dxa"/>
            <w:vAlign w:val="center"/>
          </w:tcPr>
          <w:p w:rsidR="003653BF" w:rsidRPr="003653BF" w:rsidRDefault="003653BF" w:rsidP="003653BF">
            <w:pPr>
              <w:widowControl w:val="0"/>
              <w:jc w:val="right"/>
              <w:rPr>
                <w:rFonts w:ascii="標楷體" w:eastAsia="標楷體" w:hAnsi="標楷體" w:cs="新細明體"/>
                <w:b/>
                <w:bCs/>
                <w:color w:val="0000FF"/>
                <w:szCs w:val="24"/>
              </w:rPr>
            </w:pPr>
            <w:r w:rsidRPr="003653BF">
              <w:rPr>
                <w:rFonts w:ascii="標楷體" w:eastAsia="標楷體" w:hAnsi="標楷體" w:cstheme="minorBidi" w:hint="eastAsia"/>
                <w:b/>
                <w:bCs/>
                <w:color w:val="0000FF"/>
                <w:szCs w:val="22"/>
              </w:rPr>
              <w:t>-47,501</w:t>
            </w:r>
          </w:p>
        </w:tc>
        <w:tc>
          <w:tcPr>
            <w:tcW w:w="1668" w:type="dxa"/>
            <w:vAlign w:val="center"/>
          </w:tcPr>
          <w:p w:rsidR="003653BF" w:rsidRPr="003653BF" w:rsidRDefault="003653BF" w:rsidP="003653BF">
            <w:pPr>
              <w:widowControl w:val="0"/>
              <w:spacing w:line="240" w:lineRule="exact"/>
              <w:jc w:val="right"/>
              <w:rPr>
                <w:rFonts w:ascii="標楷體" w:eastAsia="標楷體" w:hAnsi="標楷體" w:cs="新細明體"/>
                <w:szCs w:val="24"/>
              </w:rPr>
            </w:pPr>
          </w:p>
        </w:tc>
      </w:tr>
      <w:tr w:rsidR="003653BF" w:rsidRPr="003653BF" w:rsidTr="007761C1">
        <w:trPr>
          <w:trHeight w:val="380"/>
        </w:trPr>
        <w:tc>
          <w:tcPr>
            <w:tcW w:w="1101" w:type="dxa"/>
            <w:vAlign w:val="center"/>
          </w:tcPr>
          <w:p w:rsidR="003653BF" w:rsidRPr="003653BF" w:rsidRDefault="003653BF" w:rsidP="003653BF">
            <w:pPr>
              <w:spacing w:line="240" w:lineRule="exact"/>
              <w:jc w:val="center"/>
              <w:rPr>
                <w:rFonts w:ascii="標楷體" w:eastAsia="標楷體" w:hAnsi="標楷體" w:cs="新細明體"/>
                <w:b/>
                <w:kern w:val="0"/>
                <w:sz w:val="26"/>
                <w:szCs w:val="26"/>
              </w:rPr>
            </w:pPr>
            <w:r w:rsidRPr="003653BF">
              <w:rPr>
                <w:rFonts w:ascii="標楷體" w:eastAsia="標楷體" w:hAnsi="標楷體" w:cs="新細明體" w:hint="eastAsia"/>
                <w:b/>
                <w:kern w:val="0"/>
                <w:sz w:val="26"/>
                <w:szCs w:val="26"/>
              </w:rPr>
              <w:t>電話費</w:t>
            </w:r>
          </w:p>
        </w:tc>
        <w:tc>
          <w:tcPr>
            <w:tcW w:w="708" w:type="dxa"/>
            <w:vAlign w:val="center"/>
          </w:tcPr>
          <w:p w:rsidR="003653BF" w:rsidRPr="003653BF" w:rsidRDefault="003653BF" w:rsidP="003653BF">
            <w:pPr>
              <w:widowControl w:val="0"/>
              <w:spacing w:line="240" w:lineRule="exact"/>
              <w:jc w:val="center"/>
              <w:rPr>
                <w:rFonts w:ascii="標楷體" w:eastAsia="標楷體" w:hAnsi="標楷體" w:cs="新細明體"/>
                <w:szCs w:val="24"/>
              </w:rPr>
            </w:pPr>
            <w:r w:rsidRPr="003653BF">
              <w:rPr>
                <w:rFonts w:ascii="標楷體" w:eastAsia="標楷體" w:hAnsi="標楷體" w:cs="新細明體" w:hint="eastAsia"/>
                <w:szCs w:val="24"/>
              </w:rPr>
              <w:t>金額</w:t>
            </w:r>
          </w:p>
        </w:tc>
        <w:tc>
          <w:tcPr>
            <w:tcW w:w="1215" w:type="dxa"/>
            <w:vAlign w:val="center"/>
          </w:tcPr>
          <w:p w:rsidR="003653BF" w:rsidRPr="003653BF" w:rsidRDefault="003653BF" w:rsidP="003653BF">
            <w:pPr>
              <w:widowControl w:val="0"/>
              <w:jc w:val="right"/>
              <w:rPr>
                <w:rFonts w:ascii="標楷體" w:eastAsia="標楷體" w:hAnsi="標楷體" w:cs="新細明體"/>
                <w:color w:val="000000"/>
                <w:szCs w:val="24"/>
              </w:rPr>
            </w:pPr>
            <w:r w:rsidRPr="003653BF">
              <w:rPr>
                <w:rFonts w:ascii="標楷體" w:eastAsia="標楷體" w:hAnsi="標楷體" w:cstheme="minorBidi" w:hint="eastAsia"/>
                <w:color w:val="000000"/>
                <w:szCs w:val="22"/>
              </w:rPr>
              <w:t>15,395</w:t>
            </w:r>
          </w:p>
        </w:tc>
        <w:tc>
          <w:tcPr>
            <w:tcW w:w="1215" w:type="dxa"/>
            <w:vAlign w:val="bottom"/>
          </w:tcPr>
          <w:p w:rsidR="003653BF" w:rsidRPr="003653BF" w:rsidRDefault="003653BF" w:rsidP="003653BF">
            <w:pPr>
              <w:widowControl w:val="0"/>
              <w:jc w:val="right"/>
              <w:rPr>
                <w:rFonts w:eastAsia="標楷體" w:cstheme="minorBidi"/>
                <w:szCs w:val="24"/>
              </w:rPr>
            </w:pPr>
            <w:r w:rsidRPr="003653BF">
              <w:rPr>
                <w:rFonts w:eastAsia="標楷體" w:cstheme="minorBidi"/>
                <w:szCs w:val="22"/>
              </w:rPr>
              <w:t xml:space="preserve">15,626 </w:t>
            </w:r>
          </w:p>
        </w:tc>
        <w:tc>
          <w:tcPr>
            <w:tcW w:w="1216" w:type="dxa"/>
            <w:vAlign w:val="center"/>
          </w:tcPr>
          <w:p w:rsidR="003653BF" w:rsidRPr="003653BF" w:rsidRDefault="003653BF" w:rsidP="003653BF">
            <w:pPr>
              <w:widowControl w:val="0"/>
              <w:jc w:val="right"/>
              <w:rPr>
                <w:rFonts w:ascii="標楷體" w:eastAsia="標楷體" w:hAnsi="標楷體" w:cs="新細明體"/>
                <w:b/>
                <w:bCs/>
                <w:color w:val="FF0000"/>
                <w:szCs w:val="24"/>
              </w:rPr>
            </w:pPr>
            <w:r w:rsidRPr="003653BF">
              <w:rPr>
                <w:rFonts w:ascii="標楷體" w:eastAsia="標楷體" w:hAnsi="標楷體" w:cstheme="minorBidi" w:hint="eastAsia"/>
                <w:b/>
                <w:bCs/>
                <w:color w:val="FF0000"/>
                <w:szCs w:val="22"/>
              </w:rPr>
              <w:t>231</w:t>
            </w:r>
          </w:p>
        </w:tc>
        <w:tc>
          <w:tcPr>
            <w:tcW w:w="1215" w:type="dxa"/>
            <w:vAlign w:val="bottom"/>
          </w:tcPr>
          <w:p w:rsidR="003653BF" w:rsidRPr="003653BF" w:rsidRDefault="003653BF" w:rsidP="003653BF">
            <w:pPr>
              <w:widowControl w:val="0"/>
              <w:jc w:val="right"/>
              <w:rPr>
                <w:rFonts w:eastAsia="標楷體" w:cstheme="minorBidi"/>
                <w:szCs w:val="24"/>
              </w:rPr>
            </w:pPr>
            <w:r w:rsidRPr="003653BF">
              <w:rPr>
                <w:rFonts w:eastAsia="標楷體" w:cstheme="minorBidi"/>
                <w:szCs w:val="22"/>
              </w:rPr>
              <w:t xml:space="preserve">17,111 </w:t>
            </w:r>
          </w:p>
        </w:tc>
        <w:tc>
          <w:tcPr>
            <w:tcW w:w="1216" w:type="dxa"/>
            <w:vAlign w:val="center"/>
          </w:tcPr>
          <w:p w:rsidR="003653BF" w:rsidRPr="003653BF" w:rsidRDefault="003653BF" w:rsidP="003653BF">
            <w:pPr>
              <w:widowControl w:val="0"/>
              <w:jc w:val="right"/>
              <w:rPr>
                <w:rFonts w:ascii="標楷體" w:eastAsia="標楷體" w:hAnsi="標楷體" w:cs="新細明體"/>
                <w:b/>
                <w:bCs/>
                <w:color w:val="0000FF"/>
                <w:szCs w:val="24"/>
              </w:rPr>
            </w:pPr>
            <w:r w:rsidRPr="003653BF">
              <w:rPr>
                <w:rFonts w:ascii="標楷體" w:eastAsia="標楷體" w:hAnsi="標楷體" w:cstheme="minorBidi" w:hint="eastAsia"/>
                <w:b/>
                <w:bCs/>
                <w:color w:val="0000FF"/>
                <w:szCs w:val="22"/>
              </w:rPr>
              <w:t>-1,485</w:t>
            </w:r>
          </w:p>
        </w:tc>
        <w:tc>
          <w:tcPr>
            <w:tcW w:w="1668" w:type="dxa"/>
            <w:vAlign w:val="center"/>
          </w:tcPr>
          <w:p w:rsidR="003653BF" w:rsidRPr="003653BF" w:rsidRDefault="003653BF" w:rsidP="003653BF">
            <w:pPr>
              <w:widowControl w:val="0"/>
              <w:spacing w:line="240" w:lineRule="exact"/>
              <w:jc w:val="both"/>
              <w:rPr>
                <w:rFonts w:ascii="標楷體" w:eastAsia="標楷體" w:hAnsi="標楷體" w:cstheme="minorBidi"/>
                <w:sz w:val="22"/>
                <w:szCs w:val="22"/>
              </w:rPr>
            </w:pPr>
          </w:p>
        </w:tc>
      </w:tr>
    </w:tbl>
    <w:p w:rsidR="003653BF" w:rsidRPr="003653BF" w:rsidRDefault="003653BF" w:rsidP="003653BF">
      <w:pPr>
        <w:widowControl w:val="0"/>
        <w:spacing w:beforeLines="50" w:before="180" w:line="240" w:lineRule="exact"/>
        <w:jc w:val="both"/>
        <w:rPr>
          <w:rFonts w:ascii="標楷體" w:eastAsia="標楷體" w:hAnsi="標楷體" w:cs="新細明體"/>
          <w:b/>
          <w:bCs/>
          <w:kern w:val="0"/>
          <w:szCs w:val="24"/>
        </w:rPr>
      </w:pPr>
      <w:r w:rsidRPr="003653BF">
        <w:rPr>
          <w:rFonts w:ascii="標楷體" w:eastAsia="標楷體" w:hAnsi="標楷體" w:cs="新細明體" w:hint="eastAsia"/>
          <w:b/>
          <w:bCs/>
          <w:kern w:val="0"/>
          <w:szCs w:val="24"/>
        </w:rPr>
        <w:t xml:space="preserve">     水、電、電話費使用比較表</w:t>
      </w:r>
    </w:p>
    <w:p w:rsidR="003653BF" w:rsidRPr="003653BF" w:rsidRDefault="003653BF" w:rsidP="003653BF">
      <w:pPr>
        <w:widowControl w:val="0"/>
        <w:spacing w:beforeLines="50" w:before="180" w:line="240" w:lineRule="exact"/>
        <w:jc w:val="both"/>
        <w:rPr>
          <w:rFonts w:ascii="標楷體" w:eastAsia="標楷體" w:hAnsi="標楷體" w:cs="新細明體"/>
          <w:b/>
          <w:bCs/>
          <w:kern w:val="0"/>
          <w:szCs w:val="24"/>
        </w:rPr>
      </w:pPr>
    </w:p>
    <w:p w:rsidR="003653BF" w:rsidRPr="003653BF" w:rsidRDefault="003653BF" w:rsidP="003653BF">
      <w:pPr>
        <w:widowControl w:val="0"/>
        <w:spacing w:beforeLines="50" w:before="180" w:line="240" w:lineRule="exact"/>
        <w:jc w:val="both"/>
        <w:rPr>
          <w:rFonts w:ascii="標楷體" w:eastAsia="標楷體" w:hAnsi="標楷體" w:cs="新細明體"/>
          <w:b/>
          <w:bCs/>
          <w:kern w:val="0"/>
          <w:szCs w:val="24"/>
        </w:rPr>
      </w:pPr>
    </w:p>
    <w:p w:rsidR="003653BF" w:rsidRPr="003653BF" w:rsidRDefault="003653BF" w:rsidP="003653BF">
      <w:pPr>
        <w:widowControl w:val="0"/>
        <w:spacing w:beforeLines="50" w:before="180" w:line="240" w:lineRule="exact"/>
        <w:jc w:val="both"/>
        <w:rPr>
          <w:rFonts w:ascii="標楷體" w:eastAsia="標楷體" w:hAnsi="標楷體" w:cs="新細明體"/>
          <w:b/>
          <w:bCs/>
          <w:kern w:val="0"/>
          <w:szCs w:val="24"/>
        </w:rPr>
      </w:pPr>
    </w:p>
    <w:p w:rsidR="003653BF" w:rsidRPr="003653BF" w:rsidRDefault="003653BF" w:rsidP="003653BF">
      <w:pPr>
        <w:widowControl w:val="0"/>
        <w:spacing w:beforeLines="50" w:before="180" w:line="240" w:lineRule="exact"/>
        <w:jc w:val="both"/>
        <w:rPr>
          <w:rFonts w:ascii="標楷體" w:eastAsia="標楷體" w:hAnsi="標楷體" w:cs="新細明體"/>
          <w:b/>
          <w:bCs/>
          <w:kern w:val="0"/>
          <w:szCs w:val="24"/>
        </w:rPr>
      </w:pPr>
    </w:p>
    <w:p w:rsidR="003653BF" w:rsidRPr="003653BF" w:rsidRDefault="003653BF" w:rsidP="003653BF">
      <w:pPr>
        <w:widowControl w:val="0"/>
        <w:spacing w:beforeLines="50" w:before="180" w:line="240" w:lineRule="exact"/>
        <w:jc w:val="both"/>
        <w:rPr>
          <w:rFonts w:ascii="標楷體" w:eastAsia="標楷體" w:hAnsi="標楷體" w:cs="新細明體"/>
          <w:b/>
          <w:bCs/>
          <w:kern w:val="0"/>
          <w:szCs w:val="24"/>
        </w:rPr>
      </w:pPr>
    </w:p>
    <w:p w:rsidR="003653BF" w:rsidRPr="003653BF" w:rsidRDefault="003653BF" w:rsidP="003653BF">
      <w:pPr>
        <w:widowControl w:val="0"/>
        <w:spacing w:beforeLines="50" w:before="180" w:line="240" w:lineRule="exact"/>
        <w:jc w:val="both"/>
        <w:rPr>
          <w:rFonts w:ascii="標楷體" w:eastAsia="標楷體" w:hAnsi="標楷體" w:cs="新細明體"/>
          <w:b/>
          <w:bCs/>
          <w:kern w:val="0"/>
          <w:szCs w:val="24"/>
        </w:rPr>
      </w:pPr>
    </w:p>
    <w:p w:rsidR="003653BF" w:rsidRPr="003653BF" w:rsidRDefault="003653BF" w:rsidP="003653BF">
      <w:pPr>
        <w:widowControl w:val="0"/>
        <w:spacing w:beforeLines="50" w:before="180" w:line="240" w:lineRule="exact"/>
        <w:jc w:val="both"/>
        <w:rPr>
          <w:rFonts w:ascii="標楷體" w:eastAsia="標楷體" w:hAnsi="標楷體" w:cs="新細明體"/>
          <w:b/>
          <w:bCs/>
          <w:kern w:val="0"/>
          <w:szCs w:val="24"/>
        </w:rPr>
      </w:pPr>
    </w:p>
    <w:p w:rsidR="003653BF" w:rsidRPr="003653BF" w:rsidRDefault="003653BF" w:rsidP="003653BF">
      <w:pPr>
        <w:widowControl w:val="0"/>
        <w:numPr>
          <w:ilvl w:val="0"/>
          <w:numId w:val="5"/>
        </w:numPr>
        <w:spacing w:beforeLines="50" w:before="180" w:line="400" w:lineRule="exact"/>
        <w:ind w:leftChars="150" w:left="932" w:hangingChars="204" w:hanging="572"/>
        <w:jc w:val="both"/>
        <w:rPr>
          <w:rFonts w:ascii="標楷體" w:eastAsia="標楷體" w:hAnsi="標楷體" w:cstheme="minorBidi"/>
          <w:b/>
          <w:sz w:val="28"/>
          <w:szCs w:val="28"/>
        </w:rPr>
      </w:pPr>
      <w:r w:rsidRPr="003653BF">
        <w:rPr>
          <w:rFonts w:ascii="標楷體" w:eastAsia="標楷體" w:hAnsi="標楷體" w:cstheme="minorBidi" w:hint="eastAsia"/>
          <w:b/>
          <w:color w:val="000000"/>
          <w:sz w:val="28"/>
          <w:szCs w:val="28"/>
        </w:rPr>
        <w:t>採購</w:t>
      </w:r>
      <w:r w:rsidRPr="003653BF">
        <w:rPr>
          <w:rFonts w:ascii="標楷體" w:eastAsia="標楷體" w:hAnsi="標楷體" w:cstheme="minorBidi" w:hint="eastAsia"/>
          <w:b/>
          <w:sz w:val="28"/>
          <w:szCs w:val="28"/>
        </w:rPr>
        <w:t>案(</w:t>
      </w:r>
      <w:r w:rsidRPr="003653BF">
        <w:rPr>
          <w:rFonts w:ascii="標楷體" w:eastAsia="標楷體" w:hAnsi="標楷體" w:cstheme="minorBidi" w:hint="eastAsia"/>
          <w:b/>
          <w:color w:val="006600"/>
          <w:sz w:val="28"/>
          <w:szCs w:val="28"/>
        </w:rPr>
        <w:t>10萬元以上</w:t>
      </w:r>
      <w:r w:rsidRPr="003653BF">
        <w:rPr>
          <w:rFonts w:ascii="標楷體" w:eastAsia="標楷體" w:hAnsi="標楷體" w:cstheme="minorBidi" w:hint="eastAsia"/>
          <w:b/>
          <w:sz w:val="28"/>
          <w:szCs w:val="28"/>
        </w:rPr>
        <w:t>)辦理情形：</w:t>
      </w:r>
    </w:p>
    <w:p w:rsidR="003653BF" w:rsidRPr="003653BF" w:rsidRDefault="003653BF" w:rsidP="003653BF">
      <w:pPr>
        <w:widowControl w:val="0"/>
        <w:spacing w:beforeLines="50" w:before="180" w:line="280" w:lineRule="exact"/>
        <w:jc w:val="both"/>
        <w:rPr>
          <w:rFonts w:ascii="標楷體" w:eastAsia="標楷體" w:hAnsi="標楷體" w:cstheme="minorBidi"/>
          <w:szCs w:val="22"/>
        </w:rPr>
      </w:pPr>
      <w:r w:rsidRPr="003653BF">
        <w:rPr>
          <w:rFonts w:ascii="標楷體" w:eastAsia="標楷體" w:hAnsi="標楷體" w:cstheme="minorBidi" w:hint="eastAsia"/>
          <w:szCs w:val="22"/>
        </w:rPr>
        <w:t xml:space="preserve">   (</w:t>
      </w:r>
      <w:proofErr w:type="gramStart"/>
      <w:r w:rsidRPr="003653BF">
        <w:rPr>
          <w:rFonts w:ascii="標楷體" w:eastAsia="標楷體" w:hAnsi="標楷體" w:cstheme="minorBidi" w:hint="eastAsia"/>
          <w:szCs w:val="22"/>
        </w:rPr>
        <w:t>一</w:t>
      </w:r>
      <w:proofErr w:type="gramEnd"/>
      <w:r w:rsidRPr="003653BF">
        <w:rPr>
          <w:rFonts w:ascii="標楷體" w:eastAsia="標楷體" w:hAnsi="標楷體" w:cstheme="minorBidi" w:hint="eastAsia"/>
          <w:szCs w:val="22"/>
        </w:rPr>
        <w:t>)107年10月份已辦理採購案：</w:t>
      </w:r>
    </w:p>
    <w:p w:rsidR="003653BF" w:rsidRPr="003653BF" w:rsidRDefault="003653BF" w:rsidP="00712F03">
      <w:pPr>
        <w:widowControl w:val="0"/>
        <w:numPr>
          <w:ilvl w:val="0"/>
          <w:numId w:val="6"/>
        </w:numPr>
        <w:tabs>
          <w:tab w:val="left" w:pos="336"/>
          <w:tab w:val="left" w:pos="672"/>
          <w:tab w:val="left" w:pos="1008"/>
          <w:tab w:val="left" w:pos="1134"/>
          <w:tab w:val="left" w:pos="1276"/>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280" w:lineRule="exact"/>
        <w:jc w:val="both"/>
        <w:rPr>
          <w:rFonts w:ascii="標楷體" w:eastAsia="標楷體" w:hAnsi="標楷體" w:cstheme="minorBidi"/>
          <w:szCs w:val="22"/>
        </w:rPr>
      </w:pPr>
      <w:r w:rsidRPr="003653BF">
        <w:rPr>
          <w:rFonts w:ascii="標楷體" w:eastAsia="標楷體" w:hAnsi="標楷體" w:cstheme="minorBidi" w:hint="eastAsia"/>
          <w:szCs w:val="22"/>
        </w:rPr>
        <w:t xml:space="preserve">10720 </w:t>
      </w:r>
      <w:proofErr w:type="gramStart"/>
      <w:r w:rsidRPr="003653BF">
        <w:rPr>
          <w:rFonts w:ascii="標楷體" w:eastAsia="標楷體" w:hAnsi="標楷體" w:cstheme="minorBidi" w:hint="eastAsia"/>
          <w:szCs w:val="22"/>
        </w:rPr>
        <w:t>107</w:t>
      </w:r>
      <w:proofErr w:type="gramEnd"/>
      <w:r w:rsidRPr="003653BF">
        <w:rPr>
          <w:rFonts w:ascii="標楷體" w:eastAsia="標楷體" w:hAnsi="標楷體" w:cstheme="minorBidi" w:hint="eastAsia"/>
          <w:szCs w:val="22"/>
        </w:rPr>
        <w:t>年度屋頂防漏修繕工程(10/23公告、10/30開、決標)</w:t>
      </w:r>
    </w:p>
    <w:p w:rsidR="003653BF" w:rsidRPr="003653BF" w:rsidRDefault="003653BF" w:rsidP="00712F03">
      <w:pPr>
        <w:widowControl w:val="0"/>
        <w:numPr>
          <w:ilvl w:val="0"/>
          <w:numId w:val="6"/>
        </w:numPr>
        <w:tabs>
          <w:tab w:val="left" w:pos="336"/>
          <w:tab w:val="left" w:pos="672"/>
          <w:tab w:val="left" w:pos="1008"/>
          <w:tab w:val="left" w:pos="1134"/>
          <w:tab w:val="left" w:pos="1276"/>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280" w:lineRule="exact"/>
        <w:jc w:val="both"/>
        <w:rPr>
          <w:rFonts w:ascii="標楷體" w:eastAsia="標楷體" w:hAnsi="標楷體" w:cstheme="minorBidi"/>
          <w:szCs w:val="22"/>
        </w:rPr>
      </w:pPr>
      <w:r w:rsidRPr="003653BF">
        <w:rPr>
          <w:rFonts w:ascii="標楷體" w:eastAsia="標楷體" w:hAnsi="標楷體" w:cstheme="minorBidi" w:hint="eastAsia"/>
          <w:szCs w:val="22"/>
        </w:rPr>
        <w:t>10744 平板電腦暨資訊周邊設備採購案(10/25公告、11/2開、決標)</w:t>
      </w:r>
    </w:p>
    <w:p w:rsidR="003653BF" w:rsidRPr="003653BF" w:rsidRDefault="003653BF" w:rsidP="00712F03">
      <w:pPr>
        <w:widowControl w:val="0"/>
        <w:numPr>
          <w:ilvl w:val="0"/>
          <w:numId w:val="6"/>
        </w:numPr>
        <w:tabs>
          <w:tab w:val="left" w:pos="336"/>
          <w:tab w:val="left" w:pos="672"/>
          <w:tab w:val="left" w:pos="1008"/>
          <w:tab w:val="left" w:pos="1134"/>
          <w:tab w:val="left" w:pos="1276"/>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280" w:lineRule="exact"/>
        <w:jc w:val="both"/>
        <w:rPr>
          <w:rFonts w:ascii="標楷體" w:eastAsia="標楷體" w:hAnsi="標楷體" w:cstheme="minorBidi"/>
          <w:szCs w:val="22"/>
        </w:rPr>
      </w:pPr>
      <w:r w:rsidRPr="003653BF">
        <w:rPr>
          <w:rFonts w:ascii="標楷體" w:eastAsia="標楷體" w:hAnsi="標楷體" w:cstheme="minorBidi" w:hint="eastAsia"/>
          <w:szCs w:val="22"/>
        </w:rPr>
        <w:t>10746 107學年度畢業班畢業紀念冊採購案(9/27公告、10/5開標及評審、10/11決標)</w:t>
      </w:r>
    </w:p>
    <w:p w:rsidR="003653BF" w:rsidRPr="003653BF" w:rsidRDefault="003653BF" w:rsidP="00712F03">
      <w:pPr>
        <w:widowControl w:val="0"/>
        <w:numPr>
          <w:ilvl w:val="0"/>
          <w:numId w:val="6"/>
        </w:numPr>
        <w:tabs>
          <w:tab w:val="left" w:pos="336"/>
          <w:tab w:val="left" w:pos="672"/>
          <w:tab w:val="left" w:pos="1008"/>
          <w:tab w:val="left" w:pos="1134"/>
          <w:tab w:val="left" w:pos="1276"/>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280" w:lineRule="exact"/>
        <w:jc w:val="both"/>
        <w:rPr>
          <w:rFonts w:ascii="標楷體" w:eastAsia="標楷體" w:hAnsi="標楷體" w:cstheme="minorBidi"/>
          <w:szCs w:val="22"/>
        </w:rPr>
      </w:pPr>
      <w:r w:rsidRPr="003653BF">
        <w:rPr>
          <w:rFonts w:ascii="標楷體" w:eastAsia="標楷體" w:hAnsi="標楷體" w:cstheme="minorBidi" w:hint="eastAsia"/>
          <w:szCs w:val="22"/>
        </w:rPr>
        <w:t>10748 3D印表機採購案(10/24公告、10/31開、決標)</w:t>
      </w:r>
    </w:p>
    <w:p w:rsidR="003653BF" w:rsidRPr="003653BF" w:rsidRDefault="003653BF" w:rsidP="003653BF">
      <w:pPr>
        <w:widowControl w:val="0"/>
        <w:tabs>
          <w:tab w:val="left" w:pos="336"/>
          <w:tab w:val="left" w:pos="672"/>
          <w:tab w:val="left" w:pos="1008"/>
          <w:tab w:val="left" w:pos="1134"/>
          <w:tab w:val="left" w:pos="1276"/>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beforeLines="50" w:before="180" w:line="280" w:lineRule="exact"/>
        <w:jc w:val="both"/>
        <w:rPr>
          <w:rFonts w:ascii="標楷體" w:eastAsia="標楷體" w:hAnsi="標楷體" w:cstheme="minorBidi"/>
          <w:szCs w:val="22"/>
        </w:rPr>
      </w:pPr>
      <w:r w:rsidRPr="003653BF">
        <w:rPr>
          <w:rFonts w:ascii="標楷體" w:eastAsia="標楷體" w:hAnsi="標楷體" w:cstheme="minorBidi" w:hint="eastAsia"/>
          <w:szCs w:val="22"/>
        </w:rPr>
        <w:t xml:space="preserve">   (二)107年11月份預訂辦理採購案：</w:t>
      </w:r>
    </w:p>
    <w:p w:rsidR="003653BF" w:rsidRPr="003653BF" w:rsidRDefault="003653BF" w:rsidP="00712F03">
      <w:pPr>
        <w:widowControl w:val="0"/>
        <w:numPr>
          <w:ilvl w:val="0"/>
          <w:numId w:val="34"/>
        </w:numPr>
        <w:tabs>
          <w:tab w:val="left" w:pos="336"/>
          <w:tab w:val="left" w:pos="672"/>
          <w:tab w:val="left" w:pos="1008"/>
          <w:tab w:val="left" w:pos="1134"/>
          <w:tab w:val="left" w:pos="1276"/>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280" w:lineRule="exact"/>
        <w:jc w:val="both"/>
        <w:rPr>
          <w:rFonts w:ascii="標楷體" w:eastAsia="標楷體" w:hAnsi="標楷體" w:cstheme="minorBidi"/>
          <w:szCs w:val="22"/>
        </w:rPr>
      </w:pPr>
      <w:r w:rsidRPr="003653BF">
        <w:rPr>
          <w:rFonts w:ascii="標楷體" w:eastAsia="標楷體" w:hAnsi="標楷體" w:cstheme="minorBidi" w:hint="eastAsia"/>
          <w:szCs w:val="22"/>
        </w:rPr>
        <w:t>10747 107學年度高二校外教學參觀旅行活動案</w:t>
      </w:r>
      <w:proofErr w:type="gramStart"/>
      <w:r w:rsidRPr="003653BF">
        <w:rPr>
          <w:rFonts w:ascii="標楷體" w:eastAsia="標楷體" w:hAnsi="標楷體" w:cstheme="minorBidi" w:hint="eastAsia"/>
          <w:szCs w:val="22"/>
        </w:rPr>
        <w:t>南部隊</w:t>
      </w:r>
      <w:proofErr w:type="gramEnd"/>
      <w:r w:rsidRPr="003653BF">
        <w:rPr>
          <w:rFonts w:ascii="標楷體" w:eastAsia="標楷體" w:hAnsi="標楷體" w:cstheme="minorBidi" w:hint="eastAsia"/>
          <w:szCs w:val="22"/>
        </w:rPr>
        <w:t>(10/31公告)</w:t>
      </w:r>
    </w:p>
    <w:p w:rsidR="003653BF" w:rsidRPr="003653BF" w:rsidRDefault="003653BF" w:rsidP="00712F03">
      <w:pPr>
        <w:widowControl w:val="0"/>
        <w:numPr>
          <w:ilvl w:val="0"/>
          <w:numId w:val="34"/>
        </w:numPr>
        <w:tabs>
          <w:tab w:val="left" w:pos="336"/>
          <w:tab w:val="left" w:pos="672"/>
          <w:tab w:val="left" w:pos="1008"/>
          <w:tab w:val="left" w:pos="1134"/>
          <w:tab w:val="left" w:pos="1276"/>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280" w:lineRule="exact"/>
        <w:jc w:val="both"/>
        <w:rPr>
          <w:rFonts w:ascii="標楷體" w:eastAsia="標楷體" w:hAnsi="標楷體" w:cstheme="minorBidi"/>
          <w:szCs w:val="22"/>
        </w:rPr>
      </w:pPr>
      <w:r w:rsidRPr="003653BF">
        <w:rPr>
          <w:rFonts w:ascii="標楷體" w:eastAsia="標楷體" w:hAnsi="標楷體" w:cstheme="minorBidi" w:hint="eastAsia"/>
          <w:szCs w:val="22"/>
        </w:rPr>
        <w:t>10749 建置校園智慧網路計畫(10/25公告)</w:t>
      </w:r>
    </w:p>
    <w:p w:rsidR="003653BF" w:rsidRPr="003653BF" w:rsidRDefault="003653BF" w:rsidP="00712F03">
      <w:pPr>
        <w:widowControl w:val="0"/>
        <w:numPr>
          <w:ilvl w:val="0"/>
          <w:numId w:val="34"/>
        </w:numPr>
        <w:tabs>
          <w:tab w:val="left" w:pos="336"/>
          <w:tab w:val="left" w:pos="672"/>
          <w:tab w:val="left" w:pos="1008"/>
          <w:tab w:val="left" w:pos="1134"/>
          <w:tab w:val="left" w:pos="1276"/>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280" w:lineRule="exact"/>
        <w:jc w:val="both"/>
        <w:rPr>
          <w:rFonts w:ascii="標楷體" w:eastAsia="標楷體" w:hAnsi="標楷體" w:cstheme="minorBidi"/>
          <w:szCs w:val="22"/>
        </w:rPr>
      </w:pPr>
      <w:r w:rsidRPr="003653BF">
        <w:rPr>
          <w:rFonts w:ascii="標楷體" w:eastAsia="標楷體" w:hAnsi="標楷體" w:cstheme="minorBidi" w:hint="eastAsia"/>
          <w:szCs w:val="22"/>
        </w:rPr>
        <w:t>10750 108</w:t>
      </w:r>
      <w:proofErr w:type="gramStart"/>
      <w:r w:rsidRPr="003653BF">
        <w:rPr>
          <w:rFonts w:ascii="標楷體" w:eastAsia="標楷體" w:hAnsi="標楷體" w:cstheme="minorBidi" w:hint="eastAsia"/>
          <w:szCs w:val="22"/>
        </w:rPr>
        <w:t>學年度基北區</w:t>
      </w:r>
      <w:proofErr w:type="gramEnd"/>
      <w:r w:rsidRPr="003653BF">
        <w:rPr>
          <w:rFonts w:ascii="標楷體" w:eastAsia="標楷體" w:hAnsi="標楷體" w:cstheme="minorBidi" w:hint="eastAsia"/>
          <w:szCs w:val="22"/>
        </w:rPr>
        <w:t>高級中等學校免試入學及特色招生電腦作業處理系統採購案</w:t>
      </w:r>
    </w:p>
    <w:p w:rsidR="003653BF" w:rsidRPr="003653BF" w:rsidRDefault="003653BF" w:rsidP="00712F03">
      <w:pPr>
        <w:widowControl w:val="0"/>
        <w:numPr>
          <w:ilvl w:val="0"/>
          <w:numId w:val="34"/>
        </w:numPr>
        <w:tabs>
          <w:tab w:val="left" w:pos="336"/>
          <w:tab w:val="left" w:pos="672"/>
          <w:tab w:val="left" w:pos="1008"/>
          <w:tab w:val="left" w:pos="1134"/>
          <w:tab w:val="left" w:pos="1276"/>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280" w:lineRule="exact"/>
        <w:jc w:val="both"/>
        <w:rPr>
          <w:rFonts w:ascii="標楷體" w:eastAsia="標楷體" w:hAnsi="標楷體" w:cstheme="minorBidi"/>
          <w:szCs w:val="22"/>
        </w:rPr>
      </w:pPr>
      <w:r w:rsidRPr="003653BF">
        <w:rPr>
          <w:rFonts w:ascii="標楷體" w:eastAsia="標楷體" w:hAnsi="標楷體" w:cstheme="minorBidi" w:hint="eastAsia"/>
          <w:szCs w:val="22"/>
        </w:rPr>
        <w:t>10751 影像繪圖軟體採購案</w:t>
      </w:r>
    </w:p>
    <w:p w:rsidR="003653BF" w:rsidRPr="003653BF" w:rsidRDefault="003653BF" w:rsidP="003653BF">
      <w:pPr>
        <w:widowControl w:val="0"/>
        <w:numPr>
          <w:ilvl w:val="0"/>
          <w:numId w:val="5"/>
        </w:numPr>
        <w:spacing w:beforeLines="100" w:before="360" w:afterLines="50" w:after="180" w:line="240" w:lineRule="exact"/>
        <w:ind w:left="539" w:hanging="161"/>
        <w:jc w:val="both"/>
        <w:rPr>
          <w:rFonts w:ascii="標楷體" w:eastAsia="標楷體" w:hAnsi="標楷體" w:cstheme="minorBidi"/>
          <w:b/>
          <w:sz w:val="28"/>
          <w:szCs w:val="28"/>
        </w:rPr>
      </w:pPr>
      <w:r w:rsidRPr="003653BF">
        <w:rPr>
          <w:rFonts w:ascii="標楷體" w:eastAsia="標楷體" w:hAnsi="標楷體" w:cstheme="minorBidi" w:hint="eastAsia"/>
          <w:b/>
          <w:bCs/>
          <w:kern w:val="0"/>
          <w:sz w:val="28"/>
          <w:szCs w:val="28"/>
        </w:rPr>
        <w:t>各處室影印紙領用情形一覽表(A4包數)</w:t>
      </w:r>
    </w:p>
    <w:tbl>
      <w:tblPr>
        <w:tblW w:w="8931" w:type="dxa"/>
        <w:tblInd w:w="595" w:type="dxa"/>
        <w:tblLayout w:type="fixed"/>
        <w:tblCellMar>
          <w:left w:w="28" w:type="dxa"/>
          <w:right w:w="28" w:type="dxa"/>
        </w:tblCellMar>
        <w:tblLook w:val="00A0" w:firstRow="1" w:lastRow="0" w:firstColumn="1" w:lastColumn="0" w:noHBand="0" w:noVBand="0"/>
      </w:tblPr>
      <w:tblGrid>
        <w:gridCol w:w="851"/>
        <w:gridCol w:w="556"/>
        <w:gridCol w:w="557"/>
        <w:gridCol w:w="557"/>
        <w:gridCol w:w="557"/>
        <w:gridCol w:w="557"/>
        <w:gridCol w:w="557"/>
        <w:gridCol w:w="557"/>
        <w:gridCol w:w="556"/>
        <w:gridCol w:w="557"/>
        <w:gridCol w:w="557"/>
        <w:gridCol w:w="557"/>
        <w:gridCol w:w="557"/>
        <w:gridCol w:w="557"/>
        <w:gridCol w:w="841"/>
      </w:tblGrid>
      <w:tr w:rsidR="003653BF" w:rsidRPr="003653BF" w:rsidTr="007761C1">
        <w:trPr>
          <w:trHeight w:val="170"/>
        </w:trPr>
        <w:tc>
          <w:tcPr>
            <w:tcW w:w="851" w:type="dxa"/>
            <w:tcBorders>
              <w:top w:val="single" w:sz="8" w:space="0" w:color="auto"/>
              <w:left w:val="single" w:sz="4" w:space="0" w:color="auto"/>
              <w:bottom w:val="single" w:sz="4" w:space="0" w:color="auto"/>
              <w:right w:val="single" w:sz="4" w:space="0" w:color="auto"/>
              <w:tl2br w:val="single" w:sz="4" w:space="0" w:color="auto"/>
            </w:tcBorders>
            <w:noWrap/>
            <w:vAlign w:val="center"/>
          </w:tcPr>
          <w:p w:rsidR="003653BF" w:rsidRPr="003653BF" w:rsidRDefault="003653BF" w:rsidP="003653BF">
            <w:pPr>
              <w:spacing w:line="240" w:lineRule="exact"/>
              <w:jc w:val="both"/>
              <w:rPr>
                <w:rFonts w:ascii="標楷體" w:eastAsia="標楷體" w:hAnsi="標楷體" w:cs="新細明體"/>
                <w:kern w:val="0"/>
                <w:sz w:val="22"/>
                <w:szCs w:val="22"/>
              </w:rPr>
            </w:pPr>
            <w:r w:rsidRPr="003653BF">
              <w:rPr>
                <w:rFonts w:ascii="標楷體" w:eastAsia="標楷體" w:hAnsi="標楷體" w:cs="新細明體"/>
                <w:kern w:val="0"/>
                <w:sz w:val="22"/>
                <w:szCs w:val="22"/>
              </w:rPr>
              <w:t xml:space="preserve">   </w:t>
            </w:r>
            <w:r w:rsidRPr="003653BF">
              <w:rPr>
                <w:rFonts w:ascii="標楷體" w:eastAsia="標楷體" w:hAnsi="標楷體" w:cs="新細明體" w:hint="eastAsia"/>
                <w:kern w:val="0"/>
                <w:sz w:val="22"/>
                <w:szCs w:val="22"/>
              </w:rPr>
              <w:t>月份</w:t>
            </w:r>
          </w:p>
          <w:p w:rsidR="003653BF" w:rsidRPr="003653BF" w:rsidRDefault="003653BF" w:rsidP="003653BF">
            <w:pPr>
              <w:spacing w:line="240" w:lineRule="exact"/>
              <w:jc w:val="both"/>
              <w:rPr>
                <w:rFonts w:ascii="標楷體" w:eastAsia="標楷體" w:hAnsi="標楷體" w:cs="新細明體"/>
                <w:kern w:val="0"/>
                <w:sz w:val="22"/>
                <w:szCs w:val="22"/>
              </w:rPr>
            </w:pPr>
            <w:r w:rsidRPr="003653BF">
              <w:rPr>
                <w:rFonts w:ascii="標楷體" w:eastAsia="標楷體" w:hAnsi="標楷體" w:cs="新細明體" w:hint="eastAsia"/>
                <w:kern w:val="0"/>
                <w:sz w:val="22"/>
                <w:szCs w:val="22"/>
              </w:rPr>
              <w:t>處室</w:t>
            </w:r>
          </w:p>
        </w:tc>
        <w:tc>
          <w:tcPr>
            <w:tcW w:w="556" w:type="dxa"/>
            <w:tcBorders>
              <w:top w:val="single" w:sz="8" w:space="0" w:color="auto"/>
              <w:left w:val="single" w:sz="4" w:space="0" w:color="auto"/>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r w:rsidRPr="003653BF">
              <w:rPr>
                <w:rFonts w:ascii="標楷體" w:eastAsia="標楷體" w:hAnsi="標楷體" w:cstheme="minorBidi"/>
                <w:bCs/>
                <w:kern w:val="0"/>
                <w:sz w:val="22"/>
                <w:szCs w:val="22"/>
              </w:rPr>
              <w:t>1</w:t>
            </w:r>
            <w:r w:rsidRPr="003653BF">
              <w:rPr>
                <w:rFonts w:ascii="標楷體" w:eastAsia="標楷體" w:hAnsi="標楷體" w:cstheme="minorBidi" w:hint="eastAsia"/>
                <w:bCs/>
                <w:kern w:val="0"/>
                <w:sz w:val="22"/>
                <w:szCs w:val="22"/>
              </w:rPr>
              <w:t>月</w:t>
            </w:r>
          </w:p>
        </w:tc>
        <w:tc>
          <w:tcPr>
            <w:tcW w:w="557" w:type="dxa"/>
            <w:tcBorders>
              <w:top w:val="single" w:sz="8" w:space="0" w:color="auto"/>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r w:rsidRPr="003653BF">
              <w:rPr>
                <w:rFonts w:ascii="標楷體" w:eastAsia="標楷體" w:hAnsi="標楷體" w:cstheme="minorBidi"/>
                <w:bCs/>
                <w:kern w:val="0"/>
                <w:sz w:val="22"/>
                <w:szCs w:val="22"/>
              </w:rPr>
              <w:t>2</w:t>
            </w:r>
            <w:r w:rsidRPr="003653BF">
              <w:rPr>
                <w:rFonts w:ascii="標楷體" w:eastAsia="標楷體" w:hAnsi="標楷體" w:cstheme="minorBidi" w:hint="eastAsia"/>
                <w:bCs/>
                <w:kern w:val="0"/>
                <w:sz w:val="22"/>
                <w:szCs w:val="22"/>
              </w:rPr>
              <w:t>月</w:t>
            </w:r>
          </w:p>
        </w:tc>
        <w:tc>
          <w:tcPr>
            <w:tcW w:w="557" w:type="dxa"/>
            <w:tcBorders>
              <w:top w:val="single" w:sz="8" w:space="0" w:color="auto"/>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r w:rsidRPr="003653BF">
              <w:rPr>
                <w:rFonts w:ascii="標楷體" w:eastAsia="標楷體" w:hAnsi="標楷體" w:cstheme="minorBidi"/>
                <w:bCs/>
                <w:kern w:val="0"/>
                <w:sz w:val="22"/>
                <w:szCs w:val="22"/>
              </w:rPr>
              <w:t>3</w:t>
            </w:r>
            <w:r w:rsidRPr="003653BF">
              <w:rPr>
                <w:rFonts w:ascii="標楷體" w:eastAsia="標楷體" w:hAnsi="標楷體" w:cstheme="minorBidi" w:hint="eastAsia"/>
                <w:bCs/>
                <w:kern w:val="0"/>
                <w:sz w:val="22"/>
                <w:szCs w:val="22"/>
              </w:rPr>
              <w:t>月</w:t>
            </w:r>
          </w:p>
        </w:tc>
        <w:tc>
          <w:tcPr>
            <w:tcW w:w="557" w:type="dxa"/>
            <w:tcBorders>
              <w:top w:val="single" w:sz="8" w:space="0" w:color="auto"/>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highlight w:val="yellow"/>
              </w:rPr>
            </w:pPr>
            <w:r w:rsidRPr="003653BF">
              <w:rPr>
                <w:rFonts w:ascii="標楷體" w:eastAsia="標楷體" w:hAnsi="標楷體" w:cstheme="minorBidi"/>
                <w:bCs/>
                <w:kern w:val="0"/>
                <w:sz w:val="22"/>
                <w:szCs w:val="22"/>
              </w:rPr>
              <w:t>4</w:t>
            </w:r>
            <w:r w:rsidRPr="003653BF">
              <w:rPr>
                <w:rFonts w:ascii="標楷體" w:eastAsia="標楷體" w:hAnsi="標楷體" w:cstheme="minorBidi" w:hint="eastAsia"/>
                <w:bCs/>
                <w:kern w:val="0"/>
                <w:sz w:val="22"/>
                <w:szCs w:val="22"/>
              </w:rPr>
              <w:t>月</w:t>
            </w:r>
          </w:p>
        </w:tc>
        <w:tc>
          <w:tcPr>
            <w:tcW w:w="557" w:type="dxa"/>
            <w:tcBorders>
              <w:top w:val="single" w:sz="8" w:space="0" w:color="auto"/>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r w:rsidRPr="003653BF">
              <w:rPr>
                <w:rFonts w:ascii="標楷體" w:eastAsia="標楷體" w:hAnsi="標楷體" w:cstheme="minorBidi"/>
                <w:bCs/>
                <w:kern w:val="0"/>
                <w:sz w:val="22"/>
                <w:szCs w:val="22"/>
              </w:rPr>
              <w:t>5</w:t>
            </w:r>
            <w:r w:rsidRPr="003653BF">
              <w:rPr>
                <w:rFonts w:ascii="標楷體" w:eastAsia="標楷體" w:hAnsi="標楷體" w:cstheme="minorBidi" w:hint="eastAsia"/>
                <w:bCs/>
                <w:kern w:val="0"/>
                <w:sz w:val="22"/>
                <w:szCs w:val="22"/>
              </w:rPr>
              <w:t>月</w:t>
            </w:r>
          </w:p>
        </w:tc>
        <w:tc>
          <w:tcPr>
            <w:tcW w:w="557" w:type="dxa"/>
            <w:tcBorders>
              <w:top w:val="single" w:sz="8" w:space="0" w:color="auto"/>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r w:rsidRPr="003653BF">
              <w:rPr>
                <w:rFonts w:ascii="標楷體" w:eastAsia="標楷體" w:hAnsi="標楷體" w:cstheme="minorBidi"/>
                <w:bCs/>
                <w:kern w:val="0"/>
                <w:sz w:val="22"/>
                <w:szCs w:val="22"/>
              </w:rPr>
              <w:t>6</w:t>
            </w:r>
            <w:r w:rsidRPr="003653BF">
              <w:rPr>
                <w:rFonts w:ascii="標楷體" w:eastAsia="標楷體" w:hAnsi="標楷體" w:cstheme="minorBidi" w:hint="eastAsia"/>
                <w:bCs/>
                <w:kern w:val="0"/>
                <w:sz w:val="22"/>
                <w:szCs w:val="22"/>
              </w:rPr>
              <w:t>月</w:t>
            </w:r>
          </w:p>
        </w:tc>
        <w:tc>
          <w:tcPr>
            <w:tcW w:w="557" w:type="dxa"/>
            <w:tcBorders>
              <w:top w:val="single" w:sz="8" w:space="0" w:color="auto"/>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r w:rsidRPr="003653BF">
              <w:rPr>
                <w:rFonts w:ascii="標楷體" w:eastAsia="標楷體" w:hAnsi="標楷體" w:cstheme="minorBidi"/>
                <w:bCs/>
                <w:kern w:val="0"/>
                <w:sz w:val="22"/>
                <w:szCs w:val="22"/>
              </w:rPr>
              <w:t>7</w:t>
            </w:r>
            <w:r w:rsidRPr="003653BF">
              <w:rPr>
                <w:rFonts w:ascii="標楷體" w:eastAsia="標楷體" w:hAnsi="標楷體" w:cstheme="minorBidi" w:hint="eastAsia"/>
                <w:bCs/>
                <w:kern w:val="0"/>
                <w:sz w:val="22"/>
                <w:szCs w:val="22"/>
              </w:rPr>
              <w:t>月</w:t>
            </w:r>
          </w:p>
        </w:tc>
        <w:tc>
          <w:tcPr>
            <w:tcW w:w="556" w:type="dxa"/>
            <w:tcBorders>
              <w:top w:val="single" w:sz="8" w:space="0" w:color="auto"/>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r w:rsidRPr="003653BF">
              <w:rPr>
                <w:rFonts w:ascii="標楷體" w:eastAsia="標楷體" w:hAnsi="標楷體" w:cstheme="minorBidi"/>
                <w:bCs/>
                <w:kern w:val="0"/>
                <w:sz w:val="22"/>
                <w:szCs w:val="22"/>
              </w:rPr>
              <w:t>8</w:t>
            </w:r>
            <w:r w:rsidRPr="003653BF">
              <w:rPr>
                <w:rFonts w:ascii="標楷體" w:eastAsia="標楷體" w:hAnsi="標楷體" w:cstheme="minorBidi" w:hint="eastAsia"/>
                <w:bCs/>
                <w:kern w:val="0"/>
                <w:sz w:val="22"/>
                <w:szCs w:val="22"/>
              </w:rPr>
              <w:t>月</w:t>
            </w:r>
          </w:p>
        </w:tc>
        <w:tc>
          <w:tcPr>
            <w:tcW w:w="557" w:type="dxa"/>
            <w:tcBorders>
              <w:top w:val="single" w:sz="8" w:space="0" w:color="auto"/>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r w:rsidRPr="003653BF">
              <w:rPr>
                <w:rFonts w:ascii="標楷體" w:eastAsia="標楷體" w:hAnsi="標楷體" w:cstheme="minorBidi"/>
                <w:bCs/>
                <w:kern w:val="0"/>
                <w:sz w:val="22"/>
                <w:szCs w:val="22"/>
              </w:rPr>
              <w:t>9</w:t>
            </w:r>
            <w:r w:rsidRPr="003653BF">
              <w:rPr>
                <w:rFonts w:ascii="標楷體" w:eastAsia="標楷體" w:hAnsi="標楷體" w:cstheme="minorBidi" w:hint="eastAsia"/>
                <w:bCs/>
                <w:kern w:val="0"/>
                <w:sz w:val="22"/>
                <w:szCs w:val="22"/>
              </w:rPr>
              <w:t>月</w:t>
            </w:r>
          </w:p>
        </w:tc>
        <w:tc>
          <w:tcPr>
            <w:tcW w:w="557" w:type="dxa"/>
            <w:tcBorders>
              <w:top w:val="single" w:sz="8" w:space="0" w:color="auto"/>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
                <w:bCs/>
                <w:color w:val="006600"/>
                <w:kern w:val="0"/>
                <w:sz w:val="28"/>
                <w:szCs w:val="28"/>
              </w:rPr>
            </w:pPr>
            <w:r w:rsidRPr="003653BF">
              <w:rPr>
                <w:rFonts w:ascii="標楷體" w:eastAsia="標楷體" w:hAnsi="標楷體" w:cstheme="minorBidi"/>
                <w:bCs/>
                <w:kern w:val="0"/>
                <w:sz w:val="22"/>
                <w:szCs w:val="22"/>
              </w:rPr>
              <w:t>10</w:t>
            </w:r>
            <w:r w:rsidRPr="003653BF">
              <w:rPr>
                <w:rFonts w:ascii="標楷體" w:eastAsia="標楷體" w:hAnsi="標楷體" w:cstheme="minorBidi" w:hint="eastAsia"/>
                <w:bCs/>
                <w:kern w:val="0"/>
                <w:sz w:val="22"/>
                <w:szCs w:val="22"/>
              </w:rPr>
              <w:t>月</w:t>
            </w:r>
          </w:p>
        </w:tc>
        <w:tc>
          <w:tcPr>
            <w:tcW w:w="557" w:type="dxa"/>
            <w:tcBorders>
              <w:top w:val="single" w:sz="8" w:space="0" w:color="auto"/>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r w:rsidRPr="003653BF">
              <w:rPr>
                <w:rFonts w:ascii="標楷體" w:eastAsia="標楷體" w:hAnsi="標楷體" w:cstheme="minorBidi"/>
                <w:bCs/>
                <w:kern w:val="0"/>
                <w:sz w:val="22"/>
                <w:szCs w:val="22"/>
              </w:rPr>
              <w:t>11</w:t>
            </w:r>
            <w:r w:rsidRPr="003653BF">
              <w:rPr>
                <w:rFonts w:ascii="標楷體" w:eastAsia="標楷體" w:hAnsi="標楷體" w:cstheme="minorBidi" w:hint="eastAsia"/>
                <w:bCs/>
                <w:kern w:val="0"/>
                <w:sz w:val="22"/>
                <w:szCs w:val="22"/>
              </w:rPr>
              <w:t>月</w:t>
            </w:r>
          </w:p>
        </w:tc>
        <w:tc>
          <w:tcPr>
            <w:tcW w:w="557" w:type="dxa"/>
            <w:tcBorders>
              <w:top w:val="single" w:sz="8" w:space="0" w:color="auto"/>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r w:rsidRPr="003653BF">
              <w:rPr>
                <w:rFonts w:ascii="標楷體" w:eastAsia="標楷體" w:hAnsi="標楷體" w:cstheme="minorBidi"/>
                <w:bCs/>
                <w:kern w:val="0"/>
                <w:sz w:val="22"/>
                <w:szCs w:val="22"/>
              </w:rPr>
              <w:t>12</w:t>
            </w:r>
            <w:r w:rsidRPr="003653BF">
              <w:rPr>
                <w:rFonts w:ascii="標楷體" w:eastAsia="標楷體" w:hAnsi="標楷體" w:cstheme="minorBidi" w:hint="eastAsia"/>
                <w:bCs/>
                <w:kern w:val="0"/>
                <w:sz w:val="22"/>
                <w:szCs w:val="22"/>
              </w:rPr>
              <w:t>月</w:t>
            </w:r>
          </w:p>
        </w:tc>
        <w:tc>
          <w:tcPr>
            <w:tcW w:w="557" w:type="dxa"/>
            <w:tcBorders>
              <w:top w:val="single" w:sz="8" w:space="0" w:color="auto"/>
              <w:left w:val="nil"/>
              <w:bottom w:val="single" w:sz="4" w:space="0" w:color="auto"/>
              <w:right w:val="single" w:sz="8"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r w:rsidRPr="003653BF">
              <w:rPr>
                <w:rFonts w:ascii="標楷體" w:eastAsia="標楷體" w:hAnsi="標楷體" w:cstheme="minorBidi" w:hint="eastAsia"/>
                <w:bCs/>
                <w:kern w:val="0"/>
                <w:sz w:val="22"/>
                <w:szCs w:val="22"/>
              </w:rPr>
              <w:t>合計</w:t>
            </w:r>
          </w:p>
        </w:tc>
        <w:tc>
          <w:tcPr>
            <w:tcW w:w="841" w:type="dxa"/>
            <w:tcBorders>
              <w:top w:val="single" w:sz="8" w:space="0" w:color="auto"/>
              <w:left w:val="single" w:sz="4" w:space="0" w:color="auto"/>
              <w:bottom w:val="single" w:sz="4" w:space="0" w:color="auto"/>
              <w:right w:val="single" w:sz="8"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r w:rsidRPr="003653BF">
              <w:rPr>
                <w:rFonts w:ascii="標楷體" w:eastAsia="標楷體" w:hAnsi="標楷體" w:cstheme="minorBidi" w:hint="eastAsia"/>
                <w:bCs/>
                <w:kern w:val="0"/>
                <w:sz w:val="22"/>
                <w:szCs w:val="22"/>
              </w:rPr>
              <w:t>備註</w:t>
            </w:r>
          </w:p>
        </w:tc>
      </w:tr>
      <w:tr w:rsidR="003653BF" w:rsidRPr="003653BF" w:rsidTr="007761C1">
        <w:trPr>
          <w:trHeight w:val="170"/>
        </w:trPr>
        <w:tc>
          <w:tcPr>
            <w:tcW w:w="851" w:type="dxa"/>
            <w:tcBorders>
              <w:top w:val="single" w:sz="4" w:space="0" w:color="auto"/>
              <w:left w:val="single" w:sz="8" w:space="0" w:color="auto"/>
              <w:bottom w:val="single" w:sz="4" w:space="0" w:color="auto"/>
              <w:right w:val="single" w:sz="4" w:space="0" w:color="auto"/>
            </w:tcBorders>
            <w:noWrap/>
            <w:vAlign w:val="center"/>
          </w:tcPr>
          <w:p w:rsidR="003653BF" w:rsidRPr="003653BF" w:rsidRDefault="003653BF" w:rsidP="003653BF">
            <w:pPr>
              <w:spacing w:line="240" w:lineRule="exact"/>
              <w:jc w:val="both"/>
              <w:rPr>
                <w:rFonts w:ascii="標楷體" w:eastAsia="標楷體" w:hAnsi="標楷體" w:cstheme="minorBidi"/>
                <w:bCs/>
                <w:kern w:val="0"/>
                <w:sz w:val="22"/>
                <w:szCs w:val="22"/>
              </w:rPr>
            </w:pPr>
            <w:r w:rsidRPr="003653BF">
              <w:rPr>
                <w:rFonts w:ascii="標楷體" w:eastAsia="標楷體" w:hAnsi="標楷體" w:cstheme="minorBidi" w:hint="eastAsia"/>
                <w:bCs/>
                <w:kern w:val="0"/>
                <w:sz w:val="22"/>
                <w:szCs w:val="22"/>
              </w:rPr>
              <w:t>人事室</w:t>
            </w:r>
          </w:p>
        </w:tc>
        <w:tc>
          <w:tcPr>
            <w:tcW w:w="556"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r w:rsidRPr="003653BF">
              <w:rPr>
                <w:rFonts w:ascii="標楷體" w:eastAsia="標楷體" w:hAnsi="標楷體" w:cstheme="minorBidi" w:hint="eastAsia"/>
                <w:bCs/>
                <w:kern w:val="0"/>
                <w:sz w:val="22"/>
                <w:szCs w:val="22"/>
              </w:rPr>
              <w:t>10</w:t>
            </w: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highlight w:val="yellow"/>
              </w:rPr>
            </w:pPr>
            <w:r w:rsidRPr="003653BF">
              <w:rPr>
                <w:rFonts w:ascii="標楷體" w:eastAsia="標楷體" w:hAnsi="標楷體" w:cstheme="minorBidi" w:hint="eastAsia"/>
                <w:bCs/>
                <w:kern w:val="0"/>
                <w:sz w:val="22"/>
                <w:szCs w:val="22"/>
              </w:rPr>
              <w:t>10</w:t>
            </w: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r w:rsidRPr="003653BF">
              <w:rPr>
                <w:rFonts w:ascii="標楷體" w:eastAsia="標楷體" w:hAnsi="標楷體" w:cstheme="minorBidi" w:hint="eastAsia"/>
                <w:bCs/>
                <w:kern w:val="0"/>
                <w:sz w:val="22"/>
                <w:szCs w:val="22"/>
              </w:rPr>
              <w:t>10</w:t>
            </w: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r w:rsidRPr="003653BF">
              <w:rPr>
                <w:rFonts w:ascii="標楷體" w:eastAsia="標楷體" w:hAnsi="標楷體" w:cstheme="minorBidi" w:hint="eastAsia"/>
                <w:bCs/>
                <w:kern w:val="0"/>
                <w:sz w:val="22"/>
                <w:szCs w:val="22"/>
              </w:rPr>
              <w:t>10</w:t>
            </w:r>
          </w:p>
        </w:tc>
        <w:tc>
          <w:tcPr>
            <w:tcW w:w="556"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r w:rsidRPr="003653BF">
              <w:rPr>
                <w:rFonts w:ascii="標楷體" w:eastAsia="標楷體" w:hAnsi="標楷體" w:cstheme="minorBidi" w:hint="eastAsia"/>
                <w:bCs/>
                <w:kern w:val="0"/>
                <w:sz w:val="22"/>
                <w:szCs w:val="22"/>
              </w:rPr>
              <w:t>10</w:t>
            </w: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8"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r w:rsidRPr="003653BF">
              <w:rPr>
                <w:rFonts w:ascii="標楷體" w:eastAsia="標楷體" w:hAnsi="標楷體" w:cstheme="minorBidi" w:hint="eastAsia"/>
                <w:bCs/>
                <w:kern w:val="0"/>
                <w:sz w:val="22"/>
                <w:szCs w:val="22"/>
              </w:rPr>
              <w:t>50</w:t>
            </w:r>
          </w:p>
        </w:tc>
        <w:tc>
          <w:tcPr>
            <w:tcW w:w="841" w:type="dxa"/>
            <w:tcBorders>
              <w:top w:val="nil"/>
              <w:left w:val="single" w:sz="4" w:space="0" w:color="auto"/>
              <w:bottom w:val="single" w:sz="4" w:space="0" w:color="auto"/>
              <w:right w:val="single" w:sz="8" w:space="0" w:color="auto"/>
            </w:tcBorders>
            <w:noWrap/>
            <w:vAlign w:val="center"/>
          </w:tcPr>
          <w:p w:rsidR="003653BF" w:rsidRPr="003653BF" w:rsidRDefault="003653BF" w:rsidP="003653BF">
            <w:pPr>
              <w:spacing w:line="240" w:lineRule="exact"/>
              <w:jc w:val="both"/>
              <w:rPr>
                <w:rFonts w:ascii="標楷體" w:eastAsia="標楷體" w:hAnsi="標楷體" w:cstheme="minorBidi"/>
                <w:bCs/>
                <w:kern w:val="0"/>
                <w:sz w:val="22"/>
                <w:szCs w:val="22"/>
              </w:rPr>
            </w:pPr>
          </w:p>
        </w:tc>
      </w:tr>
      <w:tr w:rsidR="003653BF" w:rsidRPr="003653BF" w:rsidTr="007761C1">
        <w:trPr>
          <w:trHeight w:val="170"/>
        </w:trPr>
        <w:tc>
          <w:tcPr>
            <w:tcW w:w="851" w:type="dxa"/>
            <w:tcBorders>
              <w:top w:val="nil"/>
              <w:left w:val="single" w:sz="8" w:space="0" w:color="auto"/>
              <w:bottom w:val="single" w:sz="4" w:space="0" w:color="auto"/>
              <w:right w:val="single" w:sz="4" w:space="0" w:color="auto"/>
            </w:tcBorders>
            <w:noWrap/>
            <w:vAlign w:val="center"/>
          </w:tcPr>
          <w:p w:rsidR="003653BF" w:rsidRPr="003653BF" w:rsidRDefault="003653BF" w:rsidP="003653BF">
            <w:pPr>
              <w:spacing w:line="240" w:lineRule="exact"/>
              <w:jc w:val="both"/>
              <w:rPr>
                <w:rFonts w:ascii="標楷體" w:eastAsia="標楷體" w:hAnsi="標楷體" w:cstheme="minorBidi"/>
                <w:bCs/>
                <w:kern w:val="0"/>
                <w:sz w:val="22"/>
                <w:szCs w:val="22"/>
              </w:rPr>
            </w:pPr>
            <w:r w:rsidRPr="003653BF">
              <w:rPr>
                <w:rFonts w:ascii="標楷體" w:eastAsia="標楷體" w:hAnsi="標楷體" w:cstheme="minorBidi" w:hint="eastAsia"/>
                <w:bCs/>
                <w:kern w:val="0"/>
                <w:sz w:val="22"/>
                <w:szCs w:val="22"/>
              </w:rPr>
              <w:t>會計室</w:t>
            </w:r>
          </w:p>
        </w:tc>
        <w:tc>
          <w:tcPr>
            <w:tcW w:w="556"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r w:rsidRPr="003653BF">
              <w:rPr>
                <w:rFonts w:ascii="標楷體" w:eastAsia="標楷體" w:hAnsi="標楷體" w:cstheme="minorBidi" w:hint="eastAsia"/>
                <w:bCs/>
                <w:kern w:val="0"/>
                <w:sz w:val="22"/>
                <w:szCs w:val="22"/>
              </w:rPr>
              <w:t>10</w:t>
            </w: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highlight w:val="yellow"/>
              </w:rPr>
            </w:pP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r w:rsidRPr="003653BF">
              <w:rPr>
                <w:rFonts w:ascii="標楷體" w:eastAsia="標楷體" w:hAnsi="標楷體" w:cstheme="minorBidi" w:hint="eastAsia"/>
                <w:bCs/>
                <w:kern w:val="0"/>
                <w:sz w:val="22"/>
                <w:szCs w:val="22"/>
              </w:rPr>
              <w:t>10</w:t>
            </w: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p>
        </w:tc>
        <w:tc>
          <w:tcPr>
            <w:tcW w:w="556"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r w:rsidRPr="003653BF">
              <w:rPr>
                <w:rFonts w:ascii="標楷體" w:eastAsia="標楷體" w:hAnsi="標楷體" w:cstheme="minorBidi" w:hint="eastAsia"/>
                <w:bCs/>
                <w:kern w:val="0"/>
                <w:sz w:val="22"/>
                <w:szCs w:val="22"/>
              </w:rPr>
              <w:t>10</w:t>
            </w: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8"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r w:rsidRPr="003653BF">
              <w:rPr>
                <w:rFonts w:ascii="標楷體" w:eastAsia="標楷體" w:hAnsi="標楷體" w:cstheme="minorBidi" w:hint="eastAsia"/>
                <w:bCs/>
                <w:kern w:val="0"/>
                <w:sz w:val="22"/>
                <w:szCs w:val="22"/>
              </w:rPr>
              <w:t>30</w:t>
            </w:r>
          </w:p>
        </w:tc>
        <w:tc>
          <w:tcPr>
            <w:tcW w:w="841" w:type="dxa"/>
            <w:tcBorders>
              <w:top w:val="nil"/>
              <w:left w:val="single" w:sz="4" w:space="0" w:color="auto"/>
              <w:bottom w:val="single" w:sz="4" w:space="0" w:color="auto"/>
              <w:right w:val="single" w:sz="8" w:space="0" w:color="auto"/>
            </w:tcBorders>
            <w:noWrap/>
            <w:vAlign w:val="center"/>
          </w:tcPr>
          <w:p w:rsidR="003653BF" w:rsidRPr="003653BF" w:rsidRDefault="003653BF" w:rsidP="003653BF">
            <w:pPr>
              <w:spacing w:line="240" w:lineRule="exact"/>
              <w:jc w:val="both"/>
              <w:rPr>
                <w:rFonts w:ascii="標楷體" w:eastAsia="標楷體" w:hAnsi="標楷體" w:cstheme="minorBidi"/>
                <w:bCs/>
                <w:kern w:val="0"/>
                <w:sz w:val="22"/>
                <w:szCs w:val="22"/>
              </w:rPr>
            </w:pPr>
          </w:p>
        </w:tc>
      </w:tr>
      <w:tr w:rsidR="003653BF" w:rsidRPr="003653BF" w:rsidTr="007761C1">
        <w:trPr>
          <w:trHeight w:val="170"/>
        </w:trPr>
        <w:tc>
          <w:tcPr>
            <w:tcW w:w="851" w:type="dxa"/>
            <w:tcBorders>
              <w:top w:val="nil"/>
              <w:left w:val="single" w:sz="8" w:space="0" w:color="auto"/>
              <w:bottom w:val="single" w:sz="4" w:space="0" w:color="auto"/>
              <w:right w:val="single" w:sz="4" w:space="0" w:color="auto"/>
            </w:tcBorders>
            <w:noWrap/>
            <w:vAlign w:val="center"/>
          </w:tcPr>
          <w:p w:rsidR="003653BF" w:rsidRPr="003653BF" w:rsidRDefault="003653BF" w:rsidP="003653BF">
            <w:pPr>
              <w:spacing w:line="240" w:lineRule="exact"/>
              <w:jc w:val="both"/>
              <w:rPr>
                <w:rFonts w:ascii="標楷體" w:eastAsia="標楷體" w:hAnsi="標楷體" w:cstheme="minorBidi"/>
                <w:bCs/>
                <w:kern w:val="0"/>
                <w:sz w:val="22"/>
                <w:szCs w:val="22"/>
              </w:rPr>
            </w:pPr>
            <w:r w:rsidRPr="003653BF">
              <w:rPr>
                <w:rFonts w:ascii="標楷體" w:eastAsia="標楷體" w:hAnsi="標楷體" w:cstheme="minorBidi" w:hint="eastAsia"/>
                <w:bCs/>
                <w:kern w:val="0"/>
                <w:sz w:val="22"/>
                <w:szCs w:val="22"/>
              </w:rPr>
              <w:t>進修部</w:t>
            </w:r>
          </w:p>
        </w:tc>
        <w:tc>
          <w:tcPr>
            <w:tcW w:w="556"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highlight w:val="yellow"/>
              </w:rPr>
            </w:pP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p>
        </w:tc>
        <w:tc>
          <w:tcPr>
            <w:tcW w:w="556"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8"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p>
        </w:tc>
        <w:tc>
          <w:tcPr>
            <w:tcW w:w="841" w:type="dxa"/>
            <w:tcBorders>
              <w:top w:val="nil"/>
              <w:left w:val="single" w:sz="4" w:space="0" w:color="auto"/>
              <w:bottom w:val="single" w:sz="4" w:space="0" w:color="auto"/>
              <w:right w:val="single" w:sz="8" w:space="0" w:color="auto"/>
            </w:tcBorders>
            <w:noWrap/>
            <w:vAlign w:val="center"/>
          </w:tcPr>
          <w:p w:rsidR="003653BF" w:rsidRPr="003653BF" w:rsidRDefault="003653BF" w:rsidP="003653BF">
            <w:pPr>
              <w:spacing w:line="240" w:lineRule="exact"/>
              <w:jc w:val="both"/>
              <w:rPr>
                <w:rFonts w:ascii="標楷體" w:eastAsia="標楷體" w:hAnsi="標楷體" w:cstheme="minorBidi"/>
                <w:bCs/>
                <w:kern w:val="0"/>
                <w:sz w:val="22"/>
                <w:szCs w:val="22"/>
              </w:rPr>
            </w:pPr>
          </w:p>
        </w:tc>
      </w:tr>
      <w:tr w:rsidR="003653BF" w:rsidRPr="003653BF" w:rsidTr="007761C1">
        <w:trPr>
          <w:trHeight w:val="170"/>
        </w:trPr>
        <w:tc>
          <w:tcPr>
            <w:tcW w:w="851" w:type="dxa"/>
            <w:tcBorders>
              <w:top w:val="nil"/>
              <w:left w:val="single" w:sz="8" w:space="0" w:color="auto"/>
              <w:bottom w:val="single" w:sz="4" w:space="0" w:color="auto"/>
              <w:right w:val="single" w:sz="4" w:space="0" w:color="auto"/>
            </w:tcBorders>
            <w:noWrap/>
            <w:vAlign w:val="center"/>
          </w:tcPr>
          <w:p w:rsidR="003653BF" w:rsidRPr="003653BF" w:rsidRDefault="003653BF" w:rsidP="003653BF">
            <w:pPr>
              <w:spacing w:line="240" w:lineRule="exact"/>
              <w:jc w:val="both"/>
              <w:rPr>
                <w:rFonts w:ascii="標楷體" w:eastAsia="標楷體" w:hAnsi="標楷體" w:cstheme="minorBidi"/>
                <w:bCs/>
                <w:kern w:val="0"/>
                <w:sz w:val="22"/>
                <w:szCs w:val="22"/>
              </w:rPr>
            </w:pPr>
            <w:r w:rsidRPr="003653BF">
              <w:rPr>
                <w:rFonts w:ascii="標楷體" w:eastAsia="標楷體" w:hAnsi="標楷體" w:cstheme="minorBidi" w:hint="eastAsia"/>
                <w:bCs/>
                <w:kern w:val="0"/>
                <w:sz w:val="22"/>
                <w:szCs w:val="22"/>
              </w:rPr>
              <w:t>教務處</w:t>
            </w:r>
          </w:p>
        </w:tc>
        <w:tc>
          <w:tcPr>
            <w:tcW w:w="556"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r w:rsidRPr="003653BF">
              <w:rPr>
                <w:rFonts w:ascii="標楷體" w:eastAsia="標楷體" w:hAnsi="標楷體" w:cstheme="minorBidi" w:hint="eastAsia"/>
                <w:bCs/>
                <w:kern w:val="0"/>
                <w:sz w:val="22"/>
                <w:szCs w:val="22"/>
              </w:rPr>
              <w:t>35</w:t>
            </w: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r w:rsidRPr="003653BF">
              <w:rPr>
                <w:rFonts w:ascii="標楷體" w:eastAsia="標楷體" w:hAnsi="標楷體" w:cstheme="minorBidi" w:hint="eastAsia"/>
                <w:bCs/>
                <w:kern w:val="0"/>
                <w:sz w:val="22"/>
                <w:szCs w:val="22"/>
              </w:rPr>
              <w:t>20</w:t>
            </w: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r w:rsidRPr="003653BF">
              <w:rPr>
                <w:rFonts w:ascii="標楷體" w:eastAsia="標楷體" w:hAnsi="標楷體" w:cstheme="minorBidi" w:hint="eastAsia"/>
                <w:bCs/>
                <w:kern w:val="0"/>
                <w:sz w:val="22"/>
                <w:szCs w:val="22"/>
              </w:rPr>
              <w:t>20</w:t>
            </w: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p>
        </w:tc>
        <w:tc>
          <w:tcPr>
            <w:tcW w:w="556"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r w:rsidRPr="003653BF">
              <w:rPr>
                <w:rFonts w:ascii="標楷體" w:eastAsia="標楷體" w:hAnsi="標楷體" w:cstheme="minorBidi" w:hint="eastAsia"/>
                <w:bCs/>
                <w:kern w:val="0"/>
                <w:sz w:val="22"/>
                <w:szCs w:val="22"/>
              </w:rPr>
              <w:t>120</w:t>
            </w: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8"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r w:rsidRPr="003653BF">
              <w:rPr>
                <w:rFonts w:ascii="標楷體" w:eastAsia="標楷體" w:hAnsi="標楷體" w:cstheme="minorBidi" w:hint="eastAsia"/>
                <w:bCs/>
                <w:kern w:val="0"/>
                <w:sz w:val="22"/>
                <w:szCs w:val="22"/>
              </w:rPr>
              <w:t>195</w:t>
            </w:r>
          </w:p>
        </w:tc>
        <w:tc>
          <w:tcPr>
            <w:tcW w:w="841" w:type="dxa"/>
            <w:tcBorders>
              <w:top w:val="nil"/>
              <w:left w:val="single" w:sz="4" w:space="0" w:color="auto"/>
              <w:bottom w:val="single" w:sz="4" w:space="0" w:color="auto"/>
              <w:right w:val="single" w:sz="8" w:space="0" w:color="auto"/>
            </w:tcBorders>
            <w:vAlign w:val="center"/>
          </w:tcPr>
          <w:p w:rsidR="003653BF" w:rsidRPr="003653BF" w:rsidRDefault="003653BF" w:rsidP="003653BF">
            <w:pPr>
              <w:spacing w:line="240" w:lineRule="exact"/>
              <w:jc w:val="both"/>
              <w:rPr>
                <w:rFonts w:ascii="標楷體" w:eastAsia="標楷體" w:hAnsi="標楷體" w:cstheme="minorBidi"/>
                <w:bCs/>
                <w:kern w:val="0"/>
                <w:sz w:val="22"/>
                <w:szCs w:val="22"/>
              </w:rPr>
            </w:pPr>
          </w:p>
        </w:tc>
      </w:tr>
      <w:tr w:rsidR="003653BF" w:rsidRPr="003653BF" w:rsidTr="007761C1">
        <w:trPr>
          <w:trHeight w:val="170"/>
        </w:trPr>
        <w:tc>
          <w:tcPr>
            <w:tcW w:w="851" w:type="dxa"/>
            <w:tcBorders>
              <w:top w:val="nil"/>
              <w:left w:val="single" w:sz="8" w:space="0" w:color="auto"/>
              <w:bottom w:val="single" w:sz="4" w:space="0" w:color="auto"/>
              <w:right w:val="single" w:sz="4" w:space="0" w:color="auto"/>
            </w:tcBorders>
            <w:noWrap/>
            <w:vAlign w:val="center"/>
          </w:tcPr>
          <w:p w:rsidR="003653BF" w:rsidRPr="003653BF" w:rsidRDefault="003653BF" w:rsidP="003653BF">
            <w:pPr>
              <w:spacing w:line="240" w:lineRule="exact"/>
              <w:jc w:val="both"/>
              <w:rPr>
                <w:rFonts w:ascii="標楷體" w:eastAsia="標楷體" w:hAnsi="標楷體" w:cstheme="minorBidi"/>
                <w:bCs/>
                <w:kern w:val="0"/>
                <w:sz w:val="22"/>
                <w:szCs w:val="22"/>
              </w:rPr>
            </w:pPr>
            <w:r w:rsidRPr="003653BF">
              <w:rPr>
                <w:rFonts w:ascii="標楷體" w:eastAsia="標楷體" w:hAnsi="標楷體" w:cstheme="minorBidi" w:hint="eastAsia"/>
                <w:bCs/>
                <w:kern w:val="0"/>
                <w:sz w:val="22"/>
                <w:szCs w:val="22"/>
              </w:rPr>
              <w:t>學</w:t>
            </w:r>
            <w:proofErr w:type="gramStart"/>
            <w:r w:rsidRPr="003653BF">
              <w:rPr>
                <w:rFonts w:ascii="標楷體" w:eastAsia="標楷體" w:hAnsi="標楷體" w:cstheme="minorBidi" w:hint="eastAsia"/>
                <w:bCs/>
                <w:kern w:val="0"/>
                <w:sz w:val="22"/>
                <w:szCs w:val="22"/>
              </w:rPr>
              <w:t>務</w:t>
            </w:r>
            <w:proofErr w:type="gramEnd"/>
            <w:r w:rsidRPr="003653BF">
              <w:rPr>
                <w:rFonts w:ascii="標楷體" w:eastAsia="標楷體" w:hAnsi="標楷體" w:cstheme="minorBidi" w:hint="eastAsia"/>
                <w:bCs/>
                <w:kern w:val="0"/>
                <w:sz w:val="22"/>
                <w:szCs w:val="22"/>
              </w:rPr>
              <w:t>處</w:t>
            </w:r>
          </w:p>
        </w:tc>
        <w:tc>
          <w:tcPr>
            <w:tcW w:w="556"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r w:rsidRPr="003653BF">
              <w:rPr>
                <w:rFonts w:ascii="標楷體" w:eastAsia="標楷體" w:hAnsi="標楷體" w:cstheme="minorBidi" w:hint="eastAsia"/>
                <w:bCs/>
                <w:kern w:val="0"/>
                <w:sz w:val="22"/>
                <w:szCs w:val="22"/>
              </w:rPr>
              <w:t>110</w:t>
            </w: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p>
        </w:tc>
        <w:tc>
          <w:tcPr>
            <w:tcW w:w="556"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r w:rsidRPr="003653BF">
              <w:rPr>
                <w:rFonts w:ascii="標楷體" w:eastAsia="標楷體" w:hAnsi="標楷體" w:cstheme="minorBidi" w:hint="eastAsia"/>
                <w:bCs/>
                <w:kern w:val="0"/>
                <w:sz w:val="22"/>
                <w:szCs w:val="22"/>
              </w:rPr>
              <w:t>100</w:t>
            </w: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8"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r w:rsidRPr="003653BF">
              <w:rPr>
                <w:rFonts w:ascii="標楷體" w:eastAsia="標楷體" w:hAnsi="標楷體" w:cstheme="minorBidi" w:hint="eastAsia"/>
                <w:bCs/>
                <w:kern w:val="0"/>
                <w:sz w:val="22"/>
                <w:szCs w:val="22"/>
              </w:rPr>
              <w:t>210</w:t>
            </w:r>
          </w:p>
        </w:tc>
        <w:tc>
          <w:tcPr>
            <w:tcW w:w="841" w:type="dxa"/>
            <w:tcBorders>
              <w:top w:val="nil"/>
              <w:left w:val="single" w:sz="4" w:space="0" w:color="auto"/>
              <w:bottom w:val="single" w:sz="4" w:space="0" w:color="auto"/>
              <w:right w:val="single" w:sz="8" w:space="0" w:color="auto"/>
            </w:tcBorders>
            <w:noWrap/>
            <w:vAlign w:val="center"/>
          </w:tcPr>
          <w:p w:rsidR="003653BF" w:rsidRPr="003653BF" w:rsidRDefault="003653BF" w:rsidP="003653BF">
            <w:pPr>
              <w:spacing w:line="240" w:lineRule="exact"/>
              <w:jc w:val="both"/>
              <w:rPr>
                <w:rFonts w:ascii="標楷體" w:eastAsia="標楷體" w:hAnsi="標楷體" w:cstheme="minorBidi"/>
                <w:bCs/>
                <w:kern w:val="0"/>
                <w:sz w:val="22"/>
                <w:szCs w:val="22"/>
              </w:rPr>
            </w:pPr>
          </w:p>
        </w:tc>
      </w:tr>
      <w:tr w:rsidR="003653BF" w:rsidRPr="003653BF" w:rsidTr="007761C1">
        <w:trPr>
          <w:trHeight w:val="170"/>
        </w:trPr>
        <w:tc>
          <w:tcPr>
            <w:tcW w:w="851" w:type="dxa"/>
            <w:tcBorders>
              <w:top w:val="nil"/>
              <w:left w:val="single" w:sz="8" w:space="0" w:color="auto"/>
              <w:bottom w:val="single" w:sz="4" w:space="0" w:color="auto"/>
              <w:right w:val="single" w:sz="4" w:space="0" w:color="auto"/>
            </w:tcBorders>
            <w:noWrap/>
            <w:vAlign w:val="center"/>
          </w:tcPr>
          <w:p w:rsidR="003653BF" w:rsidRPr="003653BF" w:rsidRDefault="003653BF" w:rsidP="003653BF">
            <w:pPr>
              <w:spacing w:line="240" w:lineRule="exact"/>
              <w:jc w:val="both"/>
              <w:rPr>
                <w:rFonts w:ascii="標楷體" w:eastAsia="標楷體" w:hAnsi="標楷體" w:cstheme="minorBidi"/>
                <w:bCs/>
                <w:kern w:val="0"/>
                <w:sz w:val="22"/>
                <w:szCs w:val="22"/>
              </w:rPr>
            </w:pPr>
            <w:r w:rsidRPr="003653BF">
              <w:rPr>
                <w:rFonts w:ascii="標楷體" w:eastAsia="標楷體" w:hAnsi="標楷體" w:cstheme="minorBidi" w:hint="eastAsia"/>
                <w:bCs/>
                <w:kern w:val="0"/>
                <w:sz w:val="22"/>
                <w:szCs w:val="22"/>
              </w:rPr>
              <w:t>教官室</w:t>
            </w:r>
          </w:p>
        </w:tc>
        <w:tc>
          <w:tcPr>
            <w:tcW w:w="556"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p>
        </w:tc>
        <w:tc>
          <w:tcPr>
            <w:tcW w:w="556"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8"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p>
        </w:tc>
        <w:tc>
          <w:tcPr>
            <w:tcW w:w="841" w:type="dxa"/>
            <w:tcBorders>
              <w:top w:val="nil"/>
              <w:left w:val="single" w:sz="4" w:space="0" w:color="auto"/>
              <w:bottom w:val="single" w:sz="4" w:space="0" w:color="auto"/>
              <w:right w:val="single" w:sz="8" w:space="0" w:color="auto"/>
            </w:tcBorders>
            <w:noWrap/>
            <w:vAlign w:val="center"/>
          </w:tcPr>
          <w:p w:rsidR="003653BF" w:rsidRPr="003653BF" w:rsidRDefault="003653BF" w:rsidP="003653BF">
            <w:pPr>
              <w:spacing w:line="240" w:lineRule="exact"/>
              <w:jc w:val="both"/>
              <w:rPr>
                <w:rFonts w:ascii="標楷體" w:eastAsia="標楷體" w:hAnsi="標楷體" w:cstheme="minorBidi"/>
                <w:bCs/>
                <w:kern w:val="0"/>
                <w:sz w:val="22"/>
                <w:szCs w:val="22"/>
              </w:rPr>
            </w:pPr>
          </w:p>
        </w:tc>
      </w:tr>
      <w:tr w:rsidR="003653BF" w:rsidRPr="003653BF" w:rsidTr="007761C1">
        <w:trPr>
          <w:trHeight w:val="170"/>
        </w:trPr>
        <w:tc>
          <w:tcPr>
            <w:tcW w:w="851" w:type="dxa"/>
            <w:tcBorders>
              <w:top w:val="nil"/>
              <w:left w:val="single" w:sz="8" w:space="0" w:color="auto"/>
              <w:bottom w:val="single" w:sz="4" w:space="0" w:color="auto"/>
              <w:right w:val="single" w:sz="4" w:space="0" w:color="auto"/>
            </w:tcBorders>
            <w:noWrap/>
            <w:vAlign w:val="center"/>
          </w:tcPr>
          <w:p w:rsidR="003653BF" w:rsidRPr="003653BF" w:rsidRDefault="003653BF" w:rsidP="003653BF">
            <w:pPr>
              <w:spacing w:line="240" w:lineRule="exact"/>
              <w:jc w:val="both"/>
              <w:rPr>
                <w:rFonts w:ascii="標楷體" w:eastAsia="標楷體" w:hAnsi="標楷體" w:cstheme="minorBidi"/>
                <w:bCs/>
                <w:kern w:val="0"/>
                <w:sz w:val="22"/>
                <w:szCs w:val="22"/>
              </w:rPr>
            </w:pPr>
            <w:r w:rsidRPr="003653BF">
              <w:rPr>
                <w:rFonts w:ascii="標楷體" w:eastAsia="標楷體" w:hAnsi="標楷體" w:cstheme="minorBidi" w:hint="eastAsia"/>
                <w:bCs/>
                <w:kern w:val="0"/>
                <w:sz w:val="22"/>
                <w:szCs w:val="22"/>
              </w:rPr>
              <w:t>總務處</w:t>
            </w:r>
          </w:p>
        </w:tc>
        <w:tc>
          <w:tcPr>
            <w:tcW w:w="556"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r w:rsidRPr="003653BF">
              <w:rPr>
                <w:rFonts w:ascii="標楷體" w:eastAsia="標楷體" w:hAnsi="標楷體" w:cstheme="minorBidi" w:hint="eastAsia"/>
                <w:bCs/>
                <w:kern w:val="0"/>
                <w:sz w:val="22"/>
                <w:szCs w:val="22"/>
              </w:rPr>
              <w:t>10</w:t>
            </w: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r w:rsidRPr="003653BF">
              <w:rPr>
                <w:rFonts w:ascii="標楷體" w:eastAsia="標楷體" w:hAnsi="標楷體" w:cstheme="minorBidi" w:hint="eastAsia"/>
                <w:bCs/>
                <w:kern w:val="0"/>
                <w:sz w:val="22"/>
                <w:szCs w:val="22"/>
              </w:rPr>
              <w:t>10</w:t>
            </w: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r w:rsidRPr="003653BF">
              <w:rPr>
                <w:rFonts w:ascii="標楷體" w:eastAsia="標楷體" w:hAnsi="標楷體" w:cstheme="minorBidi" w:hint="eastAsia"/>
                <w:bCs/>
                <w:kern w:val="0"/>
                <w:sz w:val="22"/>
                <w:szCs w:val="22"/>
              </w:rPr>
              <w:t>10</w:t>
            </w: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r w:rsidRPr="003653BF">
              <w:rPr>
                <w:rFonts w:ascii="標楷體" w:eastAsia="標楷體" w:hAnsi="標楷體" w:cstheme="minorBidi" w:hint="eastAsia"/>
                <w:bCs/>
                <w:kern w:val="0"/>
                <w:sz w:val="22"/>
                <w:szCs w:val="22"/>
              </w:rPr>
              <w:t>10</w:t>
            </w: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r w:rsidRPr="003653BF">
              <w:rPr>
                <w:rFonts w:ascii="標楷體" w:eastAsia="標楷體" w:hAnsi="標楷體" w:cstheme="minorBidi" w:hint="eastAsia"/>
                <w:bCs/>
                <w:kern w:val="0"/>
                <w:sz w:val="22"/>
                <w:szCs w:val="22"/>
              </w:rPr>
              <w:t>10</w:t>
            </w: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r w:rsidRPr="003653BF">
              <w:rPr>
                <w:rFonts w:ascii="標楷體" w:eastAsia="標楷體" w:hAnsi="標楷體" w:cstheme="minorBidi" w:hint="eastAsia"/>
                <w:bCs/>
                <w:kern w:val="0"/>
                <w:sz w:val="22"/>
                <w:szCs w:val="22"/>
              </w:rPr>
              <w:t>15</w:t>
            </w:r>
          </w:p>
        </w:tc>
        <w:tc>
          <w:tcPr>
            <w:tcW w:w="556"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r w:rsidRPr="003653BF">
              <w:rPr>
                <w:rFonts w:ascii="標楷體" w:eastAsia="標楷體" w:hAnsi="標楷體" w:cstheme="minorBidi" w:hint="eastAsia"/>
                <w:bCs/>
                <w:kern w:val="0"/>
                <w:sz w:val="22"/>
                <w:szCs w:val="22"/>
              </w:rPr>
              <w:t>10</w:t>
            </w: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r w:rsidRPr="003653BF">
              <w:rPr>
                <w:rFonts w:ascii="標楷體" w:eastAsia="標楷體" w:hAnsi="標楷體" w:cstheme="minorBidi" w:hint="eastAsia"/>
                <w:bCs/>
                <w:kern w:val="0"/>
                <w:sz w:val="22"/>
                <w:szCs w:val="22"/>
              </w:rPr>
              <w:t>20</w:t>
            </w: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r w:rsidRPr="003653BF">
              <w:rPr>
                <w:rFonts w:ascii="標楷體" w:eastAsia="標楷體" w:hAnsi="標楷體" w:cstheme="minorBidi" w:hint="eastAsia"/>
                <w:bCs/>
                <w:kern w:val="0"/>
                <w:sz w:val="22"/>
                <w:szCs w:val="22"/>
              </w:rPr>
              <w:t>10</w:t>
            </w: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8"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r w:rsidRPr="003653BF">
              <w:rPr>
                <w:rFonts w:ascii="標楷體" w:eastAsia="標楷體" w:hAnsi="標楷體" w:cstheme="minorBidi" w:hint="eastAsia"/>
                <w:bCs/>
                <w:kern w:val="0"/>
                <w:sz w:val="22"/>
                <w:szCs w:val="22"/>
              </w:rPr>
              <w:t>105</w:t>
            </w:r>
          </w:p>
        </w:tc>
        <w:tc>
          <w:tcPr>
            <w:tcW w:w="841" w:type="dxa"/>
            <w:tcBorders>
              <w:top w:val="nil"/>
              <w:left w:val="single" w:sz="4" w:space="0" w:color="auto"/>
              <w:bottom w:val="single" w:sz="4" w:space="0" w:color="auto"/>
              <w:right w:val="single" w:sz="8" w:space="0" w:color="auto"/>
            </w:tcBorders>
            <w:noWrap/>
            <w:vAlign w:val="center"/>
          </w:tcPr>
          <w:p w:rsidR="003653BF" w:rsidRPr="003653BF" w:rsidRDefault="003653BF" w:rsidP="003653BF">
            <w:pPr>
              <w:spacing w:line="240" w:lineRule="exact"/>
              <w:jc w:val="both"/>
              <w:rPr>
                <w:rFonts w:ascii="標楷體" w:eastAsia="標楷體" w:hAnsi="標楷體" w:cstheme="minorBidi"/>
                <w:bCs/>
                <w:kern w:val="0"/>
                <w:sz w:val="22"/>
                <w:szCs w:val="22"/>
              </w:rPr>
            </w:pPr>
          </w:p>
        </w:tc>
      </w:tr>
      <w:tr w:rsidR="003653BF" w:rsidRPr="003653BF" w:rsidTr="007761C1">
        <w:trPr>
          <w:trHeight w:val="170"/>
        </w:trPr>
        <w:tc>
          <w:tcPr>
            <w:tcW w:w="851" w:type="dxa"/>
            <w:tcBorders>
              <w:top w:val="nil"/>
              <w:left w:val="single" w:sz="8" w:space="0" w:color="auto"/>
              <w:bottom w:val="single" w:sz="4" w:space="0" w:color="auto"/>
              <w:right w:val="single" w:sz="4" w:space="0" w:color="auto"/>
            </w:tcBorders>
            <w:noWrap/>
            <w:vAlign w:val="center"/>
          </w:tcPr>
          <w:p w:rsidR="003653BF" w:rsidRPr="003653BF" w:rsidRDefault="003653BF" w:rsidP="003653BF">
            <w:pPr>
              <w:spacing w:line="240" w:lineRule="exact"/>
              <w:jc w:val="both"/>
              <w:rPr>
                <w:rFonts w:ascii="標楷體" w:eastAsia="標楷體" w:hAnsi="標楷體" w:cstheme="minorBidi"/>
                <w:bCs/>
                <w:kern w:val="0"/>
                <w:sz w:val="22"/>
                <w:szCs w:val="22"/>
              </w:rPr>
            </w:pPr>
            <w:r w:rsidRPr="003653BF">
              <w:rPr>
                <w:rFonts w:ascii="標楷體" w:eastAsia="標楷體" w:hAnsi="標楷體" w:cstheme="minorBidi" w:hint="eastAsia"/>
                <w:bCs/>
                <w:kern w:val="0"/>
                <w:sz w:val="22"/>
                <w:szCs w:val="22"/>
              </w:rPr>
              <w:t>圖書館</w:t>
            </w:r>
          </w:p>
        </w:tc>
        <w:tc>
          <w:tcPr>
            <w:tcW w:w="556"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r w:rsidRPr="003653BF">
              <w:rPr>
                <w:rFonts w:ascii="標楷體" w:eastAsia="標楷體" w:hAnsi="標楷體" w:cstheme="minorBidi" w:hint="eastAsia"/>
                <w:bCs/>
                <w:kern w:val="0"/>
                <w:sz w:val="22"/>
                <w:szCs w:val="22"/>
              </w:rPr>
              <w:t>10</w:t>
            </w: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p>
        </w:tc>
        <w:tc>
          <w:tcPr>
            <w:tcW w:w="556"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r w:rsidRPr="003653BF">
              <w:rPr>
                <w:rFonts w:ascii="標楷體" w:eastAsia="標楷體" w:hAnsi="標楷體" w:cstheme="minorBidi" w:hint="eastAsia"/>
                <w:bCs/>
                <w:kern w:val="0"/>
                <w:sz w:val="22"/>
                <w:szCs w:val="22"/>
              </w:rPr>
              <w:t>10</w:t>
            </w: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r w:rsidRPr="003653BF">
              <w:rPr>
                <w:rFonts w:ascii="標楷體" w:eastAsia="標楷體" w:hAnsi="標楷體" w:cstheme="minorBidi" w:hint="eastAsia"/>
                <w:bCs/>
                <w:kern w:val="0"/>
                <w:sz w:val="22"/>
                <w:szCs w:val="22"/>
              </w:rPr>
              <w:t>10</w:t>
            </w: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r w:rsidRPr="003653BF">
              <w:rPr>
                <w:rFonts w:ascii="標楷體" w:eastAsia="標楷體" w:hAnsi="標楷體" w:cstheme="minorBidi" w:hint="eastAsia"/>
                <w:bCs/>
                <w:kern w:val="0"/>
                <w:sz w:val="22"/>
                <w:szCs w:val="22"/>
              </w:rPr>
              <w:t>10</w:t>
            </w: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8"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r w:rsidRPr="003653BF">
              <w:rPr>
                <w:rFonts w:ascii="標楷體" w:eastAsia="標楷體" w:hAnsi="標楷體" w:cstheme="minorBidi" w:hint="eastAsia"/>
                <w:bCs/>
                <w:kern w:val="0"/>
                <w:sz w:val="22"/>
                <w:szCs w:val="22"/>
              </w:rPr>
              <w:t>40</w:t>
            </w:r>
          </w:p>
        </w:tc>
        <w:tc>
          <w:tcPr>
            <w:tcW w:w="841" w:type="dxa"/>
            <w:tcBorders>
              <w:top w:val="nil"/>
              <w:left w:val="single" w:sz="4" w:space="0" w:color="auto"/>
              <w:bottom w:val="single" w:sz="4" w:space="0" w:color="auto"/>
              <w:right w:val="single" w:sz="8" w:space="0" w:color="auto"/>
            </w:tcBorders>
            <w:noWrap/>
            <w:vAlign w:val="center"/>
          </w:tcPr>
          <w:p w:rsidR="003653BF" w:rsidRPr="003653BF" w:rsidRDefault="003653BF" w:rsidP="003653BF">
            <w:pPr>
              <w:spacing w:line="240" w:lineRule="exact"/>
              <w:jc w:val="both"/>
              <w:rPr>
                <w:rFonts w:ascii="標楷體" w:eastAsia="標楷體" w:hAnsi="標楷體" w:cstheme="minorBidi"/>
                <w:bCs/>
                <w:kern w:val="0"/>
                <w:sz w:val="22"/>
                <w:szCs w:val="22"/>
              </w:rPr>
            </w:pPr>
          </w:p>
        </w:tc>
      </w:tr>
      <w:tr w:rsidR="003653BF" w:rsidRPr="003653BF" w:rsidTr="007761C1">
        <w:trPr>
          <w:trHeight w:val="170"/>
        </w:trPr>
        <w:tc>
          <w:tcPr>
            <w:tcW w:w="851" w:type="dxa"/>
            <w:tcBorders>
              <w:top w:val="nil"/>
              <w:left w:val="single" w:sz="8" w:space="0" w:color="auto"/>
              <w:bottom w:val="single" w:sz="4" w:space="0" w:color="auto"/>
              <w:right w:val="single" w:sz="4" w:space="0" w:color="auto"/>
            </w:tcBorders>
            <w:noWrap/>
            <w:vAlign w:val="center"/>
          </w:tcPr>
          <w:p w:rsidR="003653BF" w:rsidRPr="003653BF" w:rsidRDefault="003653BF" w:rsidP="003653BF">
            <w:pPr>
              <w:spacing w:line="240" w:lineRule="exact"/>
              <w:jc w:val="both"/>
              <w:rPr>
                <w:rFonts w:ascii="標楷體" w:eastAsia="標楷體" w:hAnsi="標楷體" w:cstheme="minorBidi"/>
                <w:bCs/>
                <w:kern w:val="0"/>
                <w:sz w:val="22"/>
                <w:szCs w:val="22"/>
              </w:rPr>
            </w:pPr>
            <w:r w:rsidRPr="003653BF">
              <w:rPr>
                <w:rFonts w:ascii="標楷體" w:eastAsia="標楷體" w:hAnsi="標楷體" w:cstheme="minorBidi" w:hint="eastAsia"/>
                <w:bCs/>
                <w:kern w:val="0"/>
                <w:sz w:val="22"/>
                <w:szCs w:val="22"/>
              </w:rPr>
              <w:t>輔導室</w:t>
            </w:r>
          </w:p>
        </w:tc>
        <w:tc>
          <w:tcPr>
            <w:tcW w:w="556"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r w:rsidRPr="003653BF">
              <w:rPr>
                <w:rFonts w:ascii="標楷體" w:eastAsia="標楷體" w:hAnsi="標楷體" w:cstheme="minorBidi" w:hint="eastAsia"/>
                <w:bCs/>
                <w:kern w:val="0"/>
                <w:sz w:val="22"/>
                <w:szCs w:val="22"/>
              </w:rPr>
              <w:t>10</w:t>
            </w: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r w:rsidRPr="003653BF">
              <w:rPr>
                <w:rFonts w:ascii="標楷體" w:eastAsia="標楷體" w:hAnsi="標楷體" w:cstheme="minorBidi" w:hint="eastAsia"/>
                <w:bCs/>
                <w:kern w:val="0"/>
                <w:sz w:val="22"/>
                <w:szCs w:val="22"/>
              </w:rPr>
              <w:t>10</w:t>
            </w: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r w:rsidRPr="003653BF">
              <w:rPr>
                <w:rFonts w:ascii="標楷體" w:eastAsia="標楷體" w:hAnsi="標楷體" w:cstheme="minorBidi" w:hint="eastAsia"/>
                <w:bCs/>
                <w:kern w:val="0"/>
                <w:sz w:val="22"/>
                <w:szCs w:val="22"/>
              </w:rPr>
              <w:t>10</w:t>
            </w: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p>
        </w:tc>
        <w:tc>
          <w:tcPr>
            <w:tcW w:w="556"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r w:rsidRPr="003653BF">
              <w:rPr>
                <w:rFonts w:ascii="標楷體" w:eastAsia="標楷體" w:hAnsi="標楷體" w:cstheme="minorBidi" w:hint="eastAsia"/>
                <w:bCs/>
                <w:kern w:val="0"/>
                <w:sz w:val="22"/>
                <w:szCs w:val="22"/>
              </w:rPr>
              <w:t>10</w:t>
            </w: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r w:rsidRPr="003653BF">
              <w:rPr>
                <w:rFonts w:ascii="標楷體" w:eastAsia="標楷體" w:hAnsi="標楷體" w:cstheme="minorBidi" w:hint="eastAsia"/>
                <w:bCs/>
                <w:kern w:val="0"/>
                <w:sz w:val="22"/>
                <w:szCs w:val="22"/>
              </w:rPr>
              <w:t>40</w:t>
            </w: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r w:rsidRPr="003653BF">
              <w:rPr>
                <w:rFonts w:ascii="標楷體" w:eastAsia="標楷體" w:hAnsi="標楷體" w:cstheme="minorBidi" w:hint="eastAsia"/>
                <w:bCs/>
                <w:kern w:val="0"/>
                <w:sz w:val="22"/>
                <w:szCs w:val="22"/>
              </w:rPr>
              <w:t>10</w:t>
            </w: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8"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r w:rsidRPr="003653BF">
              <w:rPr>
                <w:rFonts w:ascii="標楷體" w:eastAsia="標楷體" w:hAnsi="標楷體" w:cstheme="minorBidi" w:hint="eastAsia"/>
                <w:bCs/>
                <w:kern w:val="0"/>
                <w:sz w:val="22"/>
                <w:szCs w:val="22"/>
              </w:rPr>
              <w:t>90</w:t>
            </w:r>
          </w:p>
        </w:tc>
        <w:tc>
          <w:tcPr>
            <w:tcW w:w="841" w:type="dxa"/>
            <w:tcBorders>
              <w:top w:val="nil"/>
              <w:left w:val="single" w:sz="4" w:space="0" w:color="auto"/>
              <w:bottom w:val="single" w:sz="4" w:space="0" w:color="auto"/>
              <w:right w:val="single" w:sz="8" w:space="0" w:color="auto"/>
            </w:tcBorders>
            <w:noWrap/>
            <w:vAlign w:val="center"/>
          </w:tcPr>
          <w:p w:rsidR="003653BF" w:rsidRPr="003653BF" w:rsidRDefault="003653BF" w:rsidP="003653BF">
            <w:pPr>
              <w:spacing w:line="240" w:lineRule="exact"/>
              <w:jc w:val="both"/>
              <w:rPr>
                <w:rFonts w:ascii="標楷體" w:eastAsia="標楷體" w:hAnsi="標楷體" w:cstheme="minorBidi"/>
                <w:bCs/>
                <w:kern w:val="0"/>
                <w:sz w:val="22"/>
                <w:szCs w:val="22"/>
              </w:rPr>
            </w:pPr>
          </w:p>
        </w:tc>
      </w:tr>
      <w:tr w:rsidR="003653BF" w:rsidRPr="003653BF" w:rsidTr="007761C1">
        <w:trPr>
          <w:trHeight w:val="170"/>
        </w:trPr>
        <w:tc>
          <w:tcPr>
            <w:tcW w:w="851" w:type="dxa"/>
            <w:tcBorders>
              <w:top w:val="nil"/>
              <w:left w:val="single" w:sz="8" w:space="0" w:color="auto"/>
              <w:bottom w:val="single" w:sz="4" w:space="0" w:color="auto"/>
              <w:right w:val="single" w:sz="4" w:space="0" w:color="auto"/>
            </w:tcBorders>
            <w:noWrap/>
            <w:vAlign w:val="center"/>
          </w:tcPr>
          <w:p w:rsidR="003653BF" w:rsidRPr="003653BF" w:rsidRDefault="003653BF" w:rsidP="003653BF">
            <w:pPr>
              <w:spacing w:line="240" w:lineRule="exact"/>
              <w:jc w:val="both"/>
              <w:rPr>
                <w:rFonts w:ascii="標楷體" w:eastAsia="標楷體" w:hAnsi="標楷體" w:cstheme="minorBidi"/>
                <w:bCs/>
                <w:kern w:val="0"/>
                <w:sz w:val="22"/>
                <w:szCs w:val="22"/>
              </w:rPr>
            </w:pPr>
            <w:r w:rsidRPr="003653BF">
              <w:rPr>
                <w:rFonts w:ascii="標楷體" w:eastAsia="標楷體" w:hAnsi="標楷體" w:cstheme="minorBidi" w:hint="eastAsia"/>
                <w:bCs/>
                <w:kern w:val="0"/>
                <w:sz w:val="22"/>
                <w:szCs w:val="22"/>
              </w:rPr>
              <w:t>實習處</w:t>
            </w:r>
          </w:p>
        </w:tc>
        <w:tc>
          <w:tcPr>
            <w:tcW w:w="556"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highlight w:val="yellow"/>
              </w:rPr>
            </w:pP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p>
        </w:tc>
        <w:tc>
          <w:tcPr>
            <w:tcW w:w="556"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
                <w:bCs/>
                <w:color w:val="006600"/>
                <w:kern w:val="0"/>
                <w:sz w:val="28"/>
                <w:szCs w:val="28"/>
              </w:rPr>
            </w:pP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8"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p>
        </w:tc>
        <w:tc>
          <w:tcPr>
            <w:tcW w:w="841" w:type="dxa"/>
            <w:tcBorders>
              <w:top w:val="nil"/>
              <w:left w:val="single" w:sz="4" w:space="0" w:color="auto"/>
              <w:bottom w:val="single" w:sz="4" w:space="0" w:color="auto"/>
              <w:right w:val="single" w:sz="8" w:space="0" w:color="auto"/>
            </w:tcBorders>
            <w:noWrap/>
            <w:vAlign w:val="center"/>
          </w:tcPr>
          <w:p w:rsidR="003653BF" w:rsidRPr="003653BF" w:rsidRDefault="003653BF" w:rsidP="003653BF">
            <w:pPr>
              <w:spacing w:line="240" w:lineRule="exact"/>
              <w:jc w:val="both"/>
              <w:rPr>
                <w:rFonts w:ascii="標楷體" w:eastAsia="標楷體" w:hAnsi="標楷體" w:cstheme="minorBidi"/>
                <w:bCs/>
                <w:kern w:val="0"/>
                <w:sz w:val="22"/>
                <w:szCs w:val="22"/>
              </w:rPr>
            </w:pPr>
          </w:p>
        </w:tc>
      </w:tr>
      <w:tr w:rsidR="003653BF" w:rsidRPr="003653BF" w:rsidTr="007761C1">
        <w:trPr>
          <w:trHeight w:val="170"/>
        </w:trPr>
        <w:tc>
          <w:tcPr>
            <w:tcW w:w="851" w:type="dxa"/>
            <w:tcBorders>
              <w:top w:val="nil"/>
              <w:left w:val="single" w:sz="8" w:space="0" w:color="auto"/>
              <w:bottom w:val="single" w:sz="4" w:space="0" w:color="auto"/>
              <w:right w:val="single" w:sz="4" w:space="0" w:color="auto"/>
            </w:tcBorders>
            <w:noWrap/>
            <w:vAlign w:val="center"/>
          </w:tcPr>
          <w:p w:rsidR="003653BF" w:rsidRPr="003653BF" w:rsidRDefault="003653BF" w:rsidP="003653BF">
            <w:pPr>
              <w:spacing w:line="240" w:lineRule="exact"/>
              <w:jc w:val="both"/>
              <w:rPr>
                <w:rFonts w:ascii="標楷體" w:eastAsia="標楷體" w:hAnsi="標楷體" w:cstheme="minorBidi"/>
                <w:bCs/>
                <w:kern w:val="0"/>
                <w:sz w:val="22"/>
                <w:szCs w:val="22"/>
              </w:rPr>
            </w:pPr>
            <w:r w:rsidRPr="003653BF">
              <w:rPr>
                <w:rFonts w:ascii="標楷體" w:eastAsia="標楷體" w:hAnsi="標楷體" w:cstheme="minorBidi" w:hint="eastAsia"/>
                <w:bCs/>
                <w:kern w:val="0"/>
                <w:sz w:val="22"/>
                <w:szCs w:val="22"/>
              </w:rPr>
              <w:t>秘書室</w:t>
            </w:r>
          </w:p>
        </w:tc>
        <w:tc>
          <w:tcPr>
            <w:tcW w:w="556"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r w:rsidRPr="003653BF">
              <w:rPr>
                <w:rFonts w:ascii="標楷體" w:eastAsia="標楷體" w:hAnsi="標楷體" w:cstheme="minorBidi" w:hint="eastAsia"/>
                <w:bCs/>
                <w:kern w:val="0"/>
                <w:sz w:val="22"/>
                <w:szCs w:val="22"/>
              </w:rPr>
              <w:t>10</w:t>
            </w: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highlight w:val="yellow"/>
              </w:rPr>
            </w:pP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p>
        </w:tc>
        <w:tc>
          <w:tcPr>
            <w:tcW w:w="556"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r w:rsidRPr="003653BF">
              <w:rPr>
                <w:rFonts w:ascii="標楷體" w:eastAsia="標楷體" w:hAnsi="標楷體" w:cstheme="minorBidi" w:hint="eastAsia"/>
                <w:bCs/>
                <w:kern w:val="0"/>
                <w:sz w:val="22"/>
                <w:szCs w:val="22"/>
              </w:rPr>
              <w:t>10</w:t>
            </w: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
                <w:bCs/>
                <w:color w:val="006600"/>
                <w:kern w:val="0"/>
                <w:sz w:val="28"/>
                <w:szCs w:val="28"/>
              </w:rPr>
            </w:pP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4" w:space="0" w:color="auto"/>
            </w:tcBorders>
            <w:noWrap/>
            <w:vAlign w:val="center"/>
          </w:tcPr>
          <w:p w:rsidR="003653BF" w:rsidRPr="003653BF" w:rsidRDefault="003653BF" w:rsidP="003653BF">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4" w:space="0" w:color="auto"/>
              <w:right w:val="single" w:sz="8"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r w:rsidRPr="003653BF">
              <w:rPr>
                <w:rFonts w:ascii="標楷體" w:eastAsia="標楷體" w:hAnsi="標楷體" w:cstheme="minorBidi" w:hint="eastAsia"/>
                <w:bCs/>
                <w:kern w:val="0"/>
                <w:sz w:val="22"/>
                <w:szCs w:val="22"/>
              </w:rPr>
              <w:t>20</w:t>
            </w:r>
          </w:p>
        </w:tc>
        <w:tc>
          <w:tcPr>
            <w:tcW w:w="841" w:type="dxa"/>
            <w:tcBorders>
              <w:top w:val="nil"/>
              <w:left w:val="single" w:sz="4" w:space="0" w:color="auto"/>
              <w:bottom w:val="single" w:sz="4" w:space="0" w:color="auto"/>
              <w:right w:val="single" w:sz="8" w:space="0" w:color="auto"/>
            </w:tcBorders>
            <w:noWrap/>
            <w:vAlign w:val="center"/>
          </w:tcPr>
          <w:p w:rsidR="003653BF" w:rsidRPr="003653BF" w:rsidRDefault="003653BF" w:rsidP="003653BF">
            <w:pPr>
              <w:spacing w:line="240" w:lineRule="exact"/>
              <w:jc w:val="both"/>
              <w:rPr>
                <w:rFonts w:ascii="標楷體" w:eastAsia="標楷體" w:hAnsi="標楷體" w:cstheme="minorBidi"/>
                <w:bCs/>
                <w:kern w:val="0"/>
                <w:sz w:val="22"/>
                <w:szCs w:val="22"/>
              </w:rPr>
            </w:pPr>
          </w:p>
        </w:tc>
      </w:tr>
      <w:tr w:rsidR="003653BF" w:rsidRPr="003653BF" w:rsidTr="007761C1">
        <w:trPr>
          <w:trHeight w:val="170"/>
        </w:trPr>
        <w:tc>
          <w:tcPr>
            <w:tcW w:w="851" w:type="dxa"/>
            <w:tcBorders>
              <w:top w:val="nil"/>
              <w:left w:val="single" w:sz="8" w:space="0" w:color="auto"/>
              <w:bottom w:val="single" w:sz="8"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 w:val="22"/>
                <w:szCs w:val="22"/>
              </w:rPr>
            </w:pPr>
            <w:r w:rsidRPr="003653BF">
              <w:rPr>
                <w:rFonts w:ascii="標楷體" w:eastAsia="標楷體" w:hAnsi="標楷體" w:cstheme="minorBidi" w:hint="eastAsia"/>
                <w:bCs/>
                <w:kern w:val="0"/>
                <w:sz w:val="22"/>
                <w:szCs w:val="22"/>
              </w:rPr>
              <w:t>合計</w:t>
            </w:r>
          </w:p>
        </w:tc>
        <w:tc>
          <w:tcPr>
            <w:tcW w:w="556" w:type="dxa"/>
            <w:tcBorders>
              <w:top w:val="nil"/>
              <w:left w:val="nil"/>
              <w:bottom w:val="single" w:sz="8"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Cs w:val="24"/>
              </w:rPr>
            </w:pPr>
            <w:r w:rsidRPr="003653BF">
              <w:rPr>
                <w:rFonts w:ascii="標楷體" w:eastAsia="標楷體" w:hAnsi="標楷體" w:cstheme="minorBidi" w:hint="eastAsia"/>
                <w:bCs/>
                <w:kern w:val="0"/>
                <w:szCs w:val="24"/>
              </w:rPr>
              <w:t>20</w:t>
            </w:r>
          </w:p>
        </w:tc>
        <w:tc>
          <w:tcPr>
            <w:tcW w:w="557" w:type="dxa"/>
            <w:tcBorders>
              <w:top w:val="nil"/>
              <w:left w:val="nil"/>
              <w:bottom w:val="single" w:sz="8"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Cs w:val="24"/>
              </w:rPr>
            </w:pPr>
            <w:r w:rsidRPr="003653BF">
              <w:rPr>
                <w:rFonts w:ascii="標楷體" w:eastAsia="標楷體" w:hAnsi="標楷體" w:cstheme="minorBidi" w:hint="eastAsia"/>
                <w:bCs/>
                <w:kern w:val="0"/>
                <w:szCs w:val="24"/>
              </w:rPr>
              <w:t>20</w:t>
            </w:r>
          </w:p>
        </w:tc>
        <w:tc>
          <w:tcPr>
            <w:tcW w:w="557" w:type="dxa"/>
            <w:tcBorders>
              <w:top w:val="nil"/>
              <w:left w:val="nil"/>
              <w:bottom w:val="single" w:sz="8"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Cs w:val="24"/>
              </w:rPr>
            </w:pPr>
            <w:r w:rsidRPr="003653BF">
              <w:rPr>
                <w:rFonts w:ascii="標楷體" w:eastAsia="標楷體" w:hAnsi="標楷體" w:cstheme="minorBidi" w:hint="eastAsia"/>
                <w:bCs/>
                <w:kern w:val="0"/>
                <w:szCs w:val="24"/>
              </w:rPr>
              <w:t>20</w:t>
            </w:r>
          </w:p>
        </w:tc>
        <w:tc>
          <w:tcPr>
            <w:tcW w:w="557" w:type="dxa"/>
            <w:tcBorders>
              <w:top w:val="nil"/>
              <w:left w:val="nil"/>
              <w:bottom w:val="single" w:sz="8"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Cs w:val="24"/>
                <w:highlight w:val="yellow"/>
              </w:rPr>
            </w:pPr>
            <w:r w:rsidRPr="003653BF">
              <w:rPr>
                <w:rFonts w:ascii="標楷體" w:eastAsia="標楷體" w:hAnsi="標楷體" w:cstheme="minorBidi" w:hint="eastAsia"/>
                <w:bCs/>
                <w:kern w:val="0"/>
                <w:szCs w:val="24"/>
              </w:rPr>
              <w:t>75</w:t>
            </w:r>
          </w:p>
        </w:tc>
        <w:tc>
          <w:tcPr>
            <w:tcW w:w="557" w:type="dxa"/>
            <w:tcBorders>
              <w:top w:val="nil"/>
              <w:left w:val="nil"/>
              <w:bottom w:val="single" w:sz="8"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Cs w:val="24"/>
              </w:rPr>
            </w:pPr>
            <w:r w:rsidRPr="003653BF">
              <w:rPr>
                <w:rFonts w:ascii="標楷體" w:eastAsia="標楷體" w:hAnsi="標楷體" w:cstheme="minorBidi" w:hint="eastAsia"/>
                <w:bCs/>
                <w:kern w:val="0"/>
                <w:szCs w:val="24"/>
              </w:rPr>
              <w:t>160</w:t>
            </w:r>
          </w:p>
        </w:tc>
        <w:tc>
          <w:tcPr>
            <w:tcW w:w="557" w:type="dxa"/>
            <w:tcBorders>
              <w:top w:val="nil"/>
              <w:left w:val="nil"/>
              <w:bottom w:val="single" w:sz="8"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Cs w:val="24"/>
              </w:rPr>
            </w:pPr>
            <w:r w:rsidRPr="003653BF">
              <w:rPr>
                <w:rFonts w:ascii="標楷體" w:eastAsia="標楷體" w:hAnsi="標楷體" w:cstheme="minorBidi" w:hint="eastAsia"/>
                <w:bCs/>
                <w:kern w:val="0"/>
                <w:szCs w:val="24"/>
              </w:rPr>
              <w:t>40</w:t>
            </w:r>
          </w:p>
        </w:tc>
        <w:tc>
          <w:tcPr>
            <w:tcW w:w="557" w:type="dxa"/>
            <w:tcBorders>
              <w:top w:val="nil"/>
              <w:left w:val="nil"/>
              <w:bottom w:val="single" w:sz="8"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Cs w:val="24"/>
              </w:rPr>
            </w:pPr>
            <w:r w:rsidRPr="003653BF">
              <w:rPr>
                <w:rFonts w:ascii="標楷體" w:eastAsia="標楷體" w:hAnsi="標楷體" w:cstheme="minorBidi" w:hint="eastAsia"/>
                <w:bCs/>
                <w:kern w:val="0"/>
                <w:szCs w:val="24"/>
              </w:rPr>
              <w:t>25</w:t>
            </w:r>
          </w:p>
        </w:tc>
        <w:tc>
          <w:tcPr>
            <w:tcW w:w="556" w:type="dxa"/>
            <w:tcBorders>
              <w:top w:val="nil"/>
              <w:left w:val="nil"/>
              <w:bottom w:val="single" w:sz="8"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Cs w:val="24"/>
              </w:rPr>
            </w:pPr>
            <w:r w:rsidRPr="003653BF">
              <w:rPr>
                <w:rFonts w:ascii="標楷體" w:eastAsia="標楷體" w:hAnsi="標楷體" w:cstheme="minorBidi" w:hint="eastAsia"/>
                <w:bCs/>
                <w:kern w:val="0"/>
                <w:szCs w:val="24"/>
              </w:rPr>
              <w:t>170</w:t>
            </w:r>
          </w:p>
        </w:tc>
        <w:tc>
          <w:tcPr>
            <w:tcW w:w="557" w:type="dxa"/>
            <w:tcBorders>
              <w:top w:val="nil"/>
              <w:left w:val="nil"/>
              <w:bottom w:val="single" w:sz="8"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Cs w:val="24"/>
              </w:rPr>
            </w:pPr>
            <w:r w:rsidRPr="003653BF">
              <w:rPr>
                <w:rFonts w:ascii="標楷體" w:eastAsia="標楷體" w:hAnsi="標楷體" w:cstheme="minorBidi" w:hint="eastAsia"/>
                <w:bCs/>
                <w:kern w:val="0"/>
                <w:szCs w:val="24"/>
              </w:rPr>
              <w:t>80</w:t>
            </w:r>
          </w:p>
        </w:tc>
        <w:tc>
          <w:tcPr>
            <w:tcW w:w="557" w:type="dxa"/>
            <w:tcBorders>
              <w:top w:val="nil"/>
              <w:left w:val="nil"/>
              <w:bottom w:val="single" w:sz="8"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Cs w:val="24"/>
              </w:rPr>
            </w:pPr>
            <w:r w:rsidRPr="003653BF">
              <w:rPr>
                <w:rFonts w:ascii="標楷體" w:eastAsia="標楷體" w:hAnsi="標楷體" w:cstheme="minorBidi" w:hint="eastAsia"/>
                <w:bCs/>
                <w:kern w:val="0"/>
                <w:szCs w:val="24"/>
              </w:rPr>
              <w:t>130</w:t>
            </w:r>
          </w:p>
        </w:tc>
        <w:tc>
          <w:tcPr>
            <w:tcW w:w="557" w:type="dxa"/>
            <w:tcBorders>
              <w:top w:val="nil"/>
              <w:left w:val="nil"/>
              <w:bottom w:val="single" w:sz="8" w:space="0" w:color="auto"/>
              <w:right w:val="single" w:sz="4"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Cs w:val="24"/>
              </w:rPr>
            </w:pPr>
          </w:p>
        </w:tc>
        <w:tc>
          <w:tcPr>
            <w:tcW w:w="557" w:type="dxa"/>
            <w:tcBorders>
              <w:top w:val="nil"/>
              <w:left w:val="nil"/>
              <w:bottom w:val="single" w:sz="8" w:space="0" w:color="auto"/>
              <w:right w:val="single" w:sz="4" w:space="0" w:color="auto"/>
            </w:tcBorders>
            <w:noWrap/>
            <w:vAlign w:val="center"/>
          </w:tcPr>
          <w:p w:rsidR="003653BF" w:rsidRPr="003653BF" w:rsidRDefault="003653BF" w:rsidP="003653BF">
            <w:pPr>
              <w:widowControl w:val="0"/>
              <w:spacing w:line="240" w:lineRule="exact"/>
              <w:jc w:val="center"/>
              <w:rPr>
                <w:rFonts w:ascii="標楷體" w:eastAsia="標楷體" w:hAnsi="標楷體" w:cstheme="minorBidi"/>
                <w:bCs/>
                <w:szCs w:val="24"/>
              </w:rPr>
            </w:pPr>
          </w:p>
        </w:tc>
        <w:tc>
          <w:tcPr>
            <w:tcW w:w="557" w:type="dxa"/>
            <w:tcBorders>
              <w:top w:val="nil"/>
              <w:left w:val="nil"/>
              <w:bottom w:val="single" w:sz="8" w:space="0" w:color="auto"/>
              <w:right w:val="single" w:sz="8" w:space="0" w:color="auto"/>
            </w:tcBorders>
            <w:noWrap/>
            <w:vAlign w:val="center"/>
          </w:tcPr>
          <w:p w:rsidR="003653BF" w:rsidRPr="003653BF" w:rsidRDefault="003653BF" w:rsidP="003653BF">
            <w:pPr>
              <w:spacing w:line="240" w:lineRule="exact"/>
              <w:jc w:val="center"/>
              <w:rPr>
                <w:rFonts w:ascii="標楷體" w:eastAsia="標楷體" w:hAnsi="標楷體" w:cstheme="minorBidi"/>
                <w:bCs/>
                <w:kern w:val="0"/>
                <w:szCs w:val="24"/>
              </w:rPr>
            </w:pPr>
            <w:r w:rsidRPr="003653BF">
              <w:rPr>
                <w:rFonts w:ascii="標楷體" w:eastAsia="標楷體" w:hAnsi="標楷體" w:cstheme="minorBidi" w:hint="eastAsia"/>
                <w:bCs/>
                <w:kern w:val="0"/>
                <w:szCs w:val="24"/>
              </w:rPr>
              <w:t>740</w:t>
            </w:r>
          </w:p>
        </w:tc>
        <w:tc>
          <w:tcPr>
            <w:tcW w:w="841" w:type="dxa"/>
            <w:tcBorders>
              <w:top w:val="nil"/>
              <w:left w:val="single" w:sz="4" w:space="0" w:color="auto"/>
              <w:bottom w:val="single" w:sz="8" w:space="0" w:color="auto"/>
              <w:right w:val="single" w:sz="8" w:space="0" w:color="auto"/>
            </w:tcBorders>
            <w:noWrap/>
            <w:vAlign w:val="center"/>
          </w:tcPr>
          <w:p w:rsidR="003653BF" w:rsidRPr="003653BF" w:rsidRDefault="003653BF" w:rsidP="003653BF">
            <w:pPr>
              <w:spacing w:line="240" w:lineRule="exact"/>
              <w:jc w:val="both"/>
              <w:rPr>
                <w:rFonts w:ascii="標楷體" w:eastAsia="標楷體" w:hAnsi="標楷體" w:cstheme="minorBidi"/>
                <w:bCs/>
                <w:kern w:val="0"/>
                <w:szCs w:val="24"/>
              </w:rPr>
            </w:pPr>
          </w:p>
        </w:tc>
      </w:tr>
    </w:tbl>
    <w:p w:rsidR="003653BF" w:rsidRPr="003653BF" w:rsidRDefault="003653BF" w:rsidP="003653BF">
      <w:pPr>
        <w:rPr>
          <w:rFonts w:asciiTheme="minorHAnsi" w:eastAsia="標楷體" w:hAnsiTheme="minorHAnsi" w:cstheme="minorBidi"/>
          <w:szCs w:val="22"/>
        </w:rPr>
      </w:pPr>
    </w:p>
    <w:p w:rsidR="003653BF" w:rsidRPr="003653BF" w:rsidRDefault="003653BF" w:rsidP="003653BF">
      <w:pPr>
        <w:widowControl w:val="0"/>
        <w:jc w:val="both"/>
        <w:rPr>
          <w:rFonts w:asciiTheme="minorHAnsi" w:eastAsia="標楷體" w:hAnsiTheme="minorHAnsi" w:cstheme="minorBidi"/>
          <w:sz w:val="28"/>
          <w:szCs w:val="22"/>
        </w:rPr>
      </w:pPr>
      <w:r w:rsidRPr="003653BF">
        <w:rPr>
          <w:rFonts w:asciiTheme="minorHAnsi" w:eastAsia="標楷體" w:hAnsiTheme="minorHAnsi" w:cstheme="minorBidi" w:hint="eastAsia"/>
          <w:sz w:val="28"/>
          <w:szCs w:val="22"/>
          <w:bdr w:val="single" w:sz="4" w:space="0" w:color="auto"/>
        </w:rPr>
        <w:lastRenderedPageBreak/>
        <w:t>出納組</w:t>
      </w:r>
    </w:p>
    <w:p w:rsidR="003653BF" w:rsidRPr="003653BF" w:rsidRDefault="003653BF" w:rsidP="003653BF">
      <w:pPr>
        <w:widowControl w:val="0"/>
        <w:autoSpaceDE w:val="0"/>
        <w:autoSpaceDN w:val="0"/>
        <w:adjustRightInd w:val="0"/>
        <w:spacing w:line="440" w:lineRule="exact"/>
        <w:jc w:val="both"/>
        <w:rPr>
          <w:rFonts w:ascii="標楷體" w:eastAsia="標楷體" w:hAnsi="標楷體" w:cs="細明體"/>
          <w:b/>
          <w:kern w:val="0"/>
          <w:sz w:val="28"/>
          <w:szCs w:val="28"/>
          <w:bdr w:val="single" w:sz="4" w:space="0" w:color="auto"/>
          <w:shd w:val="pct15" w:color="auto" w:fill="FFFFFF"/>
        </w:rPr>
      </w:pPr>
      <w:r w:rsidRPr="003653BF">
        <w:rPr>
          <w:rFonts w:ascii="標楷體" w:eastAsia="標楷體" w:hAnsi="標楷體" w:cs="細明體" w:hint="eastAsia"/>
          <w:b/>
          <w:kern w:val="0"/>
          <w:sz w:val="28"/>
          <w:szCs w:val="28"/>
          <w:bdr w:val="single" w:sz="4" w:space="0" w:color="auto"/>
          <w:shd w:val="pct15" w:color="auto" w:fill="FFFFFF"/>
        </w:rPr>
        <w:t>已辦事項</w:t>
      </w:r>
    </w:p>
    <w:p w:rsidR="003653BF" w:rsidRPr="003653BF" w:rsidRDefault="003653BF" w:rsidP="00712F03">
      <w:pPr>
        <w:widowControl w:val="0"/>
        <w:numPr>
          <w:ilvl w:val="0"/>
          <w:numId w:val="9"/>
        </w:numPr>
        <w:autoSpaceDE w:val="0"/>
        <w:autoSpaceDN w:val="0"/>
        <w:adjustRightInd w:val="0"/>
        <w:spacing w:line="440" w:lineRule="exact"/>
        <w:ind w:leftChars="200" w:left="1047" w:hanging="567"/>
        <w:jc w:val="both"/>
        <w:rPr>
          <w:rFonts w:ascii="標楷體" w:eastAsia="標楷體" w:hAnsi="標楷體"/>
          <w:kern w:val="0"/>
          <w:sz w:val="28"/>
          <w:szCs w:val="24"/>
        </w:rPr>
      </w:pPr>
      <w:r w:rsidRPr="003653BF">
        <w:rPr>
          <w:rFonts w:ascii="標楷體" w:eastAsia="標楷體" w:hAnsi="標楷體" w:hint="eastAsia"/>
          <w:kern w:val="0"/>
          <w:sz w:val="28"/>
          <w:szCs w:val="24"/>
        </w:rPr>
        <w:t>持續辦理107學年度停車費收費事宜。</w:t>
      </w:r>
    </w:p>
    <w:p w:rsidR="003653BF" w:rsidRPr="003653BF" w:rsidRDefault="003653BF" w:rsidP="00712F03">
      <w:pPr>
        <w:widowControl w:val="0"/>
        <w:numPr>
          <w:ilvl w:val="0"/>
          <w:numId w:val="9"/>
        </w:numPr>
        <w:autoSpaceDE w:val="0"/>
        <w:autoSpaceDN w:val="0"/>
        <w:adjustRightInd w:val="0"/>
        <w:spacing w:line="440" w:lineRule="exact"/>
        <w:ind w:leftChars="200" w:left="1047" w:hanging="567"/>
        <w:jc w:val="both"/>
        <w:rPr>
          <w:rFonts w:ascii="標楷體" w:eastAsia="標楷體" w:hAnsi="標楷體"/>
          <w:kern w:val="0"/>
          <w:sz w:val="28"/>
          <w:szCs w:val="24"/>
        </w:rPr>
      </w:pPr>
      <w:r w:rsidRPr="003653BF">
        <w:rPr>
          <w:rFonts w:ascii="標楷體" w:eastAsia="標楷體" w:hAnsi="標楷體" w:hint="eastAsia"/>
          <w:kern w:val="0"/>
          <w:sz w:val="28"/>
          <w:szCs w:val="24"/>
        </w:rPr>
        <w:t>10/19日發放臺北市政府教育局107學年度第1學期夜補校學生餐費補助；共計20人次。</w:t>
      </w:r>
    </w:p>
    <w:p w:rsidR="003653BF" w:rsidRPr="003653BF" w:rsidRDefault="003653BF" w:rsidP="00712F03">
      <w:pPr>
        <w:widowControl w:val="0"/>
        <w:numPr>
          <w:ilvl w:val="0"/>
          <w:numId w:val="9"/>
        </w:numPr>
        <w:autoSpaceDE w:val="0"/>
        <w:autoSpaceDN w:val="0"/>
        <w:adjustRightInd w:val="0"/>
        <w:spacing w:line="440" w:lineRule="exact"/>
        <w:ind w:leftChars="200" w:left="1047" w:hanging="567"/>
        <w:jc w:val="both"/>
        <w:rPr>
          <w:rFonts w:ascii="標楷體" w:eastAsia="標楷體" w:hAnsi="標楷體"/>
          <w:kern w:val="0"/>
          <w:sz w:val="28"/>
          <w:szCs w:val="28"/>
        </w:rPr>
      </w:pPr>
      <w:r w:rsidRPr="003653BF">
        <w:rPr>
          <w:rFonts w:ascii="標楷體" w:eastAsia="標楷體" w:hAnsi="標楷體" w:hint="eastAsia"/>
          <w:kern w:val="0"/>
          <w:sz w:val="28"/>
          <w:szCs w:val="28"/>
        </w:rPr>
        <w:t>10/22日發放其他薪資</w:t>
      </w:r>
      <w:r w:rsidRPr="003653BF">
        <w:rPr>
          <w:rFonts w:ascii="標楷體" w:eastAsia="標楷體" w:hAnsi="標楷體" w:hint="eastAsia"/>
          <w:kern w:val="0"/>
          <w:sz w:val="28"/>
          <w:szCs w:val="24"/>
        </w:rPr>
        <w:t>：講師鐘點費-代收款、教練鐘點費(代收款)、差旅費-代收款、</w:t>
      </w:r>
      <w:proofErr w:type="gramStart"/>
      <w:r w:rsidRPr="003653BF">
        <w:rPr>
          <w:rFonts w:ascii="標楷體" w:eastAsia="標楷體" w:hAnsi="標楷體" w:hint="eastAsia"/>
          <w:kern w:val="0"/>
          <w:sz w:val="28"/>
          <w:szCs w:val="24"/>
        </w:rPr>
        <w:t>丙技相關</w:t>
      </w:r>
      <w:proofErr w:type="gramEnd"/>
      <w:r w:rsidRPr="003653BF">
        <w:rPr>
          <w:rFonts w:ascii="標楷體" w:eastAsia="標楷體" w:hAnsi="標楷體" w:hint="eastAsia"/>
          <w:kern w:val="0"/>
          <w:sz w:val="28"/>
          <w:szCs w:val="24"/>
        </w:rPr>
        <w:t>工作費；共計25人次。</w:t>
      </w:r>
    </w:p>
    <w:p w:rsidR="003653BF" w:rsidRPr="003653BF" w:rsidRDefault="003653BF" w:rsidP="00712F03">
      <w:pPr>
        <w:widowControl w:val="0"/>
        <w:numPr>
          <w:ilvl w:val="0"/>
          <w:numId w:val="9"/>
        </w:numPr>
        <w:autoSpaceDE w:val="0"/>
        <w:autoSpaceDN w:val="0"/>
        <w:adjustRightInd w:val="0"/>
        <w:spacing w:line="440" w:lineRule="exact"/>
        <w:ind w:leftChars="200" w:left="1047" w:hanging="567"/>
        <w:jc w:val="both"/>
        <w:rPr>
          <w:rFonts w:ascii="標楷體" w:eastAsia="標楷體" w:hAnsi="標楷體"/>
          <w:kern w:val="0"/>
          <w:sz w:val="28"/>
          <w:szCs w:val="28"/>
        </w:rPr>
      </w:pPr>
      <w:r w:rsidRPr="003653BF">
        <w:rPr>
          <w:rFonts w:ascii="標楷體" w:eastAsia="標楷體" w:hAnsi="標楷體" w:hint="eastAsia"/>
          <w:kern w:val="0"/>
          <w:sz w:val="28"/>
          <w:szCs w:val="28"/>
        </w:rPr>
        <w:t>10/23日發放其他薪資</w:t>
      </w:r>
      <w:r w:rsidRPr="003653BF">
        <w:rPr>
          <w:rFonts w:ascii="標楷體" w:eastAsia="標楷體" w:hAnsi="標楷體" w:hint="eastAsia"/>
          <w:kern w:val="0"/>
          <w:sz w:val="28"/>
          <w:szCs w:val="24"/>
        </w:rPr>
        <w:t>：健康檢查補助費、加班費--預算款、課業輔導第8節、退休及離職教師暑假返校交通費、教官值勤費、休假旅遊補助、出席費(預算款)、特教班授課鐘點費、講師鐘點費-預算款、講師鐘點費-</w:t>
      </w:r>
      <w:proofErr w:type="gramStart"/>
      <w:r w:rsidRPr="003653BF">
        <w:rPr>
          <w:rFonts w:ascii="標楷體" w:eastAsia="標楷體" w:hAnsi="標楷體" w:hint="eastAsia"/>
          <w:kern w:val="0"/>
          <w:sz w:val="28"/>
          <w:szCs w:val="24"/>
        </w:rPr>
        <w:t>部款</w:t>
      </w:r>
      <w:proofErr w:type="gramEnd"/>
      <w:r w:rsidRPr="003653BF">
        <w:rPr>
          <w:rFonts w:ascii="標楷體" w:eastAsia="標楷體" w:hAnsi="標楷體" w:hint="eastAsia"/>
          <w:kern w:val="0"/>
          <w:sz w:val="28"/>
          <w:szCs w:val="24"/>
        </w:rPr>
        <w:t>、日1-5</w:t>
      </w:r>
      <w:proofErr w:type="gramStart"/>
      <w:r w:rsidRPr="003653BF">
        <w:rPr>
          <w:rFonts w:ascii="標楷體" w:eastAsia="標楷體" w:hAnsi="標楷體" w:hint="eastAsia"/>
          <w:kern w:val="0"/>
          <w:sz w:val="28"/>
          <w:szCs w:val="24"/>
        </w:rPr>
        <w:t>週</w:t>
      </w:r>
      <w:proofErr w:type="gramEnd"/>
      <w:r w:rsidRPr="003653BF">
        <w:rPr>
          <w:rFonts w:ascii="標楷體" w:eastAsia="標楷體" w:hAnsi="標楷體" w:hint="eastAsia"/>
          <w:kern w:val="0"/>
          <w:sz w:val="28"/>
          <w:szCs w:val="24"/>
        </w:rPr>
        <w:t>兼代課鐘點費、夜1-5</w:t>
      </w:r>
      <w:proofErr w:type="gramStart"/>
      <w:r w:rsidRPr="003653BF">
        <w:rPr>
          <w:rFonts w:ascii="標楷體" w:eastAsia="標楷體" w:hAnsi="標楷體" w:hint="eastAsia"/>
          <w:kern w:val="0"/>
          <w:sz w:val="28"/>
          <w:szCs w:val="24"/>
        </w:rPr>
        <w:t>週</w:t>
      </w:r>
      <w:proofErr w:type="gramEnd"/>
      <w:r w:rsidRPr="003653BF">
        <w:rPr>
          <w:rFonts w:ascii="標楷體" w:eastAsia="標楷體" w:hAnsi="標楷體" w:hint="eastAsia"/>
          <w:kern w:val="0"/>
          <w:sz w:val="28"/>
          <w:szCs w:val="24"/>
        </w:rPr>
        <w:t>兼課鐘點費、差旅費-預算款、代理人事主任兼任工作費、補發退休人員趙祥月退休金差額；共計207人次。</w:t>
      </w:r>
    </w:p>
    <w:p w:rsidR="003653BF" w:rsidRPr="003653BF" w:rsidRDefault="003653BF" w:rsidP="00712F03">
      <w:pPr>
        <w:widowControl w:val="0"/>
        <w:numPr>
          <w:ilvl w:val="0"/>
          <w:numId w:val="9"/>
        </w:numPr>
        <w:autoSpaceDE w:val="0"/>
        <w:autoSpaceDN w:val="0"/>
        <w:adjustRightInd w:val="0"/>
        <w:spacing w:line="440" w:lineRule="exact"/>
        <w:ind w:leftChars="200" w:left="1047" w:hanging="567"/>
        <w:jc w:val="both"/>
        <w:rPr>
          <w:rFonts w:ascii="標楷體" w:eastAsia="標楷體" w:hAnsi="標楷體"/>
          <w:kern w:val="0"/>
          <w:sz w:val="28"/>
          <w:szCs w:val="24"/>
        </w:rPr>
      </w:pPr>
      <w:r w:rsidRPr="003653BF">
        <w:rPr>
          <w:rFonts w:ascii="標楷體" w:eastAsia="標楷體" w:hAnsi="標楷體" w:hint="eastAsia"/>
          <w:kern w:val="0"/>
          <w:sz w:val="28"/>
          <w:szCs w:val="24"/>
        </w:rPr>
        <w:t>10/30日發放臺北市政府教育局107學年度第1學期學生餐費補助；共計140人次。</w:t>
      </w:r>
    </w:p>
    <w:p w:rsidR="003653BF" w:rsidRPr="003653BF" w:rsidRDefault="003653BF" w:rsidP="00712F03">
      <w:pPr>
        <w:widowControl w:val="0"/>
        <w:numPr>
          <w:ilvl w:val="0"/>
          <w:numId w:val="9"/>
        </w:numPr>
        <w:autoSpaceDE w:val="0"/>
        <w:autoSpaceDN w:val="0"/>
        <w:adjustRightInd w:val="0"/>
        <w:spacing w:line="440" w:lineRule="exact"/>
        <w:ind w:leftChars="200" w:left="1047" w:hanging="567"/>
        <w:jc w:val="both"/>
        <w:rPr>
          <w:rFonts w:ascii="標楷體" w:eastAsia="標楷體" w:hAnsi="標楷體"/>
          <w:kern w:val="0"/>
          <w:sz w:val="28"/>
          <w:szCs w:val="24"/>
        </w:rPr>
      </w:pPr>
      <w:r w:rsidRPr="003653BF">
        <w:rPr>
          <w:rFonts w:ascii="標楷體" w:eastAsia="標楷體" w:hAnsi="標楷體" w:hint="eastAsia"/>
          <w:kern w:val="0"/>
          <w:sz w:val="28"/>
          <w:szCs w:val="24"/>
        </w:rPr>
        <w:t>10/31日發放約聘僱人員107年10月薪資；共計9人次。</w:t>
      </w:r>
    </w:p>
    <w:p w:rsidR="003653BF" w:rsidRPr="003653BF" w:rsidRDefault="003653BF" w:rsidP="00712F03">
      <w:pPr>
        <w:widowControl w:val="0"/>
        <w:numPr>
          <w:ilvl w:val="0"/>
          <w:numId w:val="9"/>
        </w:numPr>
        <w:autoSpaceDE w:val="0"/>
        <w:autoSpaceDN w:val="0"/>
        <w:adjustRightInd w:val="0"/>
        <w:spacing w:line="440" w:lineRule="exact"/>
        <w:ind w:leftChars="200" w:left="1047" w:hanging="567"/>
        <w:jc w:val="both"/>
        <w:rPr>
          <w:rFonts w:ascii="標楷體" w:eastAsia="標楷體" w:hAnsi="標楷體"/>
          <w:kern w:val="0"/>
          <w:sz w:val="28"/>
          <w:szCs w:val="24"/>
        </w:rPr>
      </w:pPr>
      <w:r w:rsidRPr="003653BF">
        <w:rPr>
          <w:rFonts w:ascii="標楷體" w:eastAsia="標楷體" w:hAnsi="標楷體" w:hint="eastAsia"/>
          <w:kern w:val="0"/>
          <w:sz w:val="28"/>
          <w:szCs w:val="24"/>
        </w:rPr>
        <w:t>11/1日發放</w:t>
      </w:r>
      <w:r w:rsidRPr="003653BF">
        <w:rPr>
          <w:rFonts w:ascii="標楷體" w:eastAsia="標楷體" w:hAnsi="標楷體"/>
          <w:kern w:val="0"/>
          <w:sz w:val="28"/>
          <w:szCs w:val="24"/>
        </w:rPr>
        <w:t>10</w:t>
      </w:r>
      <w:r w:rsidRPr="003653BF">
        <w:rPr>
          <w:rFonts w:ascii="標楷體" w:eastAsia="標楷體" w:hAnsi="標楷體" w:hint="eastAsia"/>
          <w:kern w:val="0"/>
          <w:sz w:val="28"/>
          <w:szCs w:val="24"/>
        </w:rPr>
        <w:t>7年11月份薪資；共計241人次。</w:t>
      </w:r>
    </w:p>
    <w:p w:rsidR="003653BF" w:rsidRPr="003653BF" w:rsidRDefault="003653BF" w:rsidP="00712F03">
      <w:pPr>
        <w:widowControl w:val="0"/>
        <w:numPr>
          <w:ilvl w:val="0"/>
          <w:numId w:val="9"/>
        </w:numPr>
        <w:autoSpaceDE w:val="0"/>
        <w:autoSpaceDN w:val="0"/>
        <w:adjustRightInd w:val="0"/>
        <w:spacing w:line="440" w:lineRule="exact"/>
        <w:ind w:leftChars="200" w:left="1047" w:hanging="567"/>
        <w:jc w:val="both"/>
        <w:rPr>
          <w:rFonts w:ascii="標楷體" w:eastAsia="標楷體" w:hAnsi="標楷體"/>
          <w:kern w:val="0"/>
          <w:sz w:val="28"/>
          <w:szCs w:val="24"/>
        </w:rPr>
      </w:pPr>
      <w:r w:rsidRPr="003653BF">
        <w:rPr>
          <w:rFonts w:ascii="標楷體" w:eastAsia="標楷體" w:hAnsi="標楷體" w:hint="eastAsia"/>
          <w:kern w:val="0"/>
          <w:sz w:val="28"/>
          <w:szCs w:val="24"/>
        </w:rPr>
        <w:t>11/1日發放</w:t>
      </w:r>
      <w:r w:rsidRPr="003653BF">
        <w:rPr>
          <w:rFonts w:ascii="標楷體" w:eastAsia="標楷體" w:hAnsi="標楷體"/>
          <w:kern w:val="0"/>
          <w:sz w:val="28"/>
          <w:szCs w:val="24"/>
        </w:rPr>
        <w:t>10</w:t>
      </w:r>
      <w:r w:rsidRPr="003653BF">
        <w:rPr>
          <w:rFonts w:ascii="標楷體" w:eastAsia="標楷體" w:hAnsi="標楷體" w:hint="eastAsia"/>
          <w:kern w:val="0"/>
          <w:sz w:val="28"/>
          <w:szCs w:val="24"/>
        </w:rPr>
        <w:t>7年11月份退休人員月退休金(團體戶) (個人戶)及退休家屬月撫慰金(團體戶) (個人戶)；共計333人次。</w:t>
      </w:r>
    </w:p>
    <w:p w:rsidR="003653BF" w:rsidRPr="003653BF" w:rsidRDefault="003653BF" w:rsidP="00712F03">
      <w:pPr>
        <w:widowControl w:val="0"/>
        <w:numPr>
          <w:ilvl w:val="0"/>
          <w:numId w:val="9"/>
        </w:numPr>
        <w:autoSpaceDE w:val="0"/>
        <w:autoSpaceDN w:val="0"/>
        <w:adjustRightInd w:val="0"/>
        <w:spacing w:line="440" w:lineRule="exact"/>
        <w:ind w:leftChars="200" w:left="1047" w:hanging="567"/>
        <w:jc w:val="both"/>
        <w:rPr>
          <w:rFonts w:ascii="標楷體" w:eastAsia="標楷體" w:hAnsi="標楷體"/>
          <w:kern w:val="0"/>
          <w:sz w:val="28"/>
          <w:szCs w:val="28"/>
        </w:rPr>
      </w:pPr>
      <w:r w:rsidRPr="003653BF">
        <w:rPr>
          <w:rFonts w:ascii="標楷體" w:eastAsia="標楷體" w:hAnsi="標楷體" w:hint="eastAsia"/>
          <w:kern w:val="0"/>
          <w:sz w:val="28"/>
          <w:szCs w:val="28"/>
        </w:rPr>
        <w:t>11/2日發放106學年教官及教師核定考績(差額)；共計113人次。</w:t>
      </w:r>
    </w:p>
    <w:p w:rsidR="003653BF" w:rsidRPr="003653BF" w:rsidRDefault="003653BF" w:rsidP="00712F03">
      <w:pPr>
        <w:widowControl w:val="0"/>
        <w:numPr>
          <w:ilvl w:val="0"/>
          <w:numId w:val="9"/>
        </w:numPr>
        <w:autoSpaceDE w:val="0"/>
        <w:autoSpaceDN w:val="0"/>
        <w:adjustRightInd w:val="0"/>
        <w:spacing w:line="440" w:lineRule="exact"/>
        <w:ind w:leftChars="200" w:left="1047" w:hanging="567"/>
        <w:jc w:val="both"/>
        <w:rPr>
          <w:rFonts w:ascii="標楷體" w:eastAsia="標楷體" w:hAnsi="標楷體"/>
          <w:kern w:val="0"/>
          <w:sz w:val="28"/>
          <w:szCs w:val="28"/>
        </w:rPr>
      </w:pPr>
      <w:r w:rsidRPr="003653BF">
        <w:rPr>
          <w:rFonts w:ascii="標楷體" w:eastAsia="標楷體" w:hAnsi="標楷體" w:hint="eastAsia"/>
          <w:kern w:val="0"/>
          <w:sz w:val="28"/>
          <w:szCs w:val="28"/>
        </w:rPr>
        <w:t>11/2日發放107年8月~10月教師晉級薪資差額；共計111人次。</w:t>
      </w:r>
    </w:p>
    <w:p w:rsidR="003653BF" w:rsidRPr="003653BF" w:rsidRDefault="003653BF" w:rsidP="00712F03">
      <w:pPr>
        <w:widowControl w:val="0"/>
        <w:numPr>
          <w:ilvl w:val="0"/>
          <w:numId w:val="9"/>
        </w:numPr>
        <w:autoSpaceDE w:val="0"/>
        <w:autoSpaceDN w:val="0"/>
        <w:adjustRightInd w:val="0"/>
        <w:spacing w:line="440" w:lineRule="exact"/>
        <w:ind w:leftChars="200" w:left="1047" w:hanging="567"/>
        <w:jc w:val="both"/>
        <w:rPr>
          <w:rFonts w:ascii="標楷體" w:eastAsia="標楷體" w:hAnsi="標楷體"/>
          <w:kern w:val="0"/>
          <w:sz w:val="28"/>
          <w:szCs w:val="24"/>
        </w:rPr>
      </w:pPr>
      <w:r w:rsidRPr="003653BF">
        <w:rPr>
          <w:rFonts w:ascii="標楷體" w:eastAsia="標楷體" w:hAnsi="標楷體" w:hint="eastAsia"/>
          <w:kern w:val="0"/>
          <w:sz w:val="28"/>
          <w:szCs w:val="28"/>
        </w:rPr>
        <w:t>11/2日發放代理運動教練</w:t>
      </w:r>
      <w:r w:rsidRPr="003653BF">
        <w:rPr>
          <w:rFonts w:ascii="標楷體" w:eastAsia="標楷體" w:hAnsi="標楷體"/>
          <w:kern w:val="0"/>
          <w:sz w:val="28"/>
          <w:szCs w:val="28"/>
        </w:rPr>
        <w:t>10</w:t>
      </w:r>
      <w:r w:rsidRPr="003653BF">
        <w:rPr>
          <w:rFonts w:ascii="標楷體" w:eastAsia="標楷體" w:hAnsi="標楷體" w:hint="eastAsia"/>
          <w:kern w:val="0"/>
          <w:sz w:val="28"/>
          <w:szCs w:val="28"/>
        </w:rPr>
        <w:t>7年10月份薪資。</w:t>
      </w:r>
    </w:p>
    <w:p w:rsidR="003653BF" w:rsidRPr="003653BF" w:rsidRDefault="003653BF" w:rsidP="00712F03">
      <w:pPr>
        <w:widowControl w:val="0"/>
        <w:numPr>
          <w:ilvl w:val="0"/>
          <w:numId w:val="9"/>
        </w:numPr>
        <w:autoSpaceDE w:val="0"/>
        <w:autoSpaceDN w:val="0"/>
        <w:adjustRightInd w:val="0"/>
        <w:spacing w:line="440" w:lineRule="exact"/>
        <w:ind w:leftChars="200" w:left="1047" w:hanging="567"/>
        <w:jc w:val="both"/>
        <w:rPr>
          <w:rFonts w:ascii="標楷體" w:eastAsia="標楷體" w:hAnsi="標楷體"/>
          <w:kern w:val="0"/>
          <w:sz w:val="28"/>
          <w:szCs w:val="24"/>
        </w:rPr>
      </w:pPr>
      <w:r w:rsidRPr="003653BF">
        <w:rPr>
          <w:rFonts w:ascii="標楷體" w:eastAsia="標楷體" w:hAnsi="標楷體" w:hint="eastAsia"/>
          <w:kern w:val="0"/>
          <w:sz w:val="28"/>
          <w:szCs w:val="28"/>
        </w:rPr>
        <w:t>11/5日發放其他薪資</w:t>
      </w:r>
      <w:r w:rsidRPr="003653BF">
        <w:rPr>
          <w:rFonts w:ascii="標楷體" w:eastAsia="標楷體" w:hAnsi="標楷體" w:hint="eastAsia"/>
          <w:kern w:val="0"/>
          <w:sz w:val="28"/>
          <w:szCs w:val="24"/>
        </w:rPr>
        <w:t>：加班費-代收款、評審費、心理治療師授課鐘點、諮詢費-代收款、</w:t>
      </w:r>
      <w:proofErr w:type="gramStart"/>
      <w:r w:rsidRPr="003653BF">
        <w:rPr>
          <w:rFonts w:ascii="標楷體" w:eastAsia="標楷體" w:hAnsi="標楷體" w:hint="eastAsia"/>
          <w:kern w:val="0"/>
          <w:sz w:val="28"/>
          <w:szCs w:val="24"/>
        </w:rPr>
        <w:t>丙技相關</w:t>
      </w:r>
      <w:proofErr w:type="gramEnd"/>
      <w:r w:rsidRPr="003653BF">
        <w:rPr>
          <w:rFonts w:ascii="標楷體" w:eastAsia="標楷體" w:hAnsi="標楷體" w:hint="eastAsia"/>
          <w:kern w:val="0"/>
          <w:sz w:val="28"/>
          <w:szCs w:val="24"/>
        </w:rPr>
        <w:t>工作費</w:t>
      </w:r>
      <w:r w:rsidRPr="003653BF">
        <w:rPr>
          <w:rFonts w:ascii="標楷體" w:eastAsia="標楷體" w:hAnsi="標楷體" w:hint="eastAsia"/>
          <w:kern w:val="0"/>
          <w:sz w:val="28"/>
          <w:szCs w:val="28"/>
        </w:rPr>
        <w:t>；共計21人次。</w:t>
      </w:r>
    </w:p>
    <w:p w:rsidR="003653BF" w:rsidRPr="003653BF" w:rsidRDefault="003653BF" w:rsidP="00712F03">
      <w:pPr>
        <w:widowControl w:val="0"/>
        <w:numPr>
          <w:ilvl w:val="0"/>
          <w:numId w:val="9"/>
        </w:numPr>
        <w:autoSpaceDE w:val="0"/>
        <w:autoSpaceDN w:val="0"/>
        <w:adjustRightInd w:val="0"/>
        <w:spacing w:line="440" w:lineRule="exact"/>
        <w:ind w:leftChars="200" w:left="1047" w:hanging="567"/>
        <w:jc w:val="both"/>
        <w:rPr>
          <w:rFonts w:ascii="標楷體" w:eastAsia="標楷體" w:hAnsi="標楷體"/>
          <w:kern w:val="0"/>
          <w:sz w:val="28"/>
          <w:szCs w:val="24"/>
        </w:rPr>
      </w:pPr>
      <w:r w:rsidRPr="003653BF">
        <w:rPr>
          <w:rFonts w:ascii="標楷體" w:eastAsia="標楷體" w:hAnsi="標楷體" w:hint="eastAsia"/>
          <w:kern w:val="0"/>
          <w:sz w:val="28"/>
          <w:szCs w:val="28"/>
        </w:rPr>
        <w:t>11/6日發放其他薪資</w:t>
      </w:r>
      <w:r w:rsidRPr="003653BF">
        <w:rPr>
          <w:rFonts w:ascii="標楷體" w:eastAsia="標楷體" w:hAnsi="標楷體" w:hint="eastAsia"/>
          <w:kern w:val="0"/>
          <w:sz w:val="28"/>
          <w:szCs w:val="24"/>
        </w:rPr>
        <w:t>：喪葬補助、加班費-預算款、休假旅遊補助、諮詢費、現職子女教育補助、差旅費-預算款、其他甄選試</w:t>
      </w:r>
      <w:proofErr w:type="gramStart"/>
      <w:r w:rsidRPr="003653BF">
        <w:rPr>
          <w:rFonts w:ascii="標楷體" w:eastAsia="標楷體" w:hAnsi="標楷體" w:hint="eastAsia"/>
          <w:kern w:val="0"/>
          <w:sz w:val="28"/>
          <w:szCs w:val="24"/>
        </w:rPr>
        <w:t>務</w:t>
      </w:r>
      <w:proofErr w:type="gramEnd"/>
      <w:r w:rsidRPr="003653BF">
        <w:rPr>
          <w:rFonts w:ascii="標楷體" w:eastAsia="標楷體" w:hAnsi="標楷體" w:hint="eastAsia"/>
          <w:kern w:val="0"/>
          <w:sz w:val="28"/>
          <w:szCs w:val="24"/>
        </w:rPr>
        <w:t>費</w:t>
      </w:r>
      <w:r w:rsidRPr="003653BF">
        <w:rPr>
          <w:rFonts w:ascii="標楷體" w:eastAsia="標楷體" w:hAnsi="標楷體" w:hint="eastAsia"/>
          <w:kern w:val="0"/>
          <w:sz w:val="28"/>
          <w:szCs w:val="28"/>
        </w:rPr>
        <w:t>；共計92人次。</w:t>
      </w:r>
    </w:p>
    <w:p w:rsidR="003653BF" w:rsidRPr="003653BF" w:rsidRDefault="003653BF" w:rsidP="00712F03">
      <w:pPr>
        <w:widowControl w:val="0"/>
        <w:numPr>
          <w:ilvl w:val="0"/>
          <w:numId w:val="9"/>
        </w:numPr>
        <w:autoSpaceDE w:val="0"/>
        <w:autoSpaceDN w:val="0"/>
        <w:adjustRightInd w:val="0"/>
        <w:spacing w:line="440" w:lineRule="exact"/>
        <w:ind w:leftChars="200" w:left="1047" w:hanging="567"/>
        <w:jc w:val="both"/>
        <w:rPr>
          <w:rFonts w:ascii="標楷體" w:eastAsia="標楷體" w:hAnsi="標楷體"/>
          <w:kern w:val="0"/>
          <w:sz w:val="28"/>
          <w:szCs w:val="24"/>
        </w:rPr>
      </w:pPr>
      <w:r w:rsidRPr="003653BF">
        <w:rPr>
          <w:rFonts w:ascii="標楷體" w:eastAsia="標楷體" w:hAnsi="標楷體" w:hint="eastAsia"/>
          <w:kern w:val="0"/>
          <w:sz w:val="28"/>
          <w:szCs w:val="28"/>
        </w:rPr>
        <w:t>11/</w:t>
      </w:r>
      <w:r w:rsidR="0078758A">
        <w:rPr>
          <w:rFonts w:ascii="標楷體" w:eastAsia="標楷體" w:hAnsi="標楷體" w:hint="eastAsia"/>
          <w:kern w:val="0"/>
          <w:sz w:val="28"/>
          <w:szCs w:val="28"/>
        </w:rPr>
        <w:t>9</w:t>
      </w:r>
      <w:r w:rsidRPr="003653BF">
        <w:rPr>
          <w:rFonts w:ascii="標楷體" w:eastAsia="標楷體" w:hAnsi="標楷體" w:hint="eastAsia"/>
          <w:kern w:val="0"/>
          <w:sz w:val="28"/>
          <w:szCs w:val="28"/>
        </w:rPr>
        <w:t>日發放</w:t>
      </w:r>
      <w:r w:rsidRPr="003653BF">
        <w:rPr>
          <w:rFonts w:ascii="標楷體" w:eastAsia="標楷體" w:hAnsi="標楷體" w:hint="eastAsia"/>
          <w:kern w:val="0"/>
          <w:sz w:val="28"/>
          <w:szCs w:val="24"/>
        </w:rPr>
        <w:t>運動防護員</w:t>
      </w:r>
      <w:r w:rsidRPr="003653BF">
        <w:rPr>
          <w:rFonts w:ascii="標楷體" w:eastAsia="標楷體" w:hAnsi="標楷體"/>
          <w:kern w:val="0"/>
          <w:sz w:val="28"/>
          <w:szCs w:val="24"/>
        </w:rPr>
        <w:t>10</w:t>
      </w:r>
      <w:r w:rsidRPr="003653BF">
        <w:rPr>
          <w:rFonts w:ascii="標楷體" w:eastAsia="標楷體" w:hAnsi="標楷體" w:hint="eastAsia"/>
          <w:kern w:val="0"/>
          <w:sz w:val="28"/>
          <w:szCs w:val="24"/>
        </w:rPr>
        <w:t>7年11月份薪資。</w:t>
      </w:r>
    </w:p>
    <w:p w:rsidR="003653BF" w:rsidRPr="003653BF" w:rsidRDefault="003653BF" w:rsidP="00712F03">
      <w:pPr>
        <w:widowControl w:val="0"/>
        <w:numPr>
          <w:ilvl w:val="0"/>
          <w:numId w:val="9"/>
        </w:numPr>
        <w:autoSpaceDE w:val="0"/>
        <w:autoSpaceDN w:val="0"/>
        <w:adjustRightInd w:val="0"/>
        <w:spacing w:line="440" w:lineRule="exact"/>
        <w:ind w:leftChars="200" w:left="1047" w:hanging="567"/>
        <w:jc w:val="both"/>
        <w:rPr>
          <w:rFonts w:ascii="標楷體" w:eastAsia="標楷體" w:hAnsi="標楷體"/>
          <w:kern w:val="0"/>
          <w:sz w:val="28"/>
          <w:szCs w:val="24"/>
        </w:rPr>
      </w:pPr>
      <w:r w:rsidRPr="003653BF">
        <w:rPr>
          <w:rFonts w:ascii="標楷體" w:eastAsia="標楷體" w:hAnsi="標楷體" w:hint="eastAsia"/>
          <w:kern w:val="0"/>
          <w:sz w:val="28"/>
          <w:szCs w:val="24"/>
        </w:rPr>
        <w:t>11/</w:t>
      </w:r>
      <w:r w:rsidR="0078758A">
        <w:rPr>
          <w:rFonts w:ascii="標楷體" w:eastAsia="標楷體" w:hAnsi="標楷體" w:hint="eastAsia"/>
          <w:kern w:val="0"/>
          <w:sz w:val="28"/>
          <w:szCs w:val="24"/>
        </w:rPr>
        <w:t>9</w:t>
      </w:r>
      <w:r w:rsidRPr="003653BF">
        <w:rPr>
          <w:rFonts w:ascii="標楷體" w:eastAsia="標楷體" w:hAnsi="標楷體" w:hint="eastAsia"/>
          <w:kern w:val="0"/>
          <w:sz w:val="28"/>
          <w:szCs w:val="24"/>
        </w:rPr>
        <w:t>日發放增聘運動教練107年11月薪資。</w:t>
      </w:r>
    </w:p>
    <w:p w:rsidR="003653BF" w:rsidRPr="003653BF" w:rsidRDefault="003653BF" w:rsidP="003653BF">
      <w:pPr>
        <w:widowControl w:val="0"/>
        <w:autoSpaceDE w:val="0"/>
        <w:autoSpaceDN w:val="0"/>
        <w:adjustRightInd w:val="0"/>
        <w:spacing w:line="440" w:lineRule="exact"/>
        <w:ind w:left="480"/>
        <w:jc w:val="both"/>
        <w:rPr>
          <w:rFonts w:ascii="標楷體" w:eastAsia="標楷體" w:hAnsi="標楷體"/>
          <w:kern w:val="0"/>
          <w:sz w:val="28"/>
          <w:szCs w:val="28"/>
        </w:rPr>
      </w:pPr>
    </w:p>
    <w:p w:rsidR="003653BF" w:rsidRPr="003653BF" w:rsidRDefault="003653BF" w:rsidP="003653BF">
      <w:pPr>
        <w:widowControl w:val="0"/>
        <w:autoSpaceDE w:val="0"/>
        <w:autoSpaceDN w:val="0"/>
        <w:adjustRightInd w:val="0"/>
        <w:spacing w:line="440" w:lineRule="exact"/>
        <w:jc w:val="both"/>
        <w:rPr>
          <w:rFonts w:ascii="標楷體" w:eastAsia="標楷體" w:hAnsi="標楷體" w:cs="細明體"/>
          <w:b/>
          <w:kern w:val="0"/>
          <w:sz w:val="28"/>
          <w:szCs w:val="28"/>
          <w:bdr w:val="single" w:sz="4" w:space="0" w:color="auto"/>
          <w:shd w:val="pct15" w:color="auto" w:fill="FFFFFF"/>
        </w:rPr>
      </w:pPr>
      <w:r w:rsidRPr="003653BF">
        <w:rPr>
          <w:rFonts w:ascii="標楷體" w:eastAsia="標楷體" w:hAnsi="標楷體" w:cs="細明體" w:hint="eastAsia"/>
          <w:b/>
          <w:kern w:val="0"/>
          <w:sz w:val="28"/>
          <w:szCs w:val="28"/>
          <w:bdr w:val="single" w:sz="4" w:space="0" w:color="auto"/>
          <w:shd w:val="pct15" w:color="auto" w:fill="FFFFFF"/>
        </w:rPr>
        <w:t>待辦事項</w:t>
      </w:r>
    </w:p>
    <w:p w:rsidR="003653BF" w:rsidRPr="003653BF" w:rsidRDefault="003653BF" w:rsidP="00712F03">
      <w:pPr>
        <w:widowControl w:val="0"/>
        <w:numPr>
          <w:ilvl w:val="0"/>
          <w:numId w:val="22"/>
        </w:numPr>
        <w:autoSpaceDE w:val="0"/>
        <w:autoSpaceDN w:val="0"/>
        <w:adjustRightInd w:val="0"/>
        <w:spacing w:line="440" w:lineRule="exact"/>
        <w:ind w:leftChars="150" w:left="842" w:hanging="482"/>
        <w:jc w:val="both"/>
        <w:rPr>
          <w:rFonts w:ascii="標楷體" w:eastAsia="標楷體" w:hAnsi="標楷體"/>
          <w:kern w:val="0"/>
          <w:sz w:val="28"/>
          <w:szCs w:val="24"/>
        </w:rPr>
      </w:pPr>
      <w:r w:rsidRPr="003653BF">
        <w:rPr>
          <w:rFonts w:ascii="標楷體" w:eastAsia="標楷體" w:hAnsi="標楷體" w:hint="eastAsia"/>
          <w:kern w:val="0"/>
          <w:sz w:val="28"/>
          <w:szCs w:val="28"/>
        </w:rPr>
        <w:t>預定於</w:t>
      </w:r>
      <w:r w:rsidRPr="003653BF">
        <w:rPr>
          <w:rFonts w:ascii="標楷體" w:eastAsia="標楷體" w:hAnsi="標楷體" w:hint="eastAsia"/>
          <w:kern w:val="0"/>
          <w:sz w:val="28"/>
          <w:szCs w:val="24"/>
        </w:rPr>
        <w:t>11/9日發放特教助理員107年10月薪資。</w:t>
      </w:r>
    </w:p>
    <w:p w:rsidR="003653BF" w:rsidRPr="003653BF" w:rsidRDefault="003653BF" w:rsidP="00712F03">
      <w:pPr>
        <w:widowControl w:val="0"/>
        <w:numPr>
          <w:ilvl w:val="0"/>
          <w:numId w:val="22"/>
        </w:numPr>
        <w:autoSpaceDE w:val="0"/>
        <w:autoSpaceDN w:val="0"/>
        <w:adjustRightInd w:val="0"/>
        <w:spacing w:line="440" w:lineRule="exact"/>
        <w:ind w:leftChars="150" w:left="842" w:hanging="482"/>
        <w:jc w:val="both"/>
        <w:rPr>
          <w:rFonts w:ascii="標楷體" w:eastAsia="標楷體" w:hAnsi="標楷體"/>
          <w:kern w:val="0"/>
          <w:sz w:val="28"/>
          <w:szCs w:val="28"/>
        </w:rPr>
      </w:pPr>
      <w:r w:rsidRPr="003653BF">
        <w:rPr>
          <w:rFonts w:ascii="標楷體" w:eastAsia="標楷體" w:hAnsi="標楷體" w:hint="eastAsia"/>
          <w:kern w:val="0"/>
          <w:sz w:val="28"/>
          <w:szCs w:val="28"/>
        </w:rPr>
        <w:t>預定於</w:t>
      </w:r>
      <w:r w:rsidRPr="003653BF">
        <w:rPr>
          <w:rFonts w:ascii="標楷體" w:eastAsia="標楷體" w:hAnsi="標楷體" w:hint="eastAsia"/>
          <w:kern w:val="0"/>
          <w:sz w:val="28"/>
          <w:szCs w:val="24"/>
        </w:rPr>
        <w:t>11/</w:t>
      </w:r>
      <w:r w:rsidR="0078758A">
        <w:rPr>
          <w:rFonts w:ascii="標楷體" w:eastAsia="標楷體" w:hAnsi="標楷體" w:hint="eastAsia"/>
          <w:kern w:val="0"/>
          <w:sz w:val="28"/>
          <w:szCs w:val="24"/>
        </w:rPr>
        <w:t>12</w:t>
      </w:r>
      <w:r w:rsidRPr="003653BF">
        <w:rPr>
          <w:rFonts w:ascii="標楷體" w:eastAsia="標楷體" w:hAnsi="標楷體" w:hint="eastAsia"/>
          <w:kern w:val="0"/>
          <w:sz w:val="28"/>
          <w:szCs w:val="24"/>
        </w:rPr>
        <w:t>日發放107年10月工讀獎助學金。</w:t>
      </w:r>
    </w:p>
    <w:p w:rsidR="003653BF" w:rsidRPr="003653BF" w:rsidRDefault="003653BF" w:rsidP="00712F03">
      <w:pPr>
        <w:widowControl w:val="0"/>
        <w:numPr>
          <w:ilvl w:val="0"/>
          <w:numId w:val="22"/>
        </w:numPr>
        <w:autoSpaceDE w:val="0"/>
        <w:autoSpaceDN w:val="0"/>
        <w:adjustRightInd w:val="0"/>
        <w:spacing w:line="440" w:lineRule="exact"/>
        <w:ind w:leftChars="150" w:left="842" w:hanging="482"/>
        <w:jc w:val="both"/>
        <w:rPr>
          <w:rFonts w:ascii="標楷體" w:eastAsia="標楷體" w:hAnsi="標楷體"/>
          <w:kern w:val="0"/>
          <w:sz w:val="28"/>
          <w:szCs w:val="28"/>
        </w:rPr>
      </w:pPr>
      <w:r w:rsidRPr="003653BF">
        <w:rPr>
          <w:rFonts w:ascii="標楷體" w:eastAsia="標楷體" w:hAnsi="標楷體" w:hint="eastAsia"/>
          <w:kern w:val="0"/>
          <w:sz w:val="28"/>
          <w:szCs w:val="28"/>
        </w:rPr>
        <w:t>預定於11/15、11/16日發放其他薪資</w:t>
      </w:r>
      <w:r w:rsidRPr="003653BF">
        <w:rPr>
          <w:rFonts w:ascii="標楷體" w:eastAsia="標楷體" w:hAnsi="標楷體" w:hint="eastAsia"/>
          <w:kern w:val="0"/>
          <w:sz w:val="28"/>
          <w:szCs w:val="24"/>
        </w:rPr>
        <w:t>。</w:t>
      </w:r>
    </w:p>
    <w:p w:rsidR="003653BF" w:rsidRPr="003653BF" w:rsidRDefault="003653BF" w:rsidP="00712F03">
      <w:pPr>
        <w:widowControl w:val="0"/>
        <w:numPr>
          <w:ilvl w:val="0"/>
          <w:numId w:val="22"/>
        </w:numPr>
        <w:autoSpaceDE w:val="0"/>
        <w:autoSpaceDN w:val="0"/>
        <w:adjustRightInd w:val="0"/>
        <w:spacing w:line="440" w:lineRule="exact"/>
        <w:ind w:leftChars="150" w:left="842" w:hanging="482"/>
        <w:jc w:val="both"/>
        <w:rPr>
          <w:rFonts w:ascii="標楷體" w:eastAsia="標楷體" w:hAnsi="標楷體"/>
          <w:kern w:val="0"/>
          <w:sz w:val="28"/>
          <w:szCs w:val="28"/>
        </w:rPr>
      </w:pPr>
      <w:r w:rsidRPr="003653BF">
        <w:rPr>
          <w:rFonts w:ascii="標楷體" w:eastAsia="標楷體" w:hAnsi="標楷體" w:hint="eastAsia"/>
          <w:kern w:val="0"/>
          <w:sz w:val="28"/>
          <w:szCs w:val="28"/>
        </w:rPr>
        <w:lastRenderedPageBreak/>
        <w:t>預定於11/30日發放約聘僱人員107年11月薪資。</w:t>
      </w:r>
    </w:p>
    <w:p w:rsidR="003653BF" w:rsidRPr="003653BF" w:rsidRDefault="003653BF" w:rsidP="00712F03">
      <w:pPr>
        <w:widowControl w:val="0"/>
        <w:numPr>
          <w:ilvl w:val="0"/>
          <w:numId w:val="22"/>
        </w:numPr>
        <w:autoSpaceDE w:val="0"/>
        <w:autoSpaceDN w:val="0"/>
        <w:adjustRightInd w:val="0"/>
        <w:spacing w:line="440" w:lineRule="exact"/>
        <w:ind w:leftChars="150" w:left="842" w:hanging="482"/>
        <w:jc w:val="both"/>
        <w:rPr>
          <w:rFonts w:ascii="標楷體" w:eastAsia="標楷體" w:hAnsi="標楷體"/>
          <w:kern w:val="0"/>
          <w:sz w:val="28"/>
          <w:szCs w:val="24"/>
        </w:rPr>
      </w:pPr>
      <w:r w:rsidRPr="003653BF">
        <w:rPr>
          <w:rFonts w:ascii="標楷體" w:eastAsia="標楷體" w:hAnsi="標楷體" w:hint="eastAsia"/>
          <w:kern w:val="0"/>
          <w:sz w:val="28"/>
          <w:szCs w:val="28"/>
        </w:rPr>
        <w:t>預定於12/1日發放</w:t>
      </w:r>
      <w:r w:rsidRPr="003653BF">
        <w:rPr>
          <w:rFonts w:ascii="標楷體" w:eastAsia="標楷體" w:hAnsi="標楷體"/>
          <w:kern w:val="0"/>
          <w:sz w:val="28"/>
          <w:szCs w:val="28"/>
        </w:rPr>
        <w:t>10</w:t>
      </w:r>
      <w:r w:rsidRPr="003653BF">
        <w:rPr>
          <w:rFonts w:ascii="標楷體" w:eastAsia="標楷體" w:hAnsi="標楷體" w:hint="eastAsia"/>
          <w:kern w:val="0"/>
          <w:sz w:val="28"/>
          <w:szCs w:val="28"/>
        </w:rPr>
        <w:t>7年12月份薪資。</w:t>
      </w:r>
    </w:p>
    <w:p w:rsidR="003653BF" w:rsidRPr="003653BF" w:rsidRDefault="003653BF" w:rsidP="00712F03">
      <w:pPr>
        <w:widowControl w:val="0"/>
        <w:numPr>
          <w:ilvl w:val="0"/>
          <w:numId w:val="22"/>
        </w:numPr>
        <w:autoSpaceDE w:val="0"/>
        <w:autoSpaceDN w:val="0"/>
        <w:adjustRightInd w:val="0"/>
        <w:spacing w:line="440" w:lineRule="exact"/>
        <w:ind w:leftChars="150" w:left="842" w:hanging="482"/>
        <w:jc w:val="both"/>
        <w:rPr>
          <w:rFonts w:ascii="標楷體" w:eastAsia="標楷體" w:hAnsi="標楷體"/>
          <w:kern w:val="0"/>
          <w:sz w:val="28"/>
          <w:szCs w:val="28"/>
        </w:rPr>
      </w:pPr>
      <w:r w:rsidRPr="003653BF">
        <w:rPr>
          <w:rFonts w:ascii="標楷體" w:eastAsia="標楷體" w:hAnsi="標楷體" w:hint="eastAsia"/>
          <w:kern w:val="0"/>
          <w:sz w:val="28"/>
          <w:szCs w:val="28"/>
        </w:rPr>
        <w:t>預定於</w:t>
      </w:r>
      <w:r w:rsidRPr="003653BF">
        <w:rPr>
          <w:rFonts w:ascii="標楷體" w:eastAsia="標楷體" w:hAnsi="標楷體" w:hint="eastAsia"/>
          <w:kern w:val="0"/>
          <w:sz w:val="28"/>
          <w:szCs w:val="24"/>
        </w:rPr>
        <w:t>12/1日發放</w:t>
      </w:r>
      <w:r w:rsidRPr="003653BF">
        <w:rPr>
          <w:rFonts w:ascii="標楷體" w:eastAsia="標楷體" w:hAnsi="標楷體"/>
          <w:kern w:val="0"/>
          <w:sz w:val="28"/>
          <w:szCs w:val="24"/>
        </w:rPr>
        <w:t>10</w:t>
      </w:r>
      <w:r w:rsidRPr="003653BF">
        <w:rPr>
          <w:rFonts w:ascii="標楷體" w:eastAsia="標楷體" w:hAnsi="標楷體" w:hint="eastAsia"/>
          <w:kern w:val="0"/>
          <w:sz w:val="28"/>
          <w:szCs w:val="24"/>
        </w:rPr>
        <w:t>7年12月份退休人員月退休金(團體戶)、12月份退休家屬月撫慰金(團體戶)；12/3日發放</w:t>
      </w:r>
      <w:r w:rsidRPr="003653BF">
        <w:rPr>
          <w:rFonts w:ascii="標楷體" w:eastAsia="標楷體" w:hAnsi="標楷體"/>
          <w:kern w:val="0"/>
          <w:sz w:val="28"/>
          <w:szCs w:val="24"/>
        </w:rPr>
        <w:t>10</w:t>
      </w:r>
      <w:r w:rsidRPr="003653BF">
        <w:rPr>
          <w:rFonts w:ascii="標楷體" w:eastAsia="標楷體" w:hAnsi="標楷體" w:hint="eastAsia"/>
          <w:kern w:val="0"/>
          <w:sz w:val="28"/>
          <w:szCs w:val="24"/>
        </w:rPr>
        <w:t>7年12月份退休人員月退休金 (個人戶)、12月份退休家</w:t>
      </w:r>
      <w:r w:rsidRPr="003653BF">
        <w:rPr>
          <w:rFonts w:ascii="標楷體" w:eastAsia="標楷體" w:hAnsi="標楷體" w:hint="eastAsia"/>
          <w:kern w:val="0"/>
          <w:sz w:val="28"/>
          <w:szCs w:val="28"/>
        </w:rPr>
        <w:t>屬月撫慰金 (個人戶)。</w:t>
      </w:r>
    </w:p>
    <w:p w:rsidR="003653BF" w:rsidRPr="003653BF" w:rsidRDefault="003653BF" w:rsidP="003653BF">
      <w:pPr>
        <w:widowControl w:val="0"/>
        <w:autoSpaceDE w:val="0"/>
        <w:autoSpaceDN w:val="0"/>
        <w:adjustRightInd w:val="0"/>
        <w:spacing w:line="440" w:lineRule="exact"/>
        <w:jc w:val="both"/>
        <w:rPr>
          <w:rFonts w:ascii="標楷體" w:eastAsia="標楷體" w:hAnsi="標楷體"/>
          <w:color w:val="FF0000"/>
          <w:kern w:val="0"/>
          <w:sz w:val="28"/>
          <w:szCs w:val="24"/>
        </w:rPr>
      </w:pPr>
    </w:p>
    <w:p w:rsidR="003653BF" w:rsidRPr="003653BF" w:rsidRDefault="003653BF" w:rsidP="003653BF">
      <w:pPr>
        <w:widowControl w:val="0"/>
        <w:autoSpaceDE w:val="0"/>
        <w:autoSpaceDN w:val="0"/>
        <w:adjustRightInd w:val="0"/>
        <w:spacing w:line="440" w:lineRule="exact"/>
        <w:jc w:val="both"/>
        <w:rPr>
          <w:rFonts w:ascii="標楷體" w:eastAsia="標楷體" w:hAnsi="標楷體" w:cs="細明體"/>
          <w:b/>
          <w:kern w:val="0"/>
          <w:sz w:val="28"/>
          <w:szCs w:val="28"/>
          <w:bdr w:val="single" w:sz="4" w:space="0" w:color="auto"/>
          <w:shd w:val="pct15" w:color="auto" w:fill="FFFFFF"/>
        </w:rPr>
      </w:pPr>
      <w:r w:rsidRPr="003653BF">
        <w:rPr>
          <w:rFonts w:ascii="標楷體" w:eastAsia="標楷體" w:hAnsi="標楷體" w:cs="細明體" w:hint="eastAsia"/>
          <w:b/>
          <w:kern w:val="0"/>
          <w:sz w:val="28"/>
          <w:szCs w:val="28"/>
          <w:bdr w:val="single" w:sz="4" w:space="0" w:color="auto"/>
          <w:shd w:val="pct15" w:color="auto" w:fill="FFFFFF"/>
        </w:rPr>
        <w:t>所得稅登錄事宜</w:t>
      </w:r>
    </w:p>
    <w:p w:rsidR="003653BF" w:rsidRPr="003653BF" w:rsidRDefault="003653BF" w:rsidP="00712F03">
      <w:pPr>
        <w:widowControl w:val="0"/>
        <w:numPr>
          <w:ilvl w:val="0"/>
          <w:numId w:val="35"/>
        </w:numPr>
        <w:autoSpaceDE w:val="0"/>
        <w:autoSpaceDN w:val="0"/>
        <w:adjustRightInd w:val="0"/>
        <w:spacing w:line="440" w:lineRule="exact"/>
        <w:ind w:leftChars="150" w:left="842" w:hanging="482"/>
        <w:jc w:val="both"/>
        <w:rPr>
          <w:rFonts w:ascii="標楷體" w:eastAsia="標楷體" w:hAnsi="標楷體"/>
          <w:kern w:val="0"/>
          <w:sz w:val="28"/>
          <w:szCs w:val="28"/>
        </w:rPr>
      </w:pPr>
      <w:r w:rsidRPr="003653BF">
        <w:rPr>
          <w:rFonts w:ascii="標楷體" w:eastAsia="標楷體" w:hAnsi="標楷體" w:hint="eastAsia"/>
          <w:kern w:val="0"/>
          <w:sz w:val="28"/>
          <w:szCs w:val="28"/>
        </w:rPr>
        <w:t>已於10/25辦理107年日間部(含特教組)及</w:t>
      </w:r>
      <w:proofErr w:type="gramStart"/>
      <w:r w:rsidRPr="003653BF">
        <w:rPr>
          <w:rFonts w:ascii="標楷體" w:eastAsia="標楷體" w:hAnsi="標楷體" w:hint="eastAsia"/>
          <w:kern w:val="0"/>
          <w:sz w:val="28"/>
          <w:szCs w:val="28"/>
        </w:rPr>
        <w:t>進修部未兼任</w:t>
      </w:r>
      <w:proofErr w:type="gramEnd"/>
      <w:r w:rsidRPr="003653BF">
        <w:rPr>
          <w:rFonts w:ascii="標楷體" w:eastAsia="標楷體" w:hAnsi="標楷體" w:hint="eastAsia"/>
          <w:kern w:val="0"/>
          <w:sz w:val="28"/>
          <w:szCs w:val="28"/>
        </w:rPr>
        <w:t>行政職務教師「寒暑假期間鐘點費限額內免納所得稅」登錄相關事宜：共計107人次，免稅金額1,848,900元。</w:t>
      </w:r>
    </w:p>
    <w:p w:rsidR="003653BF" w:rsidRPr="003653BF" w:rsidRDefault="003653BF" w:rsidP="00712F03">
      <w:pPr>
        <w:widowControl w:val="0"/>
        <w:numPr>
          <w:ilvl w:val="0"/>
          <w:numId w:val="35"/>
        </w:numPr>
        <w:autoSpaceDE w:val="0"/>
        <w:autoSpaceDN w:val="0"/>
        <w:adjustRightInd w:val="0"/>
        <w:spacing w:line="440" w:lineRule="exact"/>
        <w:ind w:leftChars="150" w:left="842" w:hanging="482"/>
        <w:jc w:val="both"/>
        <w:rPr>
          <w:rFonts w:ascii="標楷體" w:eastAsia="標楷體" w:hAnsi="標楷體"/>
          <w:kern w:val="0"/>
          <w:sz w:val="28"/>
          <w:szCs w:val="28"/>
        </w:rPr>
      </w:pPr>
      <w:r w:rsidRPr="003653BF">
        <w:rPr>
          <w:rFonts w:ascii="標楷體" w:eastAsia="標楷體" w:hAnsi="標楷體" w:hint="eastAsia"/>
          <w:kern w:val="0"/>
          <w:sz w:val="28"/>
          <w:szCs w:val="28"/>
        </w:rPr>
        <w:t>辦理107年教職員工薪資相當實物代金、房租津貼免稅申報事宜：申請日期至11/30止【已於11/1上網公告周知】。將於12月辦理107年教職員工薪資相當實物代金、房租津貼免稅異動相關事宜。</w:t>
      </w:r>
    </w:p>
    <w:p w:rsidR="003653BF" w:rsidRPr="003653BF" w:rsidRDefault="003653BF" w:rsidP="003653BF">
      <w:pPr>
        <w:widowControl w:val="0"/>
        <w:jc w:val="both"/>
        <w:rPr>
          <w:rFonts w:asciiTheme="minorHAnsi" w:eastAsia="標楷體" w:hAnsiTheme="minorHAnsi" w:cstheme="minorBidi"/>
          <w:sz w:val="28"/>
          <w:szCs w:val="22"/>
        </w:rPr>
      </w:pPr>
    </w:p>
    <w:p w:rsidR="003653BF" w:rsidRPr="003653BF" w:rsidRDefault="003653BF" w:rsidP="003653BF">
      <w:pPr>
        <w:widowControl w:val="0"/>
        <w:jc w:val="both"/>
        <w:rPr>
          <w:rFonts w:asciiTheme="minorHAnsi" w:eastAsia="標楷體" w:hAnsiTheme="minorHAnsi" w:cstheme="minorBidi"/>
          <w:sz w:val="28"/>
          <w:szCs w:val="22"/>
        </w:rPr>
      </w:pPr>
      <w:r w:rsidRPr="003653BF">
        <w:rPr>
          <w:rFonts w:asciiTheme="minorHAnsi" w:eastAsia="標楷體" w:hAnsiTheme="minorHAnsi" w:cstheme="minorBidi" w:hint="eastAsia"/>
          <w:sz w:val="28"/>
          <w:szCs w:val="22"/>
          <w:bdr w:val="single" w:sz="4" w:space="0" w:color="auto"/>
        </w:rPr>
        <w:t>經營組</w:t>
      </w:r>
    </w:p>
    <w:p w:rsidR="003653BF" w:rsidRPr="003653BF" w:rsidRDefault="003653BF" w:rsidP="003653BF">
      <w:pPr>
        <w:widowControl w:val="0"/>
        <w:ind w:left="561" w:hangingChars="200" w:hanging="561"/>
        <w:jc w:val="both"/>
        <w:rPr>
          <w:rFonts w:ascii="標楷體" w:eastAsia="標楷體" w:hAnsi="標楷體" w:cstheme="minorBidi"/>
          <w:b/>
          <w:sz w:val="28"/>
          <w:szCs w:val="28"/>
        </w:rPr>
      </w:pPr>
      <w:r w:rsidRPr="003653BF">
        <w:rPr>
          <w:rFonts w:ascii="標楷體" w:eastAsia="標楷體" w:hAnsi="標楷體" w:cstheme="minorBidi" w:hint="eastAsia"/>
          <w:b/>
          <w:sz w:val="28"/>
          <w:szCs w:val="28"/>
          <w:bdr w:val="single" w:sz="4" w:space="0" w:color="auto"/>
          <w:shd w:val="pct15" w:color="auto" w:fill="FFFFFF"/>
        </w:rPr>
        <w:t>已辦事項</w:t>
      </w:r>
    </w:p>
    <w:p w:rsidR="003653BF" w:rsidRPr="003653BF" w:rsidRDefault="003653BF" w:rsidP="003653BF">
      <w:pPr>
        <w:widowControl w:val="0"/>
        <w:spacing w:line="440" w:lineRule="exact"/>
        <w:ind w:left="560" w:hangingChars="200" w:hanging="560"/>
        <w:jc w:val="both"/>
        <w:rPr>
          <w:rFonts w:ascii="標楷體" w:eastAsia="標楷體" w:hAnsi="標楷體" w:cstheme="minorBidi"/>
          <w:sz w:val="28"/>
          <w:szCs w:val="28"/>
        </w:rPr>
      </w:pPr>
      <w:r w:rsidRPr="003653BF">
        <w:rPr>
          <w:rFonts w:ascii="標楷體" w:eastAsia="標楷體" w:hAnsi="標楷體" w:cstheme="minorBidi" w:hint="eastAsia"/>
          <w:sz w:val="28"/>
          <w:szCs w:val="28"/>
        </w:rPr>
        <w:t>一、本月將會辦理財產及物品報廢案，11月份起再申請的報廢案於108年再辦理。</w:t>
      </w:r>
    </w:p>
    <w:p w:rsidR="003653BF" w:rsidRPr="003653BF" w:rsidRDefault="003653BF" w:rsidP="003653BF">
      <w:pPr>
        <w:widowControl w:val="0"/>
        <w:spacing w:line="440" w:lineRule="exact"/>
        <w:ind w:left="560" w:hangingChars="200" w:hanging="560"/>
        <w:jc w:val="both"/>
        <w:rPr>
          <w:rFonts w:ascii="標楷體" w:eastAsia="標楷體" w:hAnsi="標楷體" w:cstheme="minorBidi"/>
          <w:sz w:val="28"/>
          <w:szCs w:val="28"/>
        </w:rPr>
      </w:pPr>
      <w:r w:rsidRPr="003653BF">
        <w:rPr>
          <w:rFonts w:ascii="標楷體" w:eastAsia="標楷體" w:hAnsi="標楷體" w:cstheme="minorBidi" w:hint="eastAsia"/>
          <w:sz w:val="28"/>
          <w:szCs w:val="28"/>
        </w:rPr>
        <w:t>二、11/24日三合一選舉本校提供力行樓1樓120教室做為福佳里投開票所，屆時請該班學生將書籍及用品全部清空。</w:t>
      </w:r>
    </w:p>
    <w:p w:rsidR="003653BF" w:rsidRPr="003653BF" w:rsidRDefault="003653BF" w:rsidP="003653BF">
      <w:pPr>
        <w:widowControl w:val="0"/>
        <w:shd w:val="clear" w:color="auto" w:fill="FFFFFF"/>
        <w:spacing w:line="440" w:lineRule="exact"/>
        <w:ind w:left="560" w:hangingChars="200" w:hanging="560"/>
        <w:jc w:val="both"/>
        <w:rPr>
          <w:rFonts w:ascii="標楷體" w:eastAsia="標楷體" w:hAnsi="標楷體" w:cstheme="minorBidi"/>
          <w:sz w:val="28"/>
          <w:szCs w:val="28"/>
        </w:rPr>
      </w:pPr>
      <w:r w:rsidRPr="003653BF">
        <w:rPr>
          <w:rFonts w:ascii="標楷體" w:eastAsia="標楷體" w:hAnsi="標楷體" w:cstheme="minorBidi" w:hint="eastAsia"/>
          <w:sz w:val="28"/>
          <w:szCs w:val="28"/>
        </w:rPr>
        <w:t>三、12/15日本校已同意</w:t>
      </w:r>
      <w:proofErr w:type="gramStart"/>
      <w:r w:rsidRPr="003653BF">
        <w:rPr>
          <w:rFonts w:ascii="標楷體" w:eastAsia="標楷體" w:hAnsi="標楷體" w:cstheme="minorBidi" w:hint="eastAsia"/>
          <w:sz w:val="28"/>
          <w:szCs w:val="28"/>
        </w:rPr>
        <w:t>借松盟</w:t>
      </w:r>
      <w:proofErr w:type="gramEnd"/>
      <w:r w:rsidRPr="003653BF">
        <w:rPr>
          <w:rFonts w:ascii="標楷體" w:eastAsia="標楷體" w:hAnsi="標楷體" w:cstheme="minorBidi" w:hint="eastAsia"/>
          <w:sz w:val="28"/>
          <w:szCs w:val="28"/>
        </w:rPr>
        <w:t>科技33間教室及第</w:t>
      </w:r>
      <w:proofErr w:type="gramStart"/>
      <w:r w:rsidRPr="003653BF">
        <w:rPr>
          <w:rFonts w:ascii="標楷體" w:eastAsia="標楷體" w:hAnsi="標楷體" w:cstheme="minorBidi" w:hint="eastAsia"/>
          <w:sz w:val="28"/>
          <w:szCs w:val="28"/>
        </w:rPr>
        <w:t>三</w:t>
      </w:r>
      <w:proofErr w:type="gramEnd"/>
      <w:r w:rsidRPr="003653BF">
        <w:rPr>
          <w:rFonts w:ascii="標楷體" w:eastAsia="標楷體" w:hAnsi="標楷體" w:cstheme="minorBidi" w:hint="eastAsia"/>
          <w:sz w:val="28"/>
          <w:szCs w:val="28"/>
        </w:rPr>
        <w:t>會議室做為承辦中油考試，該日所需監考人員由本校協助監考，屆時請向教學組登記</w:t>
      </w:r>
      <w:r w:rsidRPr="003653BF">
        <w:rPr>
          <w:rFonts w:ascii="標楷體" w:eastAsia="標楷體" w:hAnsi="標楷體" w:cs="Helvetica" w:hint="eastAsia"/>
          <w:color w:val="000000"/>
          <w:kern w:val="0"/>
          <w:sz w:val="28"/>
          <w:szCs w:val="28"/>
        </w:rPr>
        <w:t>。</w:t>
      </w:r>
    </w:p>
    <w:p w:rsidR="003653BF" w:rsidRPr="003653BF" w:rsidRDefault="003653BF" w:rsidP="003653BF">
      <w:pPr>
        <w:widowControl w:val="0"/>
        <w:spacing w:line="440" w:lineRule="exact"/>
        <w:ind w:left="560" w:hangingChars="200" w:hanging="560"/>
        <w:jc w:val="both"/>
        <w:rPr>
          <w:rFonts w:ascii="標楷體" w:eastAsia="標楷體" w:hAnsi="標楷體" w:cstheme="minorBidi"/>
          <w:sz w:val="28"/>
          <w:szCs w:val="28"/>
        </w:rPr>
      </w:pPr>
      <w:r w:rsidRPr="003653BF">
        <w:rPr>
          <w:rFonts w:ascii="標楷體" w:eastAsia="標楷體" w:hAnsi="標楷體" w:cstheme="minorBidi" w:hint="eastAsia"/>
          <w:sz w:val="28"/>
          <w:szCs w:val="28"/>
        </w:rPr>
        <w:t>四、108年財產盤日程表，107年10月22日至11月2日已先行盤點教務處、網管中心、社會科教室。</w:t>
      </w:r>
    </w:p>
    <w:p w:rsidR="003653BF" w:rsidRPr="003653BF" w:rsidRDefault="003653BF" w:rsidP="003653BF">
      <w:pPr>
        <w:widowControl w:val="0"/>
        <w:spacing w:line="440" w:lineRule="exact"/>
        <w:ind w:left="560" w:hangingChars="200" w:hanging="560"/>
        <w:jc w:val="both"/>
        <w:rPr>
          <w:rFonts w:ascii="標楷體" w:eastAsia="標楷體" w:hAnsi="標楷體" w:cstheme="minorBidi"/>
          <w:sz w:val="28"/>
          <w:szCs w:val="28"/>
        </w:rPr>
      </w:pPr>
      <w:r w:rsidRPr="003653BF">
        <w:rPr>
          <w:rFonts w:ascii="標楷體" w:eastAsia="標楷體" w:hAnsi="標楷體" w:cstheme="minorBidi" w:hint="eastAsia"/>
          <w:sz w:val="28"/>
          <w:szCs w:val="28"/>
        </w:rPr>
        <w:t>五、請同仁配合盤點事項：</w:t>
      </w:r>
    </w:p>
    <w:p w:rsidR="003653BF" w:rsidRPr="003653BF" w:rsidRDefault="003653BF" w:rsidP="003653BF">
      <w:pPr>
        <w:widowControl w:val="0"/>
        <w:spacing w:line="440" w:lineRule="exact"/>
        <w:ind w:left="1260" w:hangingChars="450" w:hanging="1260"/>
        <w:jc w:val="both"/>
        <w:rPr>
          <w:rFonts w:ascii="標楷體" w:eastAsia="標楷體" w:hAnsi="標楷體" w:cstheme="minorBidi"/>
          <w:sz w:val="28"/>
          <w:szCs w:val="28"/>
        </w:rPr>
      </w:pPr>
      <w:r w:rsidRPr="003653BF">
        <w:rPr>
          <w:rFonts w:ascii="標楷體" w:eastAsia="標楷體" w:hAnsi="標楷體" w:cstheme="minorBidi" w:hint="eastAsia"/>
          <w:sz w:val="28"/>
          <w:szCs w:val="28"/>
        </w:rPr>
        <w:t xml:space="preserve"> </w:t>
      </w:r>
      <w:r w:rsidRPr="003653BF">
        <w:rPr>
          <w:rFonts w:ascii="標楷體" w:eastAsia="標楷體" w:hAnsi="標楷體" w:cstheme="minorBidi" w:hint="eastAsia"/>
          <w:i/>
          <w:sz w:val="28"/>
          <w:szCs w:val="28"/>
        </w:rPr>
        <w:t xml:space="preserve"> </w:t>
      </w:r>
      <w:r w:rsidRPr="003653BF">
        <w:rPr>
          <w:rFonts w:ascii="標楷體" w:eastAsia="標楷體" w:hAnsi="標楷體" w:cstheme="minorBidi" w:hint="eastAsia"/>
          <w:sz w:val="28"/>
          <w:szCs w:val="28"/>
        </w:rPr>
        <w:t xml:space="preserve"> (</w:t>
      </w:r>
      <w:proofErr w:type="gramStart"/>
      <w:r w:rsidRPr="003653BF">
        <w:rPr>
          <w:rFonts w:ascii="標楷體" w:eastAsia="標楷體" w:hAnsi="標楷體" w:cstheme="minorBidi" w:hint="eastAsia"/>
          <w:sz w:val="28"/>
          <w:szCs w:val="28"/>
        </w:rPr>
        <w:t>一</w:t>
      </w:r>
      <w:proofErr w:type="gramEnd"/>
      <w:r w:rsidRPr="003653BF">
        <w:rPr>
          <w:rFonts w:ascii="標楷體" w:eastAsia="標楷體" w:hAnsi="標楷體" w:cstheme="minorBidi" w:hint="eastAsia"/>
          <w:sz w:val="28"/>
          <w:szCs w:val="28"/>
        </w:rPr>
        <w:t>)、請務必依盤點清冊先自行查核財產及物品帳，避免實際盤點時花費太多時間。</w:t>
      </w:r>
    </w:p>
    <w:p w:rsidR="003653BF" w:rsidRPr="003653BF" w:rsidRDefault="003653BF" w:rsidP="003653BF">
      <w:pPr>
        <w:widowControl w:val="0"/>
        <w:spacing w:line="440" w:lineRule="exact"/>
        <w:ind w:left="1260" w:hangingChars="450" w:hanging="1260"/>
        <w:jc w:val="both"/>
        <w:rPr>
          <w:rFonts w:ascii="標楷體" w:eastAsia="標楷體" w:hAnsi="標楷體" w:cstheme="minorBidi"/>
          <w:sz w:val="28"/>
          <w:szCs w:val="28"/>
        </w:rPr>
      </w:pPr>
      <w:r w:rsidRPr="003653BF">
        <w:rPr>
          <w:rFonts w:ascii="標楷體" w:eastAsia="標楷體" w:hAnsi="標楷體" w:cstheme="minorBidi" w:hint="eastAsia"/>
          <w:sz w:val="28"/>
          <w:szCs w:val="28"/>
        </w:rPr>
        <w:t xml:space="preserve">   (二)、財產或物品若有移給他人者，務必填寫財產(物品)移動單，雙方務必確實點交，以明責任歸屬。</w:t>
      </w:r>
    </w:p>
    <w:p w:rsidR="003653BF" w:rsidRPr="003653BF" w:rsidRDefault="003653BF" w:rsidP="003653BF">
      <w:pPr>
        <w:widowControl w:val="0"/>
        <w:spacing w:line="440" w:lineRule="exact"/>
        <w:ind w:left="1260" w:hangingChars="450" w:hanging="1260"/>
        <w:jc w:val="both"/>
        <w:rPr>
          <w:rFonts w:ascii="標楷體" w:eastAsia="標楷體" w:hAnsi="標楷體" w:cstheme="minorBidi"/>
          <w:sz w:val="28"/>
          <w:szCs w:val="28"/>
        </w:rPr>
      </w:pPr>
      <w:r w:rsidRPr="003653BF">
        <w:rPr>
          <w:rFonts w:ascii="標楷體" w:eastAsia="標楷體" w:hAnsi="標楷體" w:cstheme="minorBidi" w:hint="eastAsia"/>
          <w:sz w:val="28"/>
          <w:szCs w:val="28"/>
        </w:rPr>
        <w:t xml:space="preserve">   (三)、財產(物品)經配置定位後不得任意移動，如需更動者，應知會財產領用保管人及經營組。</w:t>
      </w:r>
    </w:p>
    <w:p w:rsidR="003653BF" w:rsidRPr="003653BF" w:rsidRDefault="003653BF" w:rsidP="003653BF">
      <w:pPr>
        <w:widowControl w:val="0"/>
        <w:spacing w:line="440" w:lineRule="exact"/>
        <w:ind w:left="560" w:hangingChars="200" w:hanging="560"/>
        <w:jc w:val="both"/>
        <w:rPr>
          <w:rFonts w:ascii="標楷體" w:eastAsia="標楷體" w:hAnsi="標楷體" w:cstheme="minorBidi"/>
          <w:sz w:val="28"/>
          <w:szCs w:val="28"/>
        </w:rPr>
      </w:pPr>
      <w:r>
        <w:rPr>
          <w:rFonts w:ascii="標楷體" w:eastAsia="標楷體" w:hAnsi="標楷體" w:cstheme="minorBidi" w:hint="eastAsia"/>
          <w:sz w:val="28"/>
          <w:szCs w:val="28"/>
        </w:rPr>
        <w:t>六</w:t>
      </w:r>
      <w:r w:rsidRPr="003653BF">
        <w:rPr>
          <w:rFonts w:ascii="標楷體" w:eastAsia="標楷體" w:hAnsi="標楷體" w:cstheme="minorBidi" w:hint="eastAsia"/>
          <w:sz w:val="28"/>
          <w:szCs w:val="28"/>
        </w:rPr>
        <w:t>、辦理1萬元以下小額付款作業。</w:t>
      </w:r>
    </w:p>
    <w:p w:rsidR="003653BF" w:rsidRPr="003653BF" w:rsidRDefault="003653BF" w:rsidP="003653BF">
      <w:pPr>
        <w:widowControl w:val="0"/>
        <w:ind w:left="561" w:hangingChars="200" w:hanging="561"/>
        <w:jc w:val="both"/>
        <w:rPr>
          <w:rFonts w:ascii="標楷體" w:eastAsia="標楷體" w:hAnsi="標楷體" w:cstheme="minorBidi"/>
          <w:b/>
          <w:sz w:val="28"/>
          <w:szCs w:val="28"/>
        </w:rPr>
      </w:pPr>
      <w:r w:rsidRPr="003653BF">
        <w:rPr>
          <w:rFonts w:ascii="標楷體" w:eastAsia="標楷體" w:hAnsi="標楷體" w:cstheme="minorBidi" w:hint="eastAsia"/>
          <w:b/>
          <w:sz w:val="28"/>
          <w:szCs w:val="28"/>
          <w:bdr w:val="single" w:sz="4" w:space="0" w:color="auto"/>
          <w:shd w:val="pct15" w:color="auto" w:fill="FFFFFF"/>
        </w:rPr>
        <w:t>待辦事項</w:t>
      </w:r>
    </w:p>
    <w:p w:rsidR="003653BF" w:rsidRPr="003653BF" w:rsidRDefault="003653BF" w:rsidP="003653BF">
      <w:pPr>
        <w:widowControl w:val="0"/>
        <w:adjustRightInd w:val="0"/>
        <w:snapToGrid w:val="0"/>
        <w:spacing w:line="440" w:lineRule="exact"/>
        <w:ind w:left="566" w:hangingChars="202" w:hanging="566"/>
        <w:jc w:val="both"/>
        <w:rPr>
          <w:rFonts w:ascii="標楷體" w:eastAsia="標楷體" w:hAnsi="標楷體" w:cstheme="minorBidi"/>
          <w:sz w:val="28"/>
          <w:szCs w:val="28"/>
        </w:rPr>
      </w:pPr>
      <w:r w:rsidRPr="003653BF">
        <w:rPr>
          <w:rFonts w:ascii="標楷體" w:eastAsia="標楷體" w:hAnsi="標楷體" w:cstheme="minorBidi" w:hint="eastAsia"/>
          <w:sz w:val="28"/>
          <w:szCs w:val="28"/>
        </w:rPr>
        <w:lastRenderedPageBreak/>
        <w:t>一、11/5日至11/30日財產盤點為輔導室主任、商經科主任及專科教室、會計科主任、國貿科主任及專科教室、應外科主任及專科教室、廣設科主任及經管專科教室之廣設科教師、</w:t>
      </w:r>
      <w:proofErr w:type="gramStart"/>
      <w:r w:rsidRPr="003653BF">
        <w:rPr>
          <w:rFonts w:ascii="標楷體" w:eastAsia="標楷體" w:hAnsi="標楷體" w:cstheme="minorBidi" w:hint="eastAsia"/>
          <w:sz w:val="28"/>
          <w:szCs w:val="28"/>
        </w:rPr>
        <w:t>資處科</w:t>
      </w:r>
      <w:proofErr w:type="gramEnd"/>
      <w:r w:rsidRPr="003653BF">
        <w:rPr>
          <w:rFonts w:ascii="標楷體" w:eastAsia="標楷體" w:hAnsi="標楷體" w:cstheme="minorBidi" w:hint="eastAsia"/>
          <w:sz w:val="28"/>
          <w:szCs w:val="28"/>
        </w:rPr>
        <w:t>主任及電腦教室，請必</w:t>
      </w:r>
      <w:proofErr w:type="gramStart"/>
      <w:r w:rsidRPr="003653BF">
        <w:rPr>
          <w:rFonts w:ascii="標楷體" w:eastAsia="標楷體" w:hAnsi="標楷體" w:cstheme="minorBidi" w:hint="eastAsia"/>
          <w:sz w:val="28"/>
          <w:szCs w:val="28"/>
        </w:rPr>
        <w:t>務</w:t>
      </w:r>
      <w:proofErr w:type="gramEnd"/>
      <w:r w:rsidRPr="003653BF">
        <w:rPr>
          <w:rFonts w:ascii="標楷體" w:eastAsia="標楷體" w:hAnsi="標楷體" w:cstheme="minorBidi" w:hint="eastAsia"/>
          <w:sz w:val="28"/>
          <w:szCs w:val="28"/>
        </w:rPr>
        <w:t>先</w:t>
      </w:r>
      <w:proofErr w:type="gramStart"/>
      <w:r w:rsidRPr="003653BF">
        <w:rPr>
          <w:rFonts w:ascii="標楷體" w:eastAsia="標楷體" w:hAnsi="標楷體" w:cstheme="minorBidi" w:hint="eastAsia"/>
          <w:sz w:val="28"/>
          <w:szCs w:val="28"/>
        </w:rPr>
        <w:t>自行預盤</w:t>
      </w:r>
      <w:proofErr w:type="gramEnd"/>
      <w:r w:rsidRPr="003653BF">
        <w:rPr>
          <w:rFonts w:ascii="標楷體" w:eastAsia="標楷體" w:hAnsi="標楷體" w:cstheme="minorBidi" w:hint="eastAsia"/>
          <w:sz w:val="28"/>
          <w:szCs w:val="28"/>
        </w:rPr>
        <w:t>。</w:t>
      </w:r>
    </w:p>
    <w:p w:rsidR="000E3E11" w:rsidRDefault="000E3E11" w:rsidP="00EB5115">
      <w:pPr>
        <w:tabs>
          <w:tab w:val="left" w:pos="4136"/>
        </w:tabs>
        <w:spacing w:line="440" w:lineRule="exact"/>
        <w:rPr>
          <w:rFonts w:eastAsia="標楷體"/>
          <w:b/>
          <w:color w:val="000080"/>
          <w:sz w:val="36"/>
          <w:szCs w:val="36"/>
          <w:u w:val="single"/>
        </w:rPr>
      </w:pPr>
    </w:p>
    <w:p w:rsidR="003653BF" w:rsidRDefault="003653BF" w:rsidP="00EB5115">
      <w:pPr>
        <w:tabs>
          <w:tab w:val="left" w:pos="4136"/>
        </w:tabs>
        <w:spacing w:line="440" w:lineRule="exact"/>
        <w:rPr>
          <w:rFonts w:eastAsia="標楷體"/>
          <w:b/>
          <w:color w:val="000080"/>
          <w:sz w:val="36"/>
          <w:szCs w:val="36"/>
          <w:u w:val="single"/>
        </w:rPr>
      </w:pPr>
    </w:p>
    <w:p w:rsidR="00EB36F9" w:rsidRDefault="00EB36F9" w:rsidP="00EB36F9">
      <w:pPr>
        <w:spacing w:line="460" w:lineRule="exact"/>
        <w:jc w:val="center"/>
        <w:rPr>
          <w:rFonts w:eastAsia="標楷體"/>
          <w:b/>
          <w:color w:val="000080"/>
          <w:sz w:val="36"/>
          <w:szCs w:val="36"/>
          <w:u w:val="single"/>
        </w:rPr>
      </w:pPr>
      <w:r w:rsidRPr="00043A7D">
        <w:rPr>
          <w:rFonts w:eastAsia="標楷體" w:hint="eastAsia"/>
          <w:b/>
          <w:color w:val="000080"/>
          <w:sz w:val="36"/>
          <w:szCs w:val="36"/>
          <w:u w:val="single"/>
        </w:rPr>
        <w:t>輔導室</w:t>
      </w:r>
    </w:p>
    <w:p w:rsidR="00C75FA9" w:rsidRPr="00C75FA9" w:rsidRDefault="00C75FA9" w:rsidP="00C75FA9">
      <w:pPr>
        <w:widowControl w:val="0"/>
        <w:spacing w:line="440" w:lineRule="exact"/>
        <w:rPr>
          <w:rFonts w:ascii="標楷體" w:eastAsia="標楷體" w:hAnsi="標楷體"/>
          <w:b/>
          <w:sz w:val="28"/>
          <w:szCs w:val="28"/>
          <w:bdr w:val="single" w:sz="4" w:space="0" w:color="auto" w:frame="1"/>
          <w:shd w:val="pct15" w:color="auto" w:fill="FFFFFF"/>
        </w:rPr>
      </w:pPr>
      <w:r w:rsidRPr="00C75FA9">
        <w:rPr>
          <w:rFonts w:ascii="標楷體" w:eastAsia="標楷體" w:hAnsi="標楷體" w:hint="eastAsia"/>
          <w:b/>
          <w:sz w:val="28"/>
          <w:szCs w:val="28"/>
          <w:bdr w:val="single" w:sz="4" w:space="0" w:color="auto" w:frame="1"/>
          <w:shd w:val="pct15" w:color="auto" w:fill="FFFFFF"/>
        </w:rPr>
        <w:t>已辦事項</w:t>
      </w:r>
    </w:p>
    <w:p w:rsidR="00C75FA9" w:rsidRPr="00C75FA9" w:rsidRDefault="00C75FA9" w:rsidP="00712F03">
      <w:pPr>
        <w:widowControl w:val="0"/>
        <w:numPr>
          <w:ilvl w:val="0"/>
          <w:numId w:val="36"/>
        </w:numPr>
        <w:spacing w:line="440" w:lineRule="exact"/>
        <w:rPr>
          <w:rFonts w:ascii="標楷體" w:eastAsia="標楷體" w:hAnsi="標楷體"/>
          <w:sz w:val="28"/>
          <w:szCs w:val="28"/>
        </w:rPr>
      </w:pPr>
      <w:r w:rsidRPr="00C75FA9">
        <w:rPr>
          <w:rFonts w:ascii="標楷體" w:eastAsia="標楷體" w:hAnsi="標楷體" w:hint="eastAsia"/>
          <w:sz w:val="28"/>
          <w:szCs w:val="28"/>
        </w:rPr>
        <w:t>10/09（星期二）醫師入校諮詢服務1。</w:t>
      </w:r>
    </w:p>
    <w:p w:rsidR="00C75FA9" w:rsidRPr="00C75FA9" w:rsidRDefault="00C75FA9" w:rsidP="00712F03">
      <w:pPr>
        <w:widowControl w:val="0"/>
        <w:numPr>
          <w:ilvl w:val="0"/>
          <w:numId w:val="36"/>
        </w:numPr>
        <w:spacing w:line="440" w:lineRule="exact"/>
        <w:rPr>
          <w:rFonts w:ascii="標楷體" w:eastAsia="標楷體" w:hAnsi="標楷體"/>
          <w:sz w:val="28"/>
          <w:szCs w:val="28"/>
        </w:rPr>
      </w:pPr>
      <w:r w:rsidRPr="00C75FA9">
        <w:rPr>
          <w:rFonts w:ascii="標楷體" w:eastAsia="標楷體" w:hAnsi="標楷體" w:hint="eastAsia"/>
          <w:sz w:val="28"/>
          <w:szCs w:val="28"/>
        </w:rPr>
        <w:t>10/17-11/05    情感教育月宣導活動。</w:t>
      </w:r>
    </w:p>
    <w:p w:rsidR="00C75FA9" w:rsidRPr="00C75FA9" w:rsidRDefault="00C75FA9" w:rsidP="00712F03">
      <w:pPr>
        <w:widowControl w:val="0"/>
        <w:numPr>
          <w:ilvl w:val="0"/>
          <w:numId w:val="36"/>
        </w:numPr>
        <w:spacing w:line="440" w:lineRule="exact"/>
        <w:rPr>
          <w:rFonts w:ascii="標楷體" w:eastAsia="標楷體" w:hAnsi="標楷體"/>
          <w:sz w:val="28"/>
          <w:szCs w:val="28"/>
        </w:rPr>
      </w:pPr>
      <w:r w:rsidRPr="00C75FA9">
        <w:rPr>
          <w:rFonts w:ascii="標楷體" w:eastAsia="標楷體" w:hAnsi="標楷體" w:hint="eastAsia"/>
          <w:sz w:val="28"/>
          <w:szCs w:val="28"/>
        </w:rPr>
        <w:t>10/25（星期四）家庭教育委員會。</w:t>
      </w:r>
    </w:p>
    <w:p w:rsidR="00C75FA9" w:rsidRPr="00C75FA9" w:rsidRDefault="00C75FA9" w:rsidP="00712F03">
      <w:pPr>
        <w:widowControl w:val="0"/>
        <w:numPr>
          <w:ilvl w:val="0"/>
          <w:numId w:val="36"/>
        </w:numPr>
        <w:spacing w:line="440" w:lineRule="exact"/>
        <w:rPr>
          <w:rFonts w:ascii="標楷體" w:eastAsia="標楷體" w:hAnsi="標楷體"/>
          <w:sz w:val="28"/>
          <w:szCs w:val="28"/>
        </w:rPr>
      </w:pPr>
      <w:r w:rsidRPr="00C75FA9">
        <w:rPr>
          <w:rFonts w:ascii="標楷體" w:eastAsia="標楷體" w:hAnsi="標楷體" w:hint="eastAsia"/>
          <w:sz w:val="28"/>
          <w:szCs w:val="28"/>
        </w:rPr>
        <w:t>10/26（星期五）高二性平宣導講座。</w:t>
      </w:r>
    </w:p>
    <w:p w:rsidR="00C75FA9" w:rsidRPr="00C75FA9" w:rsidRDefault="00C75FA9" w:rsidP="00712F03">
      <w:pPr>
        <w:widowControl w:val="0"/>
        <w:numPr>
          <w:ilvl w:val="0"/>
          <w:numId w:val="36"/>
        </w:numPr>
        <w:spacing w:line="440" w:lineRule="exact"/>
        <w:rPr>
          <w:rFonts w:ascii="標楷體" w:eastAsia="標楷體" w:hAnsi="標楷體"/>
          <w:sz w:val="28"/>
          <w:szCs w:val="28"/>
        </w:rPr>
      </w:pPr>
      <w:r w:rsidRPr="00C75FA9">
        <w:rPr>
          <w:rFonts w:ascii="標楷體" w:eastAsia="標楷體" w:hAnsi="標楷體" w:hint="eastAsia"/>
          <w:sz w:val="28"/>
          <w:szCs w:val="28"/>
        </w:rPr>
        <w:t>11/01（星期四）沈美紅老師紀念獎助學金審查會議。</w:t>
      </w:r>
    </w:p>
    <w:p w:rsidR="00C75FA9" w:rsidRPr="00C75FA9" w:rsidRDefault="00C75FA9" w:rsidP="00712F03">
      <w:pPr>
        <w:widowControl w:val="0"/>
        <w:numPr>
          <w:ilvl w:val="0"/>
          <w:numId w:val="36"/>
        </w:numPr>
        <w:spacing w:line="440" w:lineRule="exact"/>
        <w:rPr>
          <w:rFonts w:ascii="標楷體" w:eastAsia="標楷體" w:hAnsi="標楷體"/>
          <w:sz w:val="28"/>
          <w:szCs w:val="28"/>
        </w:rPr>
      </w:pPr>
      <w:r w:rsidRPr="00C75FA9">
        <w:rPr>
          <w:rFonts w:ascii="標楷體" w:eastAsia="標楷體" w:hAnsi="標楷體" w:hint="eastAsia"/>
          <w:sz w:val="28"/>
          <w:szCs w:val="28"/>
        </w:rPr>
        <w:t>11/02（星期五）性別平等教育主題班會討論。</w:t>
      </w:r>
    </w:p>
    <w:p w:rsidR="00C75FA9" w:rsidRPr="00C75FA9" w:rsidRDefault="00C75FA9" w:rsidP="00712F03">
      <w:pPr>
        <w:widowControl w:val="0"/>
        <w:numPr>
          <w:ilvl w:val="0"/>
          <w:numId w:val="36"/>
        </w:numPr>
        <w:spacing w:line="440" w:lineRule="exact"/>
        <w:rPr>
          <w:rFonts w:ascii="標楷體" w:eastAsia="標楷體" w:hAnsi="標楷體"/>
          <w:sz w:val="28"/>
          <w:szCs w:val="28"/>
        </w:rPr>
      </w:pPr>
      <w:r w:rsidRPr="00C75FA9">
        <w:rPr>
          <w:rFonts w:ascii="標楷體" w:eastAsia="標楷體" w:hAnsi="標楷體" w:hint="eastAsia"/>
          <w:sz w:val="28"/>
          <w:szCs w:val="28"/>
        </w:rPr>
        <w:t>11/06（星期二）醫師入校諮詢服務2。</w:t>
      </w:r>
    </w:p>
    <w:p w:rsidR="00C75FA9" w:rsidRPr="00C75FA9" w:rsidRDefault="00C75FA9" w:rsidP="00712F03">
      <w:pPr>
        <w:widowControl w:val="0"/>
        <w:numPr>
          <w:ilvl w:val="0"/>
          <w:numId w:val="36"/>
        </w:numPr>
        <w:spacing w:line="440" w:lineRule="exact"/>
        <w:rPr>
          <w:rFonts w:ascii="標楷體" w:eastAsia="標楷體" w:hAnsi="標楷體"/>
          <w:sz w:val="28"/>
          <w:szCs w:val="28"/>
        </w:rPr>
      </w:pPr>
      <w:r w:rsidRPr="00C75FA9">
        <w:rPr>
          <w:rFonts w:ascii="標楷體" w:eastAsia="標楷體" w:hAnsi="標楷體" w:hint="eastAsia"/>
          <w:sz w:val="28"/>
          <w:szCs w:val="28"/>
        </w:rPr>
        <w:t>11/06（星期二）友善校園</w:t>
      </w:r>
      <w:proofErr w:type="gramStart"/>
      <w:r w:rsidRPr="00C75FA9">
        <w:rPr>
          <w:rFonts w:ascii="標楷體" w:eastAsia="標楷體" w:hAnsi="標楷體" w:hint="eastAsia"/>
          <w:sz w:val="28"/>
          <w:szCs w:val="28"/>
        </w:rPr>
        <w:t>自評表件</w:t>
      </w:r>
      <w:proofErr w:type="gramEnd"/>
      <w:r w:rsidRPr="00C75FA9">
        <w:rPr>
          <w:rFonts w:ascii="標楷體" w:eastAsia="標楷體" w:hAnsi="標楷體" w:hint="eastAsia"/>
          <w:sz w:val="28"/>
          <w:szCs w:val="28"/>
        </w:rPr>
        <w:t>繳交。</w:t>
      </w:r>
    </w:p>
    <w:p w:rsidR="00C75FA9" w:rsidRPr="00C75FA9" w:rsidRDefault="00C75FA9" w:rsidP="00C75FA9">
      <w:pPr>
        <w:widowControl w:val="0"/>
        <w:spacing w:line="440" w:lineRule="exact"/>
        <w:rPr>
          <w:rFonts w:ascii="標楷體" w:eastAsia="標楷體" w:hAnsi="標楷體"/>
          <w:sz w:val="28"/>
          <w:szCs w:val="28"/>
        </w:rPr>
      </w:pPr>
      <w:r w:rsidRPr="00C75FA9">
        <w:rPr>
          <w:rFonts w:ascii="標楷體" w:eastAsia="標楷體" w:hAnsi="標楷體" w:hint="eastAsia"/>
          <w:b/>
          <w:sz w:val="28"/>
          <w:szCs w:val="28"/>
          <w:bdr w:val="single" w:sz="4" w:space="0" w:color="auto" w:frame="1"/>
          <w:shd w:val="pct15" w:color="auto" w:fill="FFFFFF"/>
        </w:rPr>
        <w:t>待辦事項</w:t>
      </w:r>
    </w:p>
    <w:p w:rsidR="00C75FA9" w:rsidRPr="00C75FA9" w:rsidRDefault="00C75FA9" w:rsidP="00712F03">
      <w:pPr>
        <w:widowControl w:val="0"/>
        <w:numPr>
          <w:ilvl w:val="0"/>
          <w:numId w:val="37"/>
        </w:numPr>
        <w:spacing w:line="440" w:lineRule="exact"/>
        <w:rPr>
          <w:rFonts w:ascii="標楷體" w:eastAsia="標楷體" w:hAnsi="標楷體"/>
          <w:sz w:val="28"/>
          <w:szCs w:val="28"/>
        </w:rPr>
      </w:pPr>
      <w:r w:rsidRPr="00C75FA9">
        <w:rPr>
          <w:rFonts w:ascii="標楷體" w:eastAsia="標楷體" w:hAnsi="標楷體" w:hint="eastAsia"/>
          <w:sz w:val="28"/>
          <w:szCs w:val="28"/>
        </w:rPr>
        <w:t>11/15（星期四）處室財產盤點作業。</w:t>
      </w:r>
    </w:p>
    <w:p w:rsidR="00C75FA9" w:rsidRPr="00C75FA9" w:rsidRDefault="00C75FA9" w:rsidP="00712F03">
      <w:pPr>
        <w:widowControl w:val="0"/>
        <w:numPr>
          <w:ilvl w:val="0"/>
          <w:numId w:val="37"/>
        </w:numPr>
        <w:spacing w:line="440" w:lineRule="exact"/>
        <w:rPr>
          <w:rFonts w:ascii="標楷體" w:eastAsia="標楷體" w:hAnsi="標楷體"/>
          <w:sz w:val="28"/>
          <w:szCs w:val="28"/>
        </w:rPr>
      </w:pPr>
      <w:r w:rsidRPr="00C75FA9">
        <w:rPr>
          <w:rFonts w:ascii="標楷體" w:eastAsia="標楷體" w:hAnsi="標楷體" w:hint="eastAsia"/>
          <w:sz w:val="28"/>
          <w:szCs w:val="28"/>
        </w:rPr>
        <w:t>11/17（星期六）沈美紅老師紀念獎助學金頒獎典禮。</w:t>
      </w:r>
    </w:p>
    <w:p w:rsidR="00C75FA9" w:rsidRPr="00C75FA9" w:rsidRDefault="00C75FA9" w:rsidP="00712F03">
      <w:pPr>
        <w:widowControl w:val="0"/>
        <w:numPr>
          <w:ilvl w:val="0"/>
          <w:numId w:val="37"/>
        </w:numPr>
        <w:spacing w:line="440" w:lineRule="exact"/>
        <w:rPr>
          <w:rFonts w:ascii="標楷體" w:eastAsia="標楷體" w:hAnsi="標楷體"/>
          <w:sz w:val="28"/>
          <w:szCs w:val="28"/>
        </w:rPr>
      </w:pPr>
      <w:r w:rsidRPr="00C75FA9">
        <w:rPr>
          <w:rFonts w:ascii="標楷體" w:eastAsia="標楷體" w:hAnsi="標楷體" w:hint="eastAsia"/>
          <w:sz w:val="28"/>
          <w:szCs w:val="28"/>
        </w:rPr>
        <w:t>11/21（星期三）</w:t>
      </w:r>
      <w:proofErr w:type="gramStart"/>
      <w:r w:rsidRPr="00C75FA9">
        <w:rPr>
          <w:rFonts w:ascii="標楷體" w:eastAsia="標楷體" w:hAnsi="標楷體" w:hint="eastAsia"/>
          <w:sz w:val="28"/>
          <w:szCs w:val="28"/>
        </w:rPr>
        <w:t>風樓心</w:t>
      </w:r>
      <w:proofErr w:type="gramEnd"/>
      <w:r w:rsidRPr="00C75FA9">
        <w:rPr>
          <w:rFonts w:ascii="標楷體" w:eastAsia="標楷體" w:hAnsi="標楷體" w:hint="eastAsia"/>
          <w:sz w:val="28"/>
          <w:szCs w:val="28"/>
        </w:rPr>
        <w:t>語第78期出刊。</w:t>
      </w:r>
    </w:p>
    <w:p w:rsidR="00C75FA9" w:rsidRPr="00C75FA9" w:rsidRDefault="00C75FA9" w:rsidP="00712F03">
      <w:pPr>
        <w:widowControl w:val="0"/>
        <w:numPr>
          <w:ilvl w:val="0"/>
          <w:numId w:val="37"/>
        </w:numPr>
        <w:spacing w:line="440" w:lineRule="exact"/>
        <w:rPr>
          <w:rFonts w:ascii="標楷體" w:eastAsia="標楷體" w:hAnsi="標楷體"/>
          <w:sz w:val="28"/>
          <w:szCs w:val="28"/>
        </w:rPr>
      </w:pPr>
      <w:r w:rsidRPr="00C75FA9">
        <w:rPr>
          <w:rFonts w:ascii="標楷體" w:eastAsia="標楷體" w:hAnsi="標楷體" w:hint="eastAsia"/>
          <w:sz w:val="28"/>
          <w:szCs w:val="28"/>
        </w:rPr>
        <w:t>11/23（星期五）家庭教育研習2。</w:t>
      </w:r>
    </w:p>
    <w:p w:rsidR="00C75FA9" w:rsidRPr="00C75FA9" w:rsidRDefault="00C75FA9" w:rsidP="00712F03">
      <w:pPr>
        <w:widowControl w:val="0"/>
        <w:numPr>
          <w:ilvl w:val="0"/>
          <w:numId w:val="37"/>
        </w:numPr>
        <w:spacing w:line="440" w:lineRule="exact"/>
        <w:rPr>
          <w:rFonts w:ascii="標楷體" w:eastAsia="標楷體" w:hAnsi="標楷體"/>
          <w:sz w:val="28"/>
          <w:szCs w:val="28"/>
        </w:rPr>
      </w:pPr>
      <w:r w:rsidRPr="00C75FA9">
        <w:rPr>
          <w:rFonts w:ascii="標楷體" w:eastAsia="標楷體" w:hAnsi="標楷體" w:hint="eastAsia"/>
          <w:sz w:val="28"/>
          <w:szCs w:val="28"/>
        </w:rPr>
        <w:t>11/27（星期二）醫師入校諮詢服務3。</w:t>
      </w:r>
    </w:p>
    <w:p w:rsidR="00F54C45" w:rsidRPr="00F54C45" w:rsidRDefault="00F54C45" w:rsidP="00C75FA9">
      <w:pPr>
        <w:widowControl w:val="0"/>
        <w:spacing w:line="440" w:lineRule="exact"/>
        <w:ind w:left="851"/>
        <w:rPr>
          <w:rFonts w:ascii="標楷體" w:eastAsia="標楷體" w:hAnsi="標楷體"/>
          <w:sz w:val="28"/>
          <w:szCs w:val="28"/>
        </w:rPr>
      </w:pPr>
    </w:p>
    <w:p w:rsidR="00541954" w:rsidRDefault="00541954" w:rsidP="00EB36F9">
      <w:pPr>
        <w:spacing w:line="360" w:lineRule="exact"/>
        <w:ind w:left="50" w:hangingChars="14" w:hanging="50"/>
        <w:jc w:val="center"/>
        <w:rPr>
          <w:rFonts w:eastAsia="標楷體"/>
          <w:b/>
          <w:color w:val="000080"/>
          <w:sz w:val="36"/>
          <w:szCs w:val="36"/>
          <w:u w:val="single"/>
        </w:rPr>
      </w:pPr>
    </w:p>
    <w:p w:rsidR="005069C3" w:rsidRDefault="005069C3" w:rsidP="00EB36F9">
      <w:pPr>
        <w:spacing w:line="360" w:lineRule="exact"/>
        <w:ind w:left="50" w:hangingChars="14" w:hanging="50"/>
        <w:jc w:val="center"/>
        <w:rPr>
          <w:rFonts w:eastAsia="標楷體"/>
          <w:b/>
          <w:color w:val="000080"/>
          <w:sz w:val="36"/>
          <w:szCs w:val="36"/>
          <w:u w:val="single"/>
        </w:rPr>
      </w:pPr>
      <w:r w:rsidRPr="00CC49B2">
        <w:rPr>
          <w:rFonts w:eastAsia="標楷體" w:hint="eastAsia"/>
          <w:b/>
          <w:color w:val="000080"/>
          <w:sz w:val="36"/>
          <w:szCs w:val="36"/>
          <w:u w:val="single"/>
        </w:rPr>
        <w:t>實習處</w:t>
      </w:r>
    </w:p>
    <w:p w:rsidR="005069C3" w:rsidRPr="005069C3" w:rsidRDefault="005069C3" w:rsidP="005069C3">
      <w:pPr>
        <w:widowControl w:val="0"/>
        <w:snapToGrid w:val="0"/>
        <w:spacing w:line="440" w:lineRule="exact"/>
        <w:jc w:val="both"/>
        <w:rPr>
          <w:rFonts w:eastAsia="標楷體"/>
          <w:b/>
          <w:sz w:val="28"/>
          <w:szCs w:val="28"/>
          <w:bdr w:val="single" w:sz="4" w:space="0" w:color="auto"/>
          <w:shd w:val="pct15" w:color="auto" w:fill="FFFFFF"/>
        </w:rPr>
      </w:pPr>
      <w:r w:rsidRPr="005069C3">
        <w:rPr>
          <w:rFonts w:eastAsia="標楷體"/>
          <w:b/>
          <w:sz w:val="28"/>
          <w:szCs w:val="28"/>
          <w:bdr w:val="single" w:sz="4" w:space="0" w:color="auto"/>
          <w:shd w:val="pct15" w:color="auto" w:fill="FFFFFF"/>
        </w:rPr>
        <w:t>已辦事項</w:t>
      </w:r>
    </w:p>
    <w:p w:rsidR="00C75FA9" w:rsidRDefault="00C75FA9" w:rsidP="00712F03">
      <w:pPr>
        <w:numPr>
          <w:ilvl w:val="0"/>
          <w:numId w:val="38"/>
        </w:numPr>
        <w:spacing w:beforeLines="20" w:before="72" w:line="440" w:lineRule="exact"/>
        <w:jc w:val="both"/>
        <w:rPr>
          <w:rFonts w:ascii="標楷體" w:eastAsia="標楷體" w:hAnsi="標楷體"/>
          <w:sz w:val="28"/>
          <w:szCs w:val="28"/>
        </w:rPr>
      </w:pPr>
      <w:bookmarkStart w:id="3" w:name="OLE_LINK1"/>
      <w:r>
        <w:rPr>
          <w:rFonts w:ascii="標楷體" w:eastAsia="標楷體" w:hAnsi="標楷體" w:hint="eastAsia"/>
          <w:sz w:val="28"/>
          <w:szCs w:val="28"/>
        </w:rPr>
        <w:t>教育局「技職教育的天空」專書第16輯， 10/19下午2:00大安高工辦理編審會議。</w:t>
      </w:r>
    </w:p>
    <w:bookmarkEnd w:id="3"/>
    <w:p w:rsidR="00C75FA9" w:rsidRDefault="00C75FA9" w:rsidP="00712F03">
      <w:pPr>
        <w:numPr>
          <w:ilvl w:val="0"/>
          <w:numId w:val="38"/>
        </w:numPr>
        <w:tabs>
          <w:tab w:val="num" w:pos="1701"/>
        </w:tabs>
        <w:spacing w:beforeLines="20" w:before="72" w:line="440" w:lineRule="exact"/>
        <w:jc w:val="both"/>
        <w:rPr>
          <w:rFonts w:ascii="標楷體" w:eastAsia="標楷體" w:hAnsi="標楷體"/>
          <w:sz w:val="28"/>
          <w:szCs w:val="28"/>
        </w:rPr>
      </w:pPr>
      <w:r>
        <w:rPr>
          <w:rFonts w:ascii="標楷體" w:eastAsia="標楷體" w:hAnsi="標楷體" w:hint="eastAsia"/>
          <w:sz w:val="28"/>
          <w:szCs w:val="28"/>
        </w:rPr>
        <w:t>10/26(五) 107年士商四月天-商業季營業企劃書講座。</w:t>
      </w:r>
    </w:p>
    <w:p w:rsidR="00C75FA9" w:rsidRDefault="00C75FA9" w:rsidP="00712F03">
      <w:pPr>
        <w:numPr>
          <w:ilvl w:val="0"/>
          <w:numId w:val="38"/>
        </w:numPr>
        <w:spacing w:beforeLines="20" w:before="72" w:line="440" w:lineRule="exact"/>
        <w:jc w:val="both"/>
        <w:rPr>
          <w:rFonts w:ascii="標楷體" w:eastAsia="標楷體" w:hAnsi="標楷體"/>
          <w:sz w:val="28"/>
          <w:szCs w:val="28"/>
        </w:rPr>
      </w:pPr>
      <w:r>
        <w:rPr>
          <w:rFonts w:eastAsia="標楷體" w:hAnsi="標楷體" w:hint="eastAsia"/>
          <w:sz w:val="28"/>
          <w:szCs w:val="28"/>
        </w:rPr>
        <w:t>台科大企管系、應外系教授</w:t>
      </w:r>
      <w:r>
        <w:rPr>
          <w:rFonts w:eastAsia="標楷體" w:hAnsi="標楷體"/>
          <w:sz w:val="28"/>
          <w:szCs w:val="28"/>
        </w:rPr>
        <w:t>10/26</w:t>
      </w:r>
      <w:r>
        <w:rPr>
          <w:rFonts w:eastAsia="標楷體" w:hAnsi="標楷體" w:hint="eastAsia"/>
          <w:sz w:val="28"/>
          <w:szCs w:val="28"/>
        </w:rPr>
        <w:t>日至校進行科系介紹</w:t>
      </w:r>
      <w:proofErr w:type="gramStart"/>
      <w:r>
        <w:rPr>
          <w:rFonts w:eastAsia="標楷體" w:hAnsi="標楷體" w:hint="eastAsia"/>
          <w:sz w:val="28"/>
          <w:szCs w:val="28"/>
        </w:rPr>
        <w:t>與備審資料</w:t>
      </w:r>
      <w:proofErr w:type="gramEnd"/>
      <w:r>
        <w:rPr>
          <w:rFonts w:eastAsia="標楷體" w:hAnsi="標楷體" w:hint="eastAsia"/>
          <w:sz w:val="28"/>
          <w:szCs w:val="28"/>
        </w:rPr>
        <w:t>說明。</w:t>
      </w:r>
    </w:p>
    <w:p w:rsidR="00C75FA9" w:rsidRDefault="00C75FA9" w:rsidP="00712F03">
      <w:pPr>
        <w:numPr>
          <w:ilvl w:val="0"/>
          <w:numId w:val="38"/>
        </w:numPr>
        <w:spacing w:beforeLines="20" w:before="72" w:line="440" w:lineRule="exact"/>
        <w:jc w:val="both"/>
        <w:rPr>
          <w:rFonts w:ascii="標楷體" w:eastAsia="標楷體" w:hAnsi="標楷體"/>
          <w:sz w:val="28"/>
          <w:szCs w:val="28"/>
        </w:rPr>
      </w:pPr>
      <w:r>
        <w:rPr>
          <w:rFonts w:ascii="標楷體" w:eastAsia="標楷體" w:hAnsi="標楷體" w:hint="eastAsia"/>
          <w:sz w:val="28"/>
          <w:szCs w:val="28"/>
        </w:rPr>
        <w:t>10/31</w:t>
      </w:r>
      <w:r>
        <w:rPr>
          <w:rFonts w:eastAsia="標楷體" w:hAnsi="標楷體" w:hint="eastAsia"/>
          <w:sz w:val="28"/>
          <w:szCs w:val="28"/>
        </w:rPr>
        <w:t>前填報應屆畢業生升學就業概況調查表。</w:t>
      </w:r>
      <w:r>
        <w:rPr>
          <w:rFonts w:ascii="標楷體" w:eastAsia="標楷體" w:hAnsi="標楷體" w:hint="eastAsia"/>
          <w:sz w:val="28"/>
          <w:szCs w:val="28"/>
        </w:rPr>
        <w:t xml:space="preserve"> </w:t>
      </w:r>
    </w:p>
    <w:p w:rsidR="00C75FA9" w:rsidRDefault="00C75FA9" w:rsidP="00712F03">
      <w:pPr>
        <w:numPr>
          <w:ilvl w:val="0"/>
          <w:numId w:val="38"/>
        </w:numPr>
        <w:spacing w:beforeLines="20" w:before="72" w:line="440" w:lineRule="exact"/>
        <w:jc w:val="both"/>
        <w:rPr>
          <w:rFonts w:ascii="標楷體" w:eastAsia="標楷體" w:hAnsi="標楷體"/>
          <w:sz w:val="28"/>
          <w:szCs w:val="28"/>
        </w:rPr>
      </w:pPr>
      <w:r>
        <w:rPr>
          <w:rFonts w:ascii="標楷體" w:eastAsia="標楷體" w:hAnsi="標楷體" w:hint="eastAsia"/>
          <w:sz w:val="28"/>
          <w:szCs w:val="28"/>
        </w:rPr>
        <w:t>10/31前上</w:t>
      </w:r>
      <w:proofErr w:type="gramStart"/>
      <w:r>
        <w:rPr>
          <w:rFonts w:ascii="標楷體" w:eastAsia="標楷體" w:hAnsi="標楷體" w:hint="eastAsia"/>
          <w:sz w:val="28"/>
          <w:szCs w:val="28"/>
        </w:rPr>
        <w:t>繳丙檢</w:t>
      </w:r>
      <w:proofErr w:type="gramEnd"/>
      <w:r>
        <w:rPr>
          <w:rFonts w:ascii="標楷體" w:eastAsia="標楷體" w:hAnsi="標楷體" w:hint="eastAsia"/>
          <w:sz w:val="28"/>
          <w:szCs w:val="28"/>
        </w:rPr>
        <w:t>證照費以及核銷107年在校</w:t>
      </w:r>
      <w:proofErr w:type="gramStart"/>
      <w:r>
        <w:rPr>
          <w:rFonts w:ascii="標楷體" w:eastAsia="標楷體" w:hAnsi="標楷體" w:hint="eastAsia"/>
          <w:sz w:val="28"/>
          <w:szCs w:val="28"/>
        </w:rPr>
        <w:t>生丙檢專案</w:t>
      </w:r>
      <w:proofErr w:type="gramEnd"/>
      <w:r>
        <w:rPr>
          <w:rFonts w:ascii="標楷體" w:eastAsia="標楷體" w:hAnsi="標楷體" w:hint="eastAsia"/>
          <w:sz w:val="28"/>
          <w:szCs w:val="28"/>
        </w:rPr>
        <w:t xml:space="preserve">經費。 </w:t>
      </w:r>
    </w:p>
    <w:p w:rsidR="00C75FA9" w:rsidRDefault="00C75FA9" w:rsidP="00712F03">
      <w:pPr>
        <w:numPr>
          <w:ilvl w:val="0"/>
          <w:numId w:val="38"/>
        </w:numPr>
        <w:tabs>
          <w:tab w:val="num" w:pos="1701"/>
        </w:tabs>
        <w:spacing w:beforeLines="20" w:before="72" w:line="440" w:lineRule="exact"/>
        <w:jc w:val="both"/>
        <w:rPr>
          <w:rFonts w:ascii="標楷體" w:eastAsia="標楷體" w:hAnsi="標楷體"/>
          <w:sz w:val="28"/>
          <w:szCs w:val="28"/>
        </w:rPr>
      </w:pPr>
      <w:r>
        <w:rPr>
          <w:rFonts w:ascii="標楷體" w:eastAsia="標楷體" w:hAnsi="標楷體" w:hint="eastAsia"/>
          <w:sz w:val="28"/>
          <w:szCs w:val="28"/>
        </w:rPr>
        <w:t>11/2(五) 租稅講座。</w:t>
      </w:r>
    </w:p>
    <w:p w:rsidR="00C75FA9" w:rsidRDefault="00C75FA9" w:rsidP="00712F03">
      <w:pPr>
        <w:numPr>
          <w:ilvl w:val="0"/>
          <w:numId w:val="38"/>
        </w:numPr>
        <w:tabs>
          <w:tab w:val="num" w:pos="1701"/>
        </w:tabs>
        <w:spacing w:beforeLines="20" w:before="72" w:line="440" w:lineRule="exact"/>
        <w:jc w:val="both"/>
        <w:rPr>
          <w:rFonts w:ascii="標楷體" w:eastAsia="標楷體" w:hAnsi="標楷體"/>
          <w:sz w:val="28"/>
          <w:szCs w:val="28"/>
        </w:rPr>
      </w:pPr>
      <w:r>
        <w:rPr>
          <w:rFonts w:ascii="標楷體" w:eastAsia="標楷體" w:hAnsi="標楷體" w:hint="eastAsia"/>
          <w:sz w:val="28"/>
          <w:szCs w:val="28"/>
        </w:rPr>
        <w:lastRenderedPageBreak/>
        <w:t>11/2(五) 107年士商四月天-商業季設立登記講座。</w:t>
      </w:r>
    </w:p>
    <w:p w:rsidR="00C35E5D" w:rsidRPr="00C75FA9" w:rsidRDefault="00C35E5D" w:rsidP="00C35E5D">
      <w:pPr>
        <w:spacing w:beforeLines="20" w:before="72" w:line="440" w:lineRule="exact"/>
        <w:ind w:left="960"/>
        <w:jc w:val="both"/>
        <w:rPr>
          <w:rFonts w:ascii="標楷體" w:eastAsia="標楷體" w:hAnsi="標楷體"/>
          <w:sz w:val="28"/>
          <w:szCs w:val="28"/>
        </w:rPr>
      </w:pPr>
    </w:p>
    <w:p w:rsidR="00C35E5D" w:rsidRPr="00C35E5D" w:rsidRDefault="00C35E5D" w:rsidP="00C35E5D">
      <w:pPr>
        <w:widowControl w:val="0"/>
        <w:snapToGrid w:val="0"/>
        <w:spacing w:line="440" w:lineRule="exact"/>
        <w:jc w:val="both"/>
        <w:rPr>
          <w:rFonts w:eastAsia="標楷體" w:hAnsi="標楷體"/>
          <w:b/>
          <w:sz w:val="28"/>
          <w:szCs w:val="28"/>
        </w:rPr>
      </w:pPr>
      <w:r w:rsidRPr="00C35E5D">
        <w:rPr>
          <w:rFonts w:eastAsia="標楷體"/>
          <w:b/>
          <w:sz w:val="28"/>
          <w:szCs w:val="28"/>
          <w:bdr w:val="single" w:sz="4" w:space="0" w:color="auto"/>
          <w:shd w:val="pct15" w:color="auto" w:fill="FFFFFF"/>
        </w:rPr>
        <w:t>待辦事項</w:t>
      </w:r>
    </w:p>
    <w:p w:rsidR="00C75FA9" w:rsidRDefault="00C75FA9" w:rsidP="00712F03">
      <w:pPr>
        <w:numPr>
          <w:ilvl w:val="0"/>
          <w:numId w:val="23"/>
        </w:numPr>
        <w:spacing w:beforeLines="20" w:before="72" w:line="440" w:lineRule="exact"/>
        <w:ind w:leftChars="150" w:left="780" w:hangingChars="150" w:hanging="420"/>
        <w:jc w:val="both"/>
        <w:rPr>
          <w:rFonts w:ascii="標楷體" w:eastAsia="標楷體" w:hAnsi="標楷體"/>
          <w:sz w:val="28"/>
          <w:szCs w:val="28"/>
        </w:rPr>
      </w:pPr>
      <w:bookmarkStart w:id="4" w:name="OLE_LINK9"/>
      <w:bookmarkStart w:id="5" w:name="OLE_LINK8"/>
      <w:r>
        <w:rPr>
          <w:rFonts w:ascii="標楷體" w:eastAsia="標楷體" w:hAnsi="標楷體" w:hint="eastAsia"/>
          <w:sz w:val="28"/>
          <w:szCs w:val="28"/>
        </w:rPr>
        <w:t>臺北市107學年度高級中等學校學生電腦軟體設計競賽，初賽已於10/21(日)比賽完畢，本校共10位選手入選決賽，感謝指導老師陳麗</w:t>
      </w:r>
      <w:proofErr w:type="gramStart"/>
      <w:r>
        <w:rPr>
          <w:rFonts w:ascii="標楷體" w:eastAsia="標楷體" w:hAnsi="標楷體" w:hint="eastAsia"/>
          <w:sz w:val="28"/>
          <w:szCs w:val="28"/>
        </w:rPr>
        <w:t>奾</w:t>
      </w:r>
      <w:proofErr w:type="gramEnd"/>
      <w:r>
        <w:rPr>
          <w:rFonts w:ascii="標楷體" w:eastAsia="標楷體" w:hAnsi="標楷體" w:hint="eastAsia"/>
          <w:sz w:val="28"/>
          <w:szCs w:val="28"/>
        </w:rPr>
        <w:t>老師、</w:t>
      </w:r>
      <w:proofErr w:type="gramStart"/>
      <w:r>
        <w:rPr>
          <w:rFonts w:ascii="標楷體" w:eastAsia="標楷體" w:hAnsi="標楷體" w:hint="eastAsia"/>
          <w:sz w:val="28"/>
          <w:szCs w:val="28"/>
        </w:rPr>
        <w:t>資處科</w:t>
      </w:r>
      <w:proofErr w:type="gramEnd"/>
      <w:r>
        <w:rPr>
          <w:rFonts w:ascii="標楷體" w:eastAsia="標楷體" w:hAnsi="標楷體" w:hint="eastAsia"/>
          <w:sz w:val="28"/>
          <w:szCs w:val="28"/>
        </w:rPr>
        <w:t>主任徐必大主任，感謝設備組提供</w:t>
      </w:r>
      <w:proofErr w:type="gramStart"/>
      <w:r>
        <w:rPr>
          <w:rFonts w:ascii="標楷體" w:eastAsia="標楷體" w:hAnsi="標楷體" w:hint="eastAsia"/>
          <w:sz w:val="28"/>
          <w:szCs w:val="28"/>
        </w:rPr>
        <w:t>相關筆電設備</w:t>
      </w:r>
      <w:proofErr w:type="gramEnd"/>
      <w:r>
        <w:rPr>
          <w:rFonts w:ascii="標楷體" w:eastAsia="標楷體" w:hAnsi="標楷體" w:hint="eastAsia"/>
          <w:sz w:val="28"/>
          <w:szCs w:val="28"/>
        </w:rPr>
        <w:t>，決賽於11/3(六)於大安高工舉行。</w:t>
      </w:r>
    </w:p>
    <w:p w:rsidR="00C75FA9" w:rsidRDefault="00C75FA9" w:rsidP="00712F03">
      <w:pPr>
        <w:numPr>
          <w:ilvl w:val="0"/>
          <w:numId w:val="23"/>
        </w:numPr>
        <w:spacing w:beforeLines="20" w:before="72" w:line="440" w:lineRule="exact"/>
        <w:ind w:leftChars="150" w:left="780" w:hangingChars="150" w:hanging="420"/>
        <w:jc w:val="both"/>
        <w:rPr>
          <w:rFonts w:ascii="標楷體" w:eastAsia="標楷體" w:hAnsi="標楷體"/>
          <w:sz w:val="28"/>
          <w:szCs w:val="28"/>
        </w:rPr>
      </w:pPr>
      <w:r>
        <w:rPr>
          <w:rFonts w:ascii="標楷體" w:eastAsia="標楷體" w:hAnsi="標楷體" w:hint="eastAsia"/>
          <w:sz w:val="28"/>
          <w:szCs w:val="28"/>
        </w:rPr>
        <w:t>11/9(五) 下午2點於第三會議室實習處將承辦教育局「技職教育的天空」專書第16輯新書發佈會，已於11/6(三)辦理校內工作協調會，11/8(四)將進行場</w:t>
      </w:r>
      <w:proofErr w:type="gramStart"/>
      <w:r>
        <w:rPr>
          <w:rFonts w:ascii="標楷體" w:eastAsia="標楷體" w:hAnsi="標楷體" w:hint="eastAsia"/>
          <w:sz w:val="28"/>
          <w:szCs w:val="28"/>
        </w:rPr>
        <w:t>佈</w:t>
      </w:r>
      <w:proofErr w:type="gramEnd"/>
      <w:r>
        <w:rPr>
          <w:rFonts w:ascii="標楷體" w:eastAsia="標楷體" w:hAnsi="標楷體" w:hint="eastAsia"/>
          <w:sz w:val="28"/>
          <w:szCs w:val="28"/>
        </w:rPr>
        <w:t>，發佈會當天預計有副教育局長、督學等教育局長官約5名、12位風雲人物、7位校長、風雲人物家屬(13位)及其他學校代表貴賓等總共約50位，國中端約70位學校代表至校參與活動。11/9日將開放櫻花大道及力行樓前廣場停車，請同仁盡量往力行樓廣場停車，校門口停附近車位盡量供貴賓使用，感謝教務處、學</w:t>
      </w:r>
      <w:proofErr w:type="gramStart"/>
      <w:r>
        <w:rPr>
          <w:rFonts w:ascii="標楷體" w:eastAsia="標楷體" w:hAnsi="標楷體" w:hint="eastAsia"/>
          <w:sz w:val="28"/>
          <w:szCs w:val="28"/>
        </w:rPr>
        <w:t>務</w:t>
      </w:r>
      <w:proofErr w:type="gramEnd"/>
      <w:r>
        <w:rPr>
          <w:rFonts w:ascii="標楷體" w:eastAsia="標楷體" w:hAnsi="標楷體" w:hint="eastAsia"/>
          <w:sz w:val="28"/>
          <w:szCs w:val="28"/>
        </w:rPr>
        <w:t>處、總務處、</w:t>
      </w:r>
      <w:proofErr w:type="gramStart"/>
      <w:r>
        <w:rPr>
          <w:rFonts w:ascii="標楷體" w:eastAsia="標楷體" w:hAnsi="標楷體" w:hint="eastAsia"/>
          <w:sz w:val="28"/>
          <w:szCs w:val="28"/>
        </w:rPr>
        <w:t>進修部等各處</w:t>
      </w:r>
      <w:proofErr w:type="gramEnd"/>
      <w:r>
        <w:rPr>
          <w:rFonts w:ascii="標楷體" w:eastAsia="標楷體" w:hAnsi="標楷體" w:hint="eastAsia"/>
          <w:sz w:val="28"/>
          <w:szCs w:val="28"/>
        </w:rPr>
        <w:t>室的支援，也歡迎校內同仁蒞臨指導。</w:t>
      </w:r>
    </w:p>
    <w:p w:rsidR="00C75FA9" w:rsidRDefault="00C75FA9" w:rsidP="00712F03">
      <w:pPr>
        <w:numPr>
          <w:ilvl w:val="0"/>
          <w:numId w:val="23"/>
        </w:numPr>
        <w:spacing w:beforeLines="20" w:before="72" w:line="440" w:lineRule="exact"/>
        <w:ind w:leftChars="150" w:left="780" w:hangingChars="150" w:hanging="420"/>
        <w:jc w:val="both"/>
        <w:rPr>
          <w:rFonts w:ascii="標楷體" w:eastAsia="標楷體" w:hAnsi="標楷體"/>
          <w:sz w:val="28"/>
          <w:szCs w:val="28"/>
        </w:rPr>
      </w:pPr>
      <w:r>
        <w:rPr>
          <w:rFonts w:ascii="標楷體" w:eastAsia="標楷體" w:hAnsi="標楷體" w:hint="eastAsia"/>
          <w:sz w:val="28"/>
          <w:szCs w:val="28"/>
        </w:rPr>
        <w:t>11/16(五) 「青年教育與就業儲蓄帳戶方案」校內說明會。</w:t>
      </w:r>
    </w:p>
    <w:p w:rsidR="00C75FA9" w:rsidRDefault="00C75FA9" w:rsidP="00712F03">
      <w:pPr>
        <w:numPr>
          <w:ilvl w:val="0"/>
          <w:numId w:val="23"/>
        </w:numPr>
        <w:spacing w:beforeLines="20" w:before="72" w:line="440" w:lineRule="exact"/>
        <w:ind w:leftChars="150" w:left="780" w:hangingChars="150" w:hanging="420"/>
        <w:jc w:val="both"/>
        <w:rPr>
          <w:rFonts w:ascii="標楷體" w:eastAsia="標楷體" w:hAnsi="標楷體"/>
          <w:sz w:val="28"/>
          <w:szCs w:val="28"/>
        </w:rPr>
      </w:pPr>
      <w:r>
        <w:rPr>
          <w:rFonts w:ascii="標楷體" w:eastAsia="標楷體" w:hAnsi="標楷體" w:hint="eastAsia"/>
          <w:sz w:val="28"/>
          <w:szCs w:val="28"/>
        </w:rPr>
        <w:t>11/23(五)前完成商經科公民營計畫申請，預計明年暑假辦理商經科廣度研習</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梯次5天。</w:t>
      </w:r>
    </w:p>
    <w:p w:rsidR="00C75FA9" w:rsidRDefault="00C75FA9" w:rsidP="00712F03">
      <w:pPr>
        <w:numPr>
          <w:ilvl w:val="0"/>
          <w:numId w:val="23"/>
        </w:numPr>
        <w:spacing w:beforeLines="20" w:before="72" w:line="440" w:lineRule="exact"/>
        <w:ind w:leftChars="150" w:left="780" w:hangingChars="150" w:hanging="420"/>
        <w:jc w:val="both"/>
        <w:rPr>
          <w:rFonts w:ascii="標楷體" w:eastAsia="標楷體" w:hAnsi="標楷體"/>
          <w:sz w:val="28"/>
          <w:szCs w:val="28"/>
        </w:rPr>
      </w:pPr>
      <w:r>
        <w:rPr>
          <w:rFonts w:ascii="標楷體" w:eastAsia="標楷體" w:hAnsi="標楷體" w:hint="eastAsia"/>
          <w:sz w:val="28"/>
          <w:szCs w:val="28"/>
        </w:rPr>
        <w:t>原11/23(五)</w:t>
      </w:r>
      <w:bookmarkEnd w:id="4"/>
      <w:bookmarkEnd w:id="5"/>
      <w:r>
        <w:rPr>
          <w:rFonts w:ascii="標楷體" w:eastAsia="標楷體" w:hAnsi="標楷體" w:hint="eastAsia"/>
          <w:sz w:val="28"/>
          <w:szCs w:val="28"/>
        </w:rPr>
        <w:t xml:space="preserve"> 下午2：10於三樓演講廳，本校優秀畢業生</w:t>
      </w:r>
      <w:proofErr w:type="gramStart"/>
      <w:r>
        <w:rPr>
          <w:rFonts w:ascii="標楷體" w:eastAsia="標楷體" w:hAnsi="標楷體" w:hint="eastAsia"/>
          <w:sz w:val="28"/>
          <w:szCs w:val="28"/>
        </w:rPr>
        <w:t>昱</w:t>
      </w:r>
      <w:proofErr w:type="gramEnd"/>
      <w:r>
        <w:rPr>
          <w:rFonts w:ascii="標楷體" w:eastAsia="標楷體" w:hAnsi="標楷體" w:hint="eastAsia"/>
          <w:sz w:val="28"/>
          <w:szCs w:val="28"/>
        </w:rPr>
        <w:t>仁</w:t>
      </w:r>
      <w:proofErr w:type="gramStart"/>
      <w:r>
        <w:rPr>
          <w:rFonts w:ascii="標楷體" w:eastAsia="標楷體" w:hAnsi="標楷體" w:hint="eastAsia"/>
          <w:sz w:val="28"/>
          <w:szCs w:val="28"/>
        </w:rPr>
        <w:t>昱</w:t>
      </w:r>
      <w:proofErr w:type="gramEnd"/>
      <w:r>
        <w:rPr>
          <w:rFonts w:ascii="標楷體" w:eastAsia="標楷體" w:hAnsi="標楷體" w:hint="eastAsia"/>
          <w:sz w:val="28"/>
          <w:szCs w:val="28"/>
        </w:rPr>
        <w:t>學成長訪談會，因故取消。</w:t>
      </w:r>
    </w:p>
    <w:p w:rsidR="00C75FA9" w:rsidRDefault="00C75FA9" w:rsidP="00712F03">
      <w:pPr>
        <w:numPr>
          <w:ilvl w:val="0"/>
          <w:numId w:val="23"/>
        </w:numPr>
        <w:spacing w:beforeLines="20" w:before="72" w:line="440" w:lineRule="exact"/>
        <w:ind w:leftChars="150" w:left="780" w:hangingChars="150" w:hanging="420"/>
        <w:jc w:val="both"/>
        <w:rPr>
          <w:rFonts w:ascii="標楷體" w:eastAsia="標楷體" w:hAnsi="標楷體"/>
          <w:sz w:val="28"/>
          <w:szCs w:val="28"/>
        </w:rPr>
      </w:pPr>
      <w:r>
        <w:rPr>
          <w:rFonts w:ascii="標楷體" w:eastAsia="標楷體" w:hAnsi="標楷體" w:hint="eastAsia"/>
          <w:sz w:val="28"/>
          <w:szCs w:val="28"/>
        </w:rPr>
        <w:t>11/28(三)民權國中</w:t>
      </w:r>
      <w:proofErr w:type="gramStart"/>
      <w:r>
        <w:rPr>
          <w:rFonts w:ascii="標楷體" w:eastAsia="標楷體" w:hAnsi="標楷體" w:hint="eastAsia"/>
          <w:sz w:val="28"/>
          <w:szCs w:val="28"/>
        </w:rPr>
        <w:t>入校參訪</w:t>
      </w:r>
      <w:proofErr w:type="gramEnd"/>
      <w:r>
        <w:rPr>
          <w:rFonts w:ascii="標楷體" w:eastAsia="標楷體" w:hAnsi="標楷體" w:hint="eastAsia"/>
          <w:sz w:val="28"/>
          <w:szCs w:val="28"/>
        </w:rPr>
        <w:t>體驗。</w:t>
      </w:r>
    </w:p>
    <w:p w:rsidR="00C75FA9" w:rsidRDefault="00C75FA9" w:rsidP="00712F03">
      <w:pPr>
        <w:numPr>
          <w:ilvl w:val="0"/>
          <w:numId w:val="23"/>
        </w:numPr>
        <w:spacing w:beforeLines="20" w:before="72" w:line="440" w:lineRule="exact"/>
        <w:ind w:leftChars="150" w:left="780" w:hangingChars="150" w:hanging="420"/>
        <w:jc w:val="both"/>
        <w:rPr>
          <w:rFonts w:ascii="標楷體" w:eastAsia="標楷體" w:hAnsi="標楷體"/>
          <w:sz w:val="28"/>
          <w:szCs w:val="28"/>
        </w:rPr>
      </w:pPr>
      <w:r>
        <w:rPr>
          <w:rFonts w:ascii="標楷體" w:eastAsia="標楷體" w:hAnsi="標楷體" w:hint="eastAsia"/>
          <w:sz w:val="28"/>
          <w:szCs w:val="28"/>
        </w:rPr>
        <w:t>11/30(五)龍山國中</w:t>
      </w:r>
      <w:proofErr w:type="gramStart"/>
      <w:r>
        <w:rPr>
          <w:rFonts w:ascii="標楷體" w:eastAsia="標楷體" w:hAnsi="標楷體" w:hint="eastAsia"/>
          <w:sz w:val="28"/>
          <w:szCs w:val="28"/>
        </w:rPr>
        <w:t>入校參訪</w:t>
      </w:r>
      <w:proofErr w:type="gramEnd"/>
      <w:r>
        <w:rPr>
          <w:rFonts w:ascii="標楷體" w:eastAsia="標楷體" w:hAnsi="標楷體" w:hint="eastAsia"/>
          <w:sz w:val="28"/>
          <w:szCs w:val="28"/>
        </w:rPr>
        <w:t>體驗。</w:t>
      </w:r>
    </w:p>
    <w:p w:rsidR="00C75FA9" w:rsidRDefault="00C75FA9" w:rsidP="00712F03">
      <w:pPr>
        <w:numPr>
          <w:ilvl w:val="0"/>
          <w:numId w:val="23"/>
        </w:numPr>
        <w:spacing w:beforeLines="20" w:before="72" w:line="440" w:lineRule="exact"/>
        <w:ind w:leftChars="150" w:left="780" w:hangingChars="150" w:hanging="420"/>
        <w:jc w:val="both"/>
        <w:rPr>
          <w:rFonts w:ascii="標楷體" w:eastAsia="標楷體" w:hAnsi="標楷體"/>
          <w:sz w:val="28"/>
          <w:szCs w:val="28"/>
        </w:rPr>
      </w:pPr>
      <w:r>
        <w:rPr>
          <w:rFonts w:ascii="標楷體" w:eastAsia="標楷體" w:hAnsi="標楷體" w:hint="eastAsia"/>
          <w:sz w:val="28"/>
          <w:szCs w:val="28"/>
        </w:rPr>
        <w:t>12/3~6 107學年全國商科技藝競賽(鳳山商工)，共參加7個職種8位選手，</w:t>
      </w:r>
    </w:p>
    <w:p w:rsidR="00C75FA9" w:rsidRDefault="00C75FA9" w:rsidP="00C75FA9">
      <w:pPr>
        <w:spacing w:beforeLines="20" w:before="72" w:line="440" w:lineRule="exact"/>
        <w:ind w:leftChars="300" w:left="1140" w:hangingChars="150" w:hanging="420"/>
        <w:jc w:val="both"/>
        <w:rPr>
          <w:rFonts w:ascii="標楷體" w:eastAsia="標楷體" w:hAnsi="標楷體"/>
          <w:sz w:val="28"/>
          <w:szCs w:val="28"/>
        </w:rPr>
      </w:pPr>
      <w:r>
        <w:rPr>
          <w:rFonts w:ascii="標楷體" w:eastAsia="標楷體" w:hAnsi="標楷體" w:hint="eastAsia"/>
          <w:sz w:val="28"/>
          <w:szCs w:val="28"/>
        </w:rPr>
        <w:t>感謝各職種老師辛勤指導：</w:t>
      </w:r>
    </w:p>
    <w:p w:rsidR="00C75FA9" w:rsidRDefault="00C75FA9" w:rsidP="00C75FA9">
      <w:pPr>
        <w:spacing w:beforeLines="20" w:before="72" w:line="440" w:lineRule="exact"/>
        <w:ind w:leftChars="300" w:left="1140" w:hangingChars="150" w:hanging="420"/>
        <w:jc w:val="both"/>
        <w:rPr>
          <w:rFonts w:ascii="標楷體" w:eastAsia="標楷體" w:hAnsi="標楷體"/>
          <w:sz w:val="28"/>
          <w:szCs w:val="28"/>
        </w:rPr>
      </w:pPr>
      <w:r>
        <w:rPr>
          <w:rFonts w:ascii="標楷體" w:eastAsia="標楷體" w:hAnsi="標楷體" w:hint="eastAsia"/>
          <w:sz w:val="28"/>
          <w:szCs w:val="28"/>
        </w:rPr>
        <w:t>商業簡報：劉敏慧老師、會計資訊：呂秋慧老師、</w:t>
      </w:r>
    </w:p>
    <w:p w:rsidR="00C75FA9" w:rsidRDefault="00C75FA9" w:rsidP="00C75FA9">
      <w:pPr>
        <w:spacing w:beforeLines="20" w:before="72" w:line="440" w:lineRule="exact"/>
        <w:ind w:leftChars="300" w:left="1140" w:hangingChars="150" w:hanging="420"/>
        <w:jc w:val="both"/>
        <w:rPr>
          <w:rFonts w:ascii="標楷體" w:eastAsia="標楷體" w:hAnsi="標楷體"/>
          <w:sz w:val="28"/>
          <w:szCs w:val="28"/>
        </w:rPr>
      </w:pPr>
      <w:r>
        <w:rPr>
          <w:rFonts w:ascii="標楷體" w:eastAsia="標楷體" w:hAnsi="標楷體" w:hint="eastAsia"/>
          <w:sz w:val="28"/>
          <w:szCs w:val="28"/>
        </w:rPr>
        <w:t>程式設計：林時雍老師、文書處理：徐毓雯老師、</w:t>
      </w:r>
    </w:p>
    <w:p w:rsidR="00C75FA9" w:rsidRDefault="00C75FA9" w:rsidP="00C75FA9">
      <w:pPr>
        <w:spacing w:beforeLines="20" w:before="72" w:line="440" w:lineRule="exact"/>
        <w:ind w:leftChars="300" w:left="1140" w:hangingChars="150" w:hanging="420"/>
        <w:jc w:val="both"/>
        <w:rPr>
          <w:rFonts w:ascii="標楷體" w:eastAsia="標楷體" w:hAnsi="標楷體"/>
          <w:sz w:val="28"/>
          <w:szCs w:val="28"/>
        </w:rPr>
      </w:pPr>
      <w:r>
        <w:rPr>
          <w:rFonts w:ascii="標楷體" w:eastAsia="標楷體" w:hAnsi="標楷體" w:hint="eastAsia"/>
          <w:sz w:val="28"/>
          <w:szCs w:val="28"/>
        </w:rPr>
        <w:t>商業廣告：費國競老師、電腦繪圖：李仁和老師、</w:t>
      </w:r>
    </w:p>
    <w:p w:rsidR="00C75FA9" w:rsidRDefault="00C75FA9" w:rsidP="00C75FA9">
      <w:pPr>
        <w:spacing w:beforeLines="20" w:before="72" w:line="440" w:lineRule="exact"/>
        <w:ind w:leftChars="300" w:left="1140" w:hangingChars="150" w:hanging="420"/>
        <w:jc w:val="both"/>
        <w:rPr>
          <w:rFonts w:ascii="標楷體" w:eastAsia="標楷體" w:hAnsi="標楷體"/>
          <w:sz w:val="28"/>
          <w:szCs w:val="28"/>
        </w:rPr>
      </w:pPr>
      <w:r>
        <w:rPr>
          <w:rFonts w:ascii="標楷體" w:eastAsia="標楷體" w:hAnsi="標楷體" w:hint="eastAsia"/>
          <w:sz w:val="28"/>
          <w:szCs w:val="28"/>
        </w:rPr>
        <w:t>職場英文：張美惠老師。</w:t>
      </w:r>
    </w:p>
    <w:p w:rsidR="00C75FA9" w:rsidRDefault="00C75FA9" w:rsidP="00712F03">
      <w:pPr>
        <w:numPr>
          <w:ilvl w:val="0"/>
          <w:numId w:val="23"/>
        </w:numPr>
        <w:spacing w:beforeLines="20" w:before="72" w:line="440" w:lineRule="exact"/>
        <w:ind w:leftChars="150" w:left="780" w:hangingChars="150" w:hanging="420"/>
        <w:jc w:val="both"/>
        <w:rPr>
          <w:rFonts w:ascii="標楷體" w:eastAsia="標楷體" w:hAnsi="標楷體"/>
          <w:sz w:val="28"/>
          <w:szCs w:val="28"/>
        </w:rPr>
      </w:pPr>
      <w:r>
        <w:rPr>
          <w:rFonts w:ascii="標楷體" w:eastAsia="標楷體" w:hAnsi="標楷體" w:hint="eastAsia"/>
          <w:sz w:val="28"/>
          <w:szCs w:val="28"/>
        </w:rPr>
        <w:t>12/7(五) 店面佈置講座。</w:t>
      </w:r>
    </w:p>
    <w:p w:rsidR="00C75FA9" w:rsidRDefault="00C75FA9" w:rsidP="00712F03">
      <w:pPr>
        <w:numPr>
          <w:ilvl w:val="0"/>
          <w:numId w:val="23"/>
        </w:numPr>
        <w:spacing w:beforeLines="20" w:before="72" w:line="440" w:lineRule="exact"/>
        <w:ind w:leftChars="150" w:left="780" w:hangingChars="150" w:hanging="420"/>
        <w:jc w:val="both"/>
        <w:rPr>
          <w:rFonts w:ascii="標楷體" w:eastAsia="標楷體" w:hAnsi="標楷體"/>
          <w:sz w:val="28"/>
          <w:szCs w:val="28"/>
        </w:rPr>
      </w:pPr>
      <w:r>
        <w:rPr>
          <w:rFonts w:ascii="標楷體" w:eastAsia="標楷體" w:hAnsi="標楷體" w:hint="eastAsia"/>
          <w:sz w:val="28"/>
          <w:szCs w:val="28"/>
        </w:rPr>
        <w:t>12/14(五)尖山國中</w:t>
      </w:r>
      <w:proofErr w:type="gramStart"/>
      <w:r>
        <w:rPr>
          <w:rFonts w:ascii="標楷體" w:eastAsia="標楷體" w:hAnsi="標楷體" w:hint="eastAsia"/>
          <w:sz w:val="28"/>
          <w:szCs w:val="28"/>
        </w:rPr>
        <w:t>入校參訪</w:t>
      </w:r>
      <w:proofErr w:type="gramEnd"/>
      <w:r>
        <w:rPr>
          <w:rFonts w:ascii="標楷體" w:eastAsia="標楷體" w:hAnsi="標楷體" w:hint="eastAsia"/>
          <w:sz w:val="28"/>
          <w:szCs w:val="28"/>
        </w:rPr>
        <w:t>體驗。</w:t>
      </w:r>
    </w:p>
    <w:p w:rsidR="00C75FA9" w:rsidRDefault="00C75FA9" w:rsidP="00712F03">
      <w:pPr>
        <w:numPr>
          <w:ilvl w:val="0"/>
          <w:numId w:val="23"/>
        </w:numPr>
        <w:spacing w:beforeLines="20" w:before="72" w:line="440" w:lineRule="exact"/>
        <w:ind w:leftChars="150" w:left="780" w:hangingChars="150" w:hanging="420"/>
        <w:jc w:val="both"/>
        <w:rPr>
          <w:rFonts w:ascii="標楷體" w:eastAsia="標楷體" w:hAnsi="標楷體"/>
          <w:sz w:val="28"/>
          <w:szCs w:val="28"/>
        </w:rPr>
      </w:pPr>
      <w:r>
        <w:rPr>
          <w:rFonts w:ascii="標楷體" w:eastAsia="標楷體" w:hAnsi="標楷體" w:hint="eastAsia"/>
          <w:sz w:val="28"/>
          <w:szCs w:val="28"/>
        </w:rPr>
        <w:lastRenderedPageBreak/>
        <w:t>12/18(二)國中技藝班結業式</w:t>
      </w:r>
    </w:p>
    <w:p w:rsidR="00C75FA9" w:rsidRDefault="00C75FA9" w:rsidP="00712F03">
      <w:pPr>
        <w:numPr>
          <w:ilvl w:val="0"/>
          <w:numId w:val="23"/>
        </w:numPr>
        <w:spacing w:beforeLines="20" w:before="72" w:line="440" w:lineRule="exact"/>
        <w:ind w:leftChars="150" w:left="780" w:hangingChars="150" w:hanging="420"/>
        <w:jc w:val="both"/>
        <w:rPr>
          <w:rFonts w:ascii="標楷體" w:eastAsia="標楷體" w:hAnsi="標楷體"/>
          <w:sz w:val="28"/>
          <w:szCs w:val="28"/>
        </w:rPr>
      </w:pPr>
      <w:r>
        <w:rPr>
          <w:rFonts w:ascii="標楷體" w:eastAsia="標楷體" w:hAnsi="標楷體" w:hint="eastAsia"/>
          <w:sz w:val="28"/>
          <w:szCs w:val="28"/>
        </w:rPr>
        <w:t>12/18(二) 107年在校生丙級專案技能檢定</w:t>
      </w:r>
      <w:proofErr w:type="gramStart"/>
      <w:r>
        <w:rPr>
          <w:rFonts w:ascii="標楷體" w:eastAsia="標楷體" w:hAnsi="標楷體" w:hint="eastAsia"/>
          <w:sz w:val="28"/>
          <w:szCs w:val="28"/>
        </w:rPr>
        <w:t>臺</w:t>
      </w:r>
      <w:proofErr w:type="gramEnd"/>
      <w:r>
        <w:rPr>
          <w:rFonts w:ascii="標楷體" w:eastAsia="標楷體" w:hAnsi="標楷體" w:hint="eastAsia"/>
          <w:sz w:val="28"/>
          <w:szCs w:val="28"/>
        </w:rPr>
        <w:t>北分區第一次會議。</w:t>
      </w:r>
    </w:p>
    <w:p w:rsidR="00C75FA9" w:rsidRDefault="00C75FA9" w:rsidP="00712F03">
      <w:pPr>
        <w:numPr>
          <w:ilvl w:val="0"/>
          <w:numId w:val="23"/>
        </w:numPr>
        <w:spacing w:beforeLines="20" w:before="72" w:line="440" w:lineRule="exact"/>
        <w:ind w:leftChars="150" w:left="780" w:hangingChars="150" w:hanging="420"/>
        <w:jc w:val="both"/>
        <w:rPr>
          <w:rFonts w:ascii="標楷體" w:eastAsia="標楷體" w:hAnsi="標楷體"/>
          <w:sz w:val="28"/>
          <w:szCs w:val="28"/>
        </w:rPr>
      </w:pPr>
      <w:r>
        <w:rPr>
          <w:rFonts w:ascii="標楷體" w:eastAsia="標楷體" w:hAnsi="標楷體" w:hint="eastAsia"/>
          <w:sz w:val="28"/>
          <w:szCs w:val="28"/>
        </w:rPr>
        <w:t>12/19(三) 107年在校生丙級專案技能檢定校內第一次工作協調會。</w:t>
      </w:r>
    </w:p>
    <w:p w:rsidR="00C75FA9" w:rsidRDefault="00C75FA9" w:rsidP="00712F03">
      <w:pPr>
        <w:numPr>
          <w:ilvl w:val="0"/>
          <w:numId w:val="23"/>
        </w:numPr>
        <w:spacing w:beforeLines="20" w:before="72" w:line="440" w:lineRule="exact"/>
        <w:ind w:leftChars="150" w:left="780" w:hangingChars="150" w:hanging="420"/>
        <w:jc w:val="both"/>
        <w:rPr>
          <w:rFonts w:ascii="標楷體" w:eastAsia="標楷體" w:hAnsi="標楷體"/>
          <w:sz w:val="28"/>
          <w:szCs w:val="28"/>
        </w:rPr>
      </w:pPr>
      <w:r>
        <w:rPr>
          <w:rFonts w:ascii="標楷體" w:eastAsia="標楷體" w:hAnsi="標楷體" w:hint="eastAsia"/>
          <w:sz w:val="28"/>
          <w:szCs w:val="28"/>
        </w:rPr>
        <w:t>1/2~11 107年在校生丙級專案技能檢定報名。</w:t>
      </w:r>
    </w:p>
    <w:p w:rsidR="00C75FA9" w:rsidRDefault="00C75FA9" w:rsidP="00712F03">
      <w:pPr>
        <w:numPr>
          <w:ilvl w:val="0"/>
          <w:numId w:val="23"/>
        </w:numPr>
        <w:spacing w:beforeLines="20" w:before="72" w:line="440" w:lineRule="exact"/>
        <w:ind w:leftChars="150" w:left="780" w:hangingChars="150" w:hanging="420"/>
        <w:jc w:val="both"/>
        <w:rPr>
          <w:rFonts w:ascii="標楷體" w:eastAsia="標楷體" w:hAnsi="標楷體"/>
          <w:sz w:val="28"/>
          <w:szCs w:val="28"/>
        </w:rPr>
      </w:pPr>
      <w:r>
        <w:rPr>
          <w:rFonts w:ascii="標楷體" w:eastAsia="標楷體" w:hAnsi="標楷體" w:hint="eastAsia"/>
          <w:sz w:val="28"/>
          <w:szCs w:val="28"/>
        </w:rPr>
        <w:t>1/21(</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 106學年寒假職業輔導研習營。</w:t>
      </w:r>
    </w:p>
    <w:p w:rsidR="00C35E5D" w:rsidRPr="00C35E5D" w:rsidRDefault="00C35E5D" w:rsidP="00C35E5D">
      <w:pPr>
        <w:widowControl w:val="0"/>
        <w:snapToGrid w:val="0"/>
        <w:spacing w:line="440" w:lineRule="exact"/>
        <w:jc w:val="both"/>
        <w:rPr>
          <w:rFonts w:eastAsia="標楷體"/>
          <w:b/>
          <w:sz w:val="28"/>
          <w:szCs w:val="28"/>
          <w:bdr w:val="single" w:sz="4" w:space="0" w:color="auto"/>
          <w:shd w:val="pct15" w:color="auto" w:fill="FFFFFF"/>
        </w:rPr>
      </w:pPr>
      <w:r w:rsidRPr="00C35E5D">
        <w:rPr>
          <w:rFonts w:eastAsia="標楷體" w:hint="eastAsia"/>
          <w:b/>
          <w:sz w:val="28"/>
          <w:szCs w:val="28"/>
          <w:bdr w:val="single" w:sz="4" w:space="0" w:color="auto"/>
          <w:shd w:val="pct15" w:color="auto" w:fill="FFFFFF"/>
        </w:rPr>
        <w:t>各科辦理、宣導與協商事項</w:t>
      </w:r>
    </w:p>
    <w:p w:rsidR="00C75FA9" w:rsidRDefault="00C75FA9" w:rsidP="00FF4C82">
      <w:pPr>
        <w:numPr>
          <w:ilvl w:val="0"/>
          <w:numId w:val="39"/>
        </w:numPr>
        <w:spacing w:beforeLines="20" w:before="72" w:line="440" w:lineRule="exact"/>
        <w:ind w:leftChars="134" w:left="686" w:hangingChars="130" w:hanging="364"/>
        <w:jc w:val="both"/>
        <w:rPr>
          <w:rFonts w:ascii="標楷體" w:eastAsia="標楷體" w:hAnsi="標楷體"/>
          <w:sz w:val="28"/>
          <w:szCs w:val="28"/>
        </w:rPr>
      </w:pPr>
      <w:r>
        <w:rPr>
          <w:rFonts w:ascii="標楷體" w:eastAsia="標楷體" w:hAnsi="標楷體" w:hint="eastAsia"/>
          <w:sz w:val="28"/>
          <w:szCs w:val="28"/>
        </w:rPr>
        <w:t>11/2(五)</w:t>
      </w:r>
      <w:r>
        <w:t xml:space="preserve"> </w:t>
      </w:r>
      <w:r>
        <w:rPr>
          <w:rFonts w:ascii="標楷體" w:eastAsia="標楷體" w:hAnsi="標楷體" w:hint="eastAsia"/>
          <w:sz w:val="28"/>
          <w:szCs w:val="28"/>
        </w:rPr>
        <w:t>應用外語科辦理「國立台北護理健康大學」參訪學習活動。</w:t>
      </w:r>
    </w:p>
    <w:p w:rsidR="00C75FA9" w:rsidRDefault="00C75FA9" w:rsidP="00FF4C82">
      <w:pPr>
        <w:numPr>
          <w:ilvl w:val="0"/>
          <w:numId w:val="39"/>
        </w:numPr>
        <w:spacing w:beforeLines="20" w:before="72" w:line="440" w:lineRule="exact"/>
        <w:ind w:leftChars="134" w:left="686" w:hangingChars="130" w:hanging="364"/>
        <w:jc w:val="both"/>
        <w:rPr>
          <w:rFonts w:ascii="標楷體" w:eastAsia="標楷體" w:hAnsi="標楷體"/>
          <w:sz w:val="28"/>
          <w:szCs w:val="28"/>
        </w:rPr>
      </w:pPr>
      <w:r>
        <w:rPr>
          <w:rFonts w:ascii="標楷體" w:eastAsia="標楷體" w:hAnsi="標楷體" w:hint="eastAsia"/>
          <w:sz w:val="28"/>
          <w:szCs w:val="28"/>
        </w:rPr>
        <w:t>11/15(四)國貿科邀請國立台北大學謝曉慧副教授，</w:t>
      </w:r>
      <w:proofErr w:type="gramStart"/>
      <w:r>
        <w:rPr>
          <w:rFonts w:ascii="標楷體" w:eastAsia="標楷體" w:hAnsi="標楷體" w:hint="eastAsia"/>
          <w:sz w:val="28"/>
          <w:szCs w:val="28"/>
        </w:rPr>
        <w:t>備審資料</w:t>
      </w:r>
      <w:proofErr w:type="gramEnd"/>
      <w:r>
        <w:rPr>
          <w:rFonts w:ascii="標楷體" w:eastAsia="標楷體" w:hAnsi="標楷體" w:hint="eastAsia"/>
          <w:sz w:val="28"/>
          <w:szCs w:val="28"/>
        </w:rPr>
        <w:t>講座活動。</w:t>
      </w:r>
    </w:p>
    <w:p w:rsidR="00C75FA9" w:rsidRDefault="00C75FA9" w:rsidP="00FF4C82">
      <w:pPr>
        <w:numPr>
          <w:ilvl w:val="0"/>
          <w:numId w:val="39"/>
        </w:numPr>
        <w:spacing w:beforeLines="20" w:before="72" w:line="440" w:lineRule="exact"/>
        <w:ind w:leftChars="134" w:left="686" w:hangingChars="130" w:hanging="364"/>
        <w:jc w:val="both"/>
        <w:rPr>
          <w:rFonts w:ascii="標楷體" w:eastAsia="標楷體" w:hAnsi="標楷體"/>
          <w:sz w:val="28"/>
          <w:szCs w:val="28"/>
        </w:rPr>
      </w:pPr>
      <w:r>
        <w:rPr>
          <w:rFonts w:ascii="標楷體" w:eastAsia="標楷體" w:hAnsi="標楷體" w:hint="eastAsia"/>
          <w:sz w:val="28"/>
          <w:szCs w:val="28"/>
        </w:rPr>
        <w:t>11/23(五)商經科、國貿科、會計科、</w:t>
      </w:r>
      <w:proofErr w:type="gramStart"/>
      <w:r>
        <w:rPr>
          <w:rFonts w:ascii="標楷體" w:eastAsia="標楷體" w:hAnsi="標楷體" w:hint="eastAsia"/>
          <w:sz w:val="28"/>
          <w:szCs w:val="28"/>
        </w:rPr>
        <w:t>資處科</w:t>
      </w:r>
      <w:proofErr w:type="gramEnd"/>
      <w:r>
        <w:rPr>
          <w:rFonts w:ascii="標楷體" w:eastAsia="標楷體" w:hAnsi="標楷體" w:hint="eastAsia"/>
          <w:sz w:val="28"/>
          <w:szCs w:val="28"/>
        </w:rPr>
        <w:t>台北科技大學參訪學習活動。</w:t>
      </w:r>
    </w:p>
    <w:p w:rsidR="00C75FA9" w:rsidRDefault="00C75FA9" w:rsidP="00FF4C82">
      <w:pPr>
        <w:numPr>
          <w:ilvl w:val="0"/>
          <w:numId w:val="39"/>
        </w:numPr>
        <w:spacing w:beforeLines="20" w:before="72" w:line="440" w:lineRule="exact"/>
        <w:ind w:leftChars="134" w:left="686" w:hangingChars="130" w:hanging="364"/>
        <w:jc w:val="both"/>
        <w:rPr>
          <w:rFonts w:ascii="標楷體" w:eastAsia="標楷體" w:hAnsi="標楷體"/>
          <w:sz w:val="28"/>
          <w:szCs w:val="28"/>
        </w:rPr>
      </w:pPr>
      <w:r>
        <w:rPr>
          <w:rFonts w:ascii="標楷體" w:eastAsia="標楷體" w:hAnsi="標楷體" w:hint="eastAsia"/>
          <w:sz w:val="28"/>
          <w:szCs w:val="28"/>
        </w:rPr>
        <w:t>11/23(五)廣設科下午於第三會議室和獎金獵人行銷公關公司產學合作，共同舉辦「藝術</w:t>
      </w:r>
      <w:proofErr w:type="gramStart"/>
      <w:r>
        <w:rPr>
          <w:rFonts w:ascii="標楷體" w:eastAsia="標楷體" w:hAnsi="標楷體" w:hint="eastAsia"/>
          <w:sz w:val="28"/>
          <w:szCs w:val="28"/>
        </w:rPr>
        <w:t>週</w:t>
      </w:r>
      <w:proofErr w:type="gramEnd"/>
      <w:r>
        <w:rPr>
          <w:rFonts w:ascii="標楷體" w:eastAsia="標楷體" w:hAnsi="標楷體" w:hint="eastAsia"/>
          <w:sz w:val="28"/>
          <w:szCs w:val="28"/>
        </w:rPr>
        <w:t>專題演講」，邀請陳進東創意總監主講「品牌的靈魂-文化與包裝美學!」。</w:t>
      </w:r>
    </w:p>
    <w:p w:rsidR="00C75FA9" w:rsidRDefault="00FF4C82" w:rsidP="00FF4C82">
      <w:pPr>
        <w:numPr>
          <w:ilvl w:val="0"/>
          <w:numId w:val="39"/>
        </w:numPr>
        <w:spacing w:beforeLines="20" w:before="72" w:line="440" w:lineRule="exact"/>
        <w:ind w:leftChars="134" w:left="686" w:hangingChars="130" w:hanging="364"/>
        <w:jc w:val="both"/>
        <w:rPr>
          <w:rFonts w:ascii="標楷體" w:eastAsia="標楷體" w:hAnsi="標楷體"/>
          <w:sz w:val="28"/>
          <w:szCs w:val="28"/>
        </w:rPr>
      </w:pPr>
      <w:r w:rsidRPr="00FF4C82">
        <w:rPr>
          <w:rFonts w:ascii="標楷體" w:eastAsia="標楷體" w:hAnsi="標楷體" w:hint="eastAsia"/>
          <w:sz w:val="28"/>
          <w:szCs w:val="28"/>
        </w:rPr>
        <w:t>11/16日星期五應外科參加2018台灣大專院校英文演講暨高中生英文詩歌朗誦競賽，應外科219班</w:t>
      </w:r>
      <w:proofErr w:type="gramStart"/>
      <w:r w:rsidRPr="00FF4C82">
        <w:rPr>
          <w:rFonts w:ascii="標楷體" w:eastAsia="標楷體" w:hAnsi="標楷體" w:hint="eastAsia"/>
          <w:sz w:val="28"/>
          <w:szCs w:val="28"/>
        </w:rPr>
        <w:t>余</w:t>
      </w:r>
      <w:proofErr w:type="gramEnd"/>
      <w:r w:rsidRPr="00FF4C82">
        <w:rPr>
          <w:rFonts w:ascii="標楷體" w:eastAsia="標楷體" w:hAnsi="標楷體" w:hint="eastAsia"/>
          <w:sz w:val="28"/>
          <w:szCs w:val="28"/>
        </w:rPr>
        <w:t>冠</w:t>
      </w:r>
      <w:proofErr w:type="gramStart"/>
      <w:r w:rsidRPr="00FF4C82">
        <w:rPr>
          <w:rFonts w:ascii="標楷體" w:eastAsia="標楷體" w:hAnsi="標楷體" w:hint="eastAsia"/>
          <w:sz w:val="28"/>
          <w:szCs w:val="28"/>
        </w:rPr>
        <w:t>錞</w:t>
      </w:r>
      <w:proofErr w:type="gramEnd"/>
      <w:r w:rsidRPr="00FF4C82">
        <w:rPr>
          <w:rFonts w:ascii="標楷體" w:eastAsia="標楷體" w:hAnsi="標楷體" w:hint="eastAsia"/>
          <w:sz w:val="28"/>
          <w:szCs w:val="28"/>
        </w:rPr>
        <w:t>同學進入決賽，感謝指導老師吳燕芬老師。</w:t>
      </w:r>
    </w:p>
    <w:p w:rsidR="00F64161" w:rsidRDefault="00F64161" w:rsidP="005069C3">
      <w:pPr>
        <w:spacing w:line="360" w:lineRule="exact"/>
        <w:ind w:left="50" w:hangingChars="14" w:hanging="50"/>
        <w:rPr>
          <w:rFonts w:eastAsia="標楷體"/>
          <w:b/>
          <w:color w:val="000080"/>
          <w:sz w:val="36"/>
          <w:szCs w:val="36"/>
          <w:u w:val="single"/>
        </w:rPr>
      </w:pPr>
    </w:p>
    <w:p w:rsidR="00F64161" w:rsidRPr="00C75FA9" w:rsidRDefault="00F64161" w:rsidP="005069C3">
      <w:pPr>
        <w:spacing w:line="360" w:lineRule="exact"/>
        <w:ind w:left="50" w:hangingChars="14" w:hanging="50"/>
        <w:rPr>
          <w:rFonts w:eastAsia="標楷體"/>
          <w:b/>
          <w:color w:val="000080"/>
          <w:sz w:val="36"/>
          <w:szCs w:val="36"/>
          <w:u w:val="single"/>
        </w:rPr>
      </w:pPr>
    </w:p>
    <w:p w:rsidR="005069C3" w:rsidRDefault="005069C3" w:rsidP="00EB36F9">
      <w:pPr>
        <w:spacing w:line="360" w:lineRule="exact"/>
        <w:ind w:left="50" w:hangingChars="14" w:hanging="50"/>
        <w:jc w:val="center"/>
        <w:rPr>
          <w:rFonts w:eastAsia="標楷體"/>
          <w:b/>
          <w:color w:val="000080"/>
          <w:sz w:val="36"/>
          <w:szCs w:val="36"/>
          <w:u w:val="single"/>
        </w:rPr>
      </w:pPr>
      <w:r>
        <w:rPr>
          <w:rFonts w:eastAsia="標楷體" w:hint="eastAsia"/>
          <w:b/>
          <w:color w:val="000080"/>
          <w:sz w:val="36"/>
          <w:szCs w:val="36"/>
          <w:u w:val="single"/>
        </w:rPr>
        <w:t>進修部</w:t>
      </w:r>
    </w:p>
    <w:p w:rsidR="009146F8" w:rsidRPr="009146F8" w:rsidRDefault="009146F8" w:rsidP="009146F8">
      <w:pPr>
        <w:widowControl w:val="0"/>
        <w:spacing w:beforeLines="50" w:before="180" w:line="440" w:lineRule="exact"/>
        <w:rPr>
          <w:rFonts w:ascii="標楷體" w:eastAsia="標楷體" w:hAnsi="標楷體" w:cstheme="minorBidi"/>
          <w:sz w:val="28"/>
          <w:szCs w:val="28"/>
        </w:rPr>
      </w:pPr>
      <w:r w:rsidRPr="009146F8">
        <w:rPr>
          <w:rFonts w:ascii="標楷體" w:eastAsia="標楷體" w:hAnsi="標楷體" w:cstheme="minorBidi" w:hint="eastAsia"/>
          <w:sz w:val="28"/>
          <w:szCs w:val="28"/>
          <w:bdr w:val="single" w:sz="4" w:space="0" w:color="auto" w:frame="1"/>
        </w:rPr>
        <w:t>教學組</w:t>
      </w:r>
    </w:p>
    <w:p w:rsidR="009146F8" w:rsidRDefault="009146F8" w:rsidP="009146F8">
      <w:pPr>
        <w:widowControl w:val="0"/>
        <w:spacing w:line="440" w:lineRule="exact"/>
        <w:rPr>
          <w:rFonts w:ascii="標楷體" w:eastAsia="標楷體" w:hAnsi="標楷體" w:cstheme="minorBidi"/>
          <w:sz w:val="28"/>
          <w:szCs w:val="28"/>
          <w:bdr w:val="single" w:sz="4" w:space="0" w:color="auto" w:frame="1"/>
          <w:shd w:val="pct15" w:color="auto" w:fill="FFFFFF"/>
        </w:rPr>
      </w:pPr>
      <w:r>
        <w:rPr>
          <w:rFonts w:ascii="標楷體" w:eastAsia="標楷體" w:hAnsi="標楷體" w:cstheme="minorBidi" w:hint="eastAsia"/>
          <w:sz w:val="28"/>
          <w:szCs w:val="28"/>
          <w:bdr w:val="single" w:sz="4" w:space="0" w:color="auto" w:frame="1"/>
          <w:shd w:val="pct15" w:color="auto" w:fill="FFFFFF"/>
        </w:rPr>
        <w:t>已辦事項</w:t>
      </w:r>
    </w:p>
    <w:p w:rsidR="009146F8" w:rsidRDefault="009146F8" w:rsidP="009146F8">
      <w:pPr>
        <w:widowControl w:val="0"/>
        <w:spacing w:line="440" w:lineRule="exact"/>
        <w:ind w:leftChars="150" w:left="780" w:hangingChars="150" w:hanging="420"/>
        <w:rPr>
          <w:rFonts w:ascii="標楷體" w:eastAsia="標楷體" w:hAnsi="標楷體" w:cstheme="minorBidi"/>
          <w:sz w:val="28"/>
          <w:szCs w:val="28"/>
        </w:rPr>
      </w:pPr>
      <w:r>
        <w:rPr>
          <w:rFonts w:ascii="標楷體" w:eastAsia="標楷體" w:hAnsi="標楷體" w:cstheme="minorBidi" w:hint="eastAsia"/>
          <w:sz w:val="28"/>
          <w:szCs w:val="28"/>
        </w:rPr>
        <w:t>1.收集彙整107學年度第1學期9月巡堂紀錄表。</w:t>
      </w:r>
    </w:p>
    <w:p w:rsidR="009146F8" w:rsidRDefault="009146F8" w:rsidP="009146F8">
      <w:pPr>
        <w:widowControl w:val="0"/>
        <w:spacing w:line="440" w:lineRule="exact"/>
        <w:ind w:leftChars="150" w:left="780" w:hangingChars="150" w:hanging="420"/>
        <w:rPr>
          <w:rFonts w:ascii="標楷體" w:eastAsia="標楷體" w:hAnsi="標楷體" w:cstheme="minorBidi"/>
          <w:sz w:val="28"/>
          <w:szCs w:val="28"/>
        </w:rPr>
      </w:pPr>
      <w:r>
        <w:rPr>
          <w:rFonts w:ascii="標楷體" w:eastAsia="標楷體" w:hAnsi="標楷體" w:cstheme="minorBidi" w:hint="eastAsia"/>
          <w:sz w:val="28"/>
          <w:szCs w:val="28"/>
        </w:rPr>
        <w:t xml:space="preserve">2.上簽模擬考收費明細。 </w:t>
      </w:r>
    </w:p>
    <w:p w:rsidR="009146F8" w:rsidRDefault="009146F8" w:rsidP="009146F8">
      <w:pPr>
        <w:widowControl w:val="0"/>
        <w:spacing w:line="440" w:lineRule="exact"/>
        <w:ind w:leftChars="150" w:left="780" w:hangingChars="150" w:hanging="420"/>
        <w:rPr>
          <w:rFonts w:ascii="標楷體" w:eastAsia="標楷體" w:hAnsi="標楷體" w:cstheme="minorBidi"/>
          <w:sz w:val="28"/>
          <w:szCs w:val="28"/>
        </w:rPr>
      </w:pPr>
      <w:r>
        <w:rPr>
          <w:rFonts w:ascii="標楷體" w:eastAsia="標楷體" w:hAnsi="標楷體" w:cstheme="minorBidi" w:hint="eastAsia"/>
          <w:sz w:val="28"/>
          <w:szCs w:val="28"/>
        </w:rPr>
        <w:t>3.完成高三第一次模擬考。</w:t>
      </w:r>
    </w:p>
    <w:p w:rsidR="009146F8" w:rsidRDefault="009146F8" w:rsidP="009146F8">
      <w:pPr>
        <w:widowControl w:val="0"/>
        <w:spacing w:line="440" w:lineRule="exact"/>
        <w:ind w:leftChars="150" w:left="780" w:hangingChars="150" w:hanging="420"/>
        <w:rPr>
          <w:rFonts w:ascii="標楷體" w:eastAsia="標楷體" w:hAnsi="標楷體" w:cstheme="minorBidi"/>
          <w:sz w:val="28"/>
          <w:szCs w:val="28"/>
        </w:rPr>
      </w:pPr>
      <w:r>
        <w:rPr>
          <w:rFonts w:ascii="標楷體" w:eastAsia="標楷體" w:hAnsi="標楷體" w:cstheme="minorBidi" w:hint="eastAsia"/>
          <w:sz w:val="28"/>
          <w:szCs w:val="28"/>
        </w:rPr>
        <w:t>4.配合圖書館</w:t>
      </w:r>
      <w:proofErr w:type="gramStart"/>
      <w:r>
        <w:rPr>
          <w:rFonts w:ascii="標楷體" w:eastAsia="標楷體" w:hAnsi="標楷體" w:cstheme="minorBidi" w:hint="eastAsia"/>
          <w:sz w:val="28"/>
          <w:szCs w:val="28"/>
        </w:rPr>
        <w:t>推行晨讀及</w:t>
      </w:r>
      <w:proofErr w:type="gramEnd"/>
      <w:r>
        <w:rPr>
          <w:rFonts w:ascii="標楷體" w:eastAsia="標楷體" w:hAnsi="標楷體" w:cstheme="minorBidi" w:hint="eastAsia"/>
          <w:sz w:val="28"/>
          <w:szCs w:val="28"/>
        </w:rPr>
        <w:t>班級文庫。</w:t>
      </w:r>
    </w:p>
    <w:p w:rsidR="009146F8" w:rsidRDefault="009146F8" w:rsidP="009146F8">
      <w:pPr>
        <w:widowControl w:val="0"/>
        <w:spacing w:line="440" w:lineRule="exact"/>
        <w:ind w:leftChars="150" w:left="780" w:hangingChars="150" w:hanging="420"/>
        <w:rPr>
          <w:rFonts w:ascii="標楷體" w:eastAsia="標楷體" w:hAnsi="標楷體" w:cstheme="minorBidi"/>
          <w:sz w:val="28"/>
          <w:szCs w:val="28"/>
        </w:rPr>
      </w:pPr>
      <w:r>
        <w:rPr>
          <w:rFonts w:ascii="標楷體" w:eastAsia="標楷體" w:hAnsi="標楷體" w:cstheme="minorBidi" w:hint="eastAsia"/>
          <w:sz w:val="28"/>
          <w:szCs w:val="28"/>
        </w:rPr>
        <w:t>5.第一次期中考於10月12、15、16日考試，</w:t>
      </w:r>
      <w:proofErr w:type="gramStart"/>
      <w:r>
        <w:rPr>
          <w:rFonts w:ascii="標楷體" w:eastAsia="標楷體" w:hAnsi="標楷體" w:cstheme="minorBidi" w:hint="eastAsia"/>
          <w:sz w:val="28"/>
          <w:szCs w:val="28"/>
        </w:rPr>
        <w:t>考程表</w:t>
      </w:r>
      <w:proofErr w:type="gramEnd"/>
      <w:r>
        <w:rPr>
          <w:rFonts w:ascii="標楷體" w:eastAsia="標楷體" w:hAnsi="標楷體" w:cstheme="minorBidi" w:hint="eastAsia"/>
          <w:sz w:val="28"/>
          <w:szCs w:val="28"/>
        </w:rPr>
        <w:t>、</w:t>
      </w:r>
      <w:proofErr w:type="gramStart"/>
      <w:r>
        <w:rPr>
          <w:rFonts w:ascii="標楷體" w:eastAsia="標楷體" w:hAnsi="標楷體" w:cstheme="minorBidi" w:hint="eastAsia"/>
          <w:sz w:val="28"/>
          <w:szCs w:val="28"/>
        </w:rPr>
        <w:t>巡堂表</w:t>
      </w:r>
      <w:proofErr w:type="gramEnd"/>
      <w:r>
        <w:rPr>
          <w:rFonts w:ascii="標楷體" w:eastAsia="標楷體" w:hAnsi="標楷體" w:cstheme="minorBidi" w:hint="eastAsia"/>
          <w:sz w:val="28"/>
          <w:szCs w:val="28"/>
        </w:rPr>
        <w:t>已順利完成。</w:t>
      </w:r>
    </w:p>
    <w:p w:rsidR="009146F8" w:rsidRDefault="009146F8" w:rsidP="009146F8">
      <w:pPr>
        <w:widowControl w:val="0"/>
        <w:spacing w:line="440" w:lineRule="exact"/>
        <w:ind w:leftChars="150" w:left="780" w:hangingChars="150" w:hanging="420"/>
        <w:rPr>
          <w:rFonts w:ascii="標楷體" w:eastAsia="標楷體" w:hAnsi="標楷體" w:cstheme="minorBidi"/>
          <w:sz w:val="28"/>
          <w:szCs w:val="28"/>
        </w:rPr>
      </w:pPr>
      <w:r>
        <w:rPr>
          <w:rFonts w:ascii="標楷體" w:eastAsia="標楷體" w:hAnsi="標楷體" w:cstheme="minorBidi" w:hint="eastAsia"/>
          <w:sz w:val="28"/>
          <w:szCs w:val="28"/>
        </w:rPr>
        <w:t>6.教科書發放、退書，四聨單學生收款、書款結算。</w:t>
      </w:r>
    </w:p>
    <w:p w:rsidR="009146F8" w:rsidRDefault="009146F8" w:rsidP="009146F8">
      <w:pPr>
        <w:widowControl w:val="0"/>
        <w:spacing w:line="440" w:lineRule="exact"/>
        <w:ind w:leftChars="150" w:left="780" w:hangingChars="150" w:hanging="420"/>
        <w:rPr>
          <w:rFonts w:ascii="標楷體" w:eastAsia="標楷體" w:hAnsi="標楷體" w:cstheme="minorBidi"/>
          <w:sz w:val="28"/>
          <w:szCs w:val="28"/>
        </w:rPr>
      </w:pPr>
      <w:r>
        <w:rPr>
          <w:rFonts w:ascii="標楷體" w:eastAsia="標楷體" w:hAnsi="標楷體" w:cstheme="minorBidi" w:hint="eastAsia"/>
          <w:sz w:val="28"/>
          <w:szCs w:val="28"/>
        </w:rPr>
        <w:t>7.</w:t>
      </w:r>
      <w:proofErr w:type="gramStart"/>
      <w:r>
        <w:rPr>
          <w:rFonts w:ascii="標楷體" w:eastAsia="標楷體" w:hAnsi="標楷體" w:cstheme="minorBidi" w:hint="eastAsia"/>
          <w:sz w:val="28"/>
          <w:szCs w:val="28"/>
        </w:rPr>
        <w:t>期中考巡堂報告</w:t>
      </w:r>
      <w:proofErr w:type="gramEnd"/>
      <w:r>
        <w:rPr>
          <w:rFonts w:ascii="標楷體" w:eastAsia="標楷體" w:hAnsi="標楷體" w:cstheme="minorBidi" w:hint="eastAsia"/>
          <w:sz w:val="28"/>
          <w:szCs w:val="28"/>
        </w:rPr>
        <w:t>。</w:t>
      </w:r>
    </w:p>
    <w:p w:rsidR="009146F8" w:rsidRDefault="009146F8" w:rsidP="009146F8">
      <w:pPr>
        <w:widowControl w:val="0"/>
        <w:spacing w:line="440" w:lineRule="exact"/>
        <w:rPr>
          <w:rFonts w:ascii="標楷體" w:eastAsia="標楷體" w:hAnsi="標楷體" w:cstheme="minorBidi"/>
          <w:sz w:val="28"/>
          <w:szCs w:val="28"/>
          <w:bdr w:val="single" w:sz="4" w:space="0" w:color="auto" w:frame="1"/>
          <w:shd w:val="pct15" w:color="auto" w:fill="FFFFFF"/>
        </w:rPr>
      </w:pPr>
      <w:r>
        <w:rPr>
          <w:rFonts w:ascii="標楷體" w:eastAsia="標楷體" w:hAnsi="標楷體" w:cstheme="minorBidi" w:hint="eastAsia"/>
          <w:sz w:val="28"/>
          <w:szCs w:val="28"/>
          <w:bdr w:val="single" w:sz="4" w:space="0" w:color="auto" w:frame="1"/>
          <w:shd w:val="pct15" w:color="auto" w:fill="FFFFFF"/>
        </w:rPr>
        <w:t>待辦事項</w:t>
      </w:r>
    </w:p>
    <w:p w:rsidR="009146F8" w:rsidRDefault="009146F8" w:rsidP="009146F8">
      <w:pPr>
        <w:widowControl w:val="0"/>
        <w:spacing w:line="440" w:lineRule="exact"/>
        <w:ind w:leftChars="150" w:left="780" w:hangingChars="150" w:hanging="420"/>
        <w:rPr>
          <w:rFonts w:ascii="標楷體" w:eastAsia="標楷體" w:hAnsi="標楷體" w:cstheme="minorBidi"/>
          <w:sz w:val="28"/>
          <w:szCs w:val="28"/>
        </w:rPr>
      </w:pPr>
      <w:r>
        <w:rPr>
          <w:rFonts w:ascii="標楷體" w:eastAsia="標楷體" w:hAnsi="標楷體" w:cstheme="minorBidi" w:hint="eastAsia"/>
          <w:sz w:val="28"/>
          <w:szCs w:val="28"/>
        </w:rPr>
        <w:t>1.11/28、29、30日為第二次期中考，相關作業處理中。</w:t>
      </w:r>
    </w:p>
    <w:p w:rsidR="009146F8" w:rsidRDefault="009146F8" w:rsidP="009146F8">
      <w:pPr>
        <w:widowControl w:val="0"/>
        <w:spacing w:line="440" w:lineRule="exact"/>
        <w:ind w:leftChars="150" w:left="780" w:hangingChars="150" w:hanging="420"/>
        <w:rPr>
          <w:rFonts w:ascii="標楷體" w:eastAsia="標楷體" w:hAnsi="標楷體" w:cstheme="minorBidi"/>
          <w:sz w:val="28"/>
          <w:szCs w:val="28"/>
        </w:rPr>
      </w:pPr>
      <w:r>
        <w:rPr>
          <w:rFonts w:ascii="標楷體" w:eastAsia="標楷體" w:hAnsi="標楷體" w:cstheme="minorBidi" w:hint="eastAsia"/>
          <w:sz w:val="28"/>
          <w:szCs w:val="28"/>
        </w:rPr>
        <w:t>2.統整</w:t>
      </w:r>
      <w:proofErr w:type="gramStart"/>
      <w:r>
        <w:rPr>
          <w:rFonts w:ascii="標楷體" w:eastAsia="標楷體" w:hAnsi="標楷體" w:cstheme="minorBidi" w:hint="eastAsia"/>
          <w:sz w:val="28"/>
          <w:szCs w:val="28"/>
        </w:rPr>
        <w:t>10月巡堂紀錄</w:t>
      </w:r>
      <w:proofErr w:type="gramEnd"/>
      <w:r>
        <w:rPr>
          <w:rFonts w:ascii="標楷體" w:eastAsia="標楷體" w:hAnsi="標楷體" w:cstheme="minorBidi" w:hint="eastAsia"/>
          <w:sz w:val="28"/>
          <w:szCs w:val="28"/>
        </w:rPr>
        <w:t>。</w:t>
      </w:r>
    </w:p>
    <w:p w:rsidR="009146F8" w:rsidRDefault="009146F8" w:rsidP="009146F8">
      <w:pPr>
        <w:widowControl w:val="0"/>
        <w:spacing w:line="440" w:lineRule="exact"/>
        <w:ind w:leftChars="150" w:left="780" w:hangingChars="150" w:hanging="420"/>
        <w:rPr>
          <w:rFonts w:ascii="標楷體" w:eastAsia="標楷體" w:hAnsi="標楷體" w:cstheme="minorBidi"/>
          <w:sz w:val="28"/>
          <w:szCs w:val="28"/>
        </w:rPr>
      </w:pPr>
      <w:r>
        <w:rPr>
          <w:rFonts w:ascii="標楷體" w:eastAsia="標楷體" w:hAnsi="標楷體" w:cstheme="minorBidi" w:hint="eastAsia"/>
          <w:sz w:val="28"/>
          <w:szCs w:val="28"/>
        </w:rPr>
        <w:t>3.核算10月授課鐘點費。</w:t>
      </w:r>
    </w:p>
    <w:p w:rsidR="009146F8" w:rsidRPr="009146F8" w:rsidRDefault="009146F8" w:rsidP="009146F8">
      <w:pPr>
        <w:widowControl w:val="0"/>
        <w:spacing w:beforeLines="50" w:before="180" w:line="440" w:lineRule="exact"/>
        <w:rPr>
          <w:rFonts w:ascii="標楷體" w:eastAsia="標楷體" w:hAnsi="標楷體" w:cstheme="minorBidi"/>
          <w:sz w:val="28"/>
          <w:szCs w:val="28"/>
          <w:bdr w:val="single" w:sz="4" w:space="0" w:color="auto" w:frame="1"/>
        </w:rPr>
      </w:pPr>
      <w:r w:rsidRPr="009146F8">
        <w:rPr>
          <w:rFonts w:ascii="標楷體" w:eastAsia="標楷體" w:hAnsi="標楷體" w:cstheme="minorBidi" w:hint="eastAsia"/>
          <w:sz w:val="28"/>
          <w:szCs w:val="28"/>
          <w:bdr w:val="single" w:sz="4" w:space="0" w:color="auto" w:frame="1"/>
        </w:rPr>
        <w:t>註冊組</w:t>
      </w:r>
    </w:p>
    <w:p w:rsidR="009146F8" w:rsidRDefault="009146F8" w:rsidP="009146F8">
      <w:pPr>
        <w:widowControl w:val="0"/>
        <w:spacing w:line="440" w:lineRule="exact"/>
        <w:rPr>
          <w:rFonts w:ascii="標楷體" w:eastAsia="標楷體" w:hAnsi="標楷體" w:cstheme="minorBidi"/>
          <w:sz w:val="28"/>
          <w:szCs w:val="28"/>
          <w:bdr w:val="single" w:sz="4" w:space="0" w:color="auto" w:frame="1"/>
          <w:shd w:val="pct15" w:color="auto" w:fill="FFFFFF"/>
        </w:rPr>
      </w:pPr>
      <w:r>
        <w:rPr>
          <w:rFonts w:ascii="標楷體" w:eastAsia="標楷體" w:hAnsi="標楷體" w:cstheme="minorBidi" w:hint="eastAsia"/>
          <w:sz w:val="28"/>
          <w:szCs w:val="28"/>
          <w:bdr w:val="single" w:sz="4" w:space="0" w:color="auto" w:frame="1"/>
          <w:shd w:val="pct15" w:color="auto" w:fill="FFFFFF"/>
        </w:rPr>
        <w:lastRenderedPageBreak/>
        <w:t>已辦事項</w:t>
      </w:r>
    </w:p>
    <w:p w:rsidR="009146F8" w:rsidRDefault="009146F8" w:rsidP="009146F8">
      <w:pPr>
        <w:widowControl w:val="0"/>
        <w:spacing w:line="440" w:lineRule="exact"/>
        <w:ind w:leftChars="150" w:left="780" w:hangingChars="150" w:hanging="420"/>
        <w:rPr>
          <w:rFonts w:ascii="標楷體" w:eastAsia="標楷體" w:hAnsi="標楷體" w:cstheme="minorBidi"/>
          <w:sz w:val="28"/>
          <w:szCs w:val="28"/>
        </w:rPr>
      </w:pPr>
      <w:r>
        <w:rPr>
          <w:rFonts w:ascii="標楷體" w:eastAsia="標楷體" w:hAnsi="標楷體" w:cstheme="minorBidi" w:hint="eastAsia"/>
          <w:sz w:val="28"/>
          <w:szCs w:val="28"/>
        </w:rPr>
        <w:t>1.辦理第一次期中考成績單與各班前三名獎狀發放。</w:t>
      </w:r>
    </w:p>
    <w:p w:rsidR="009146F8" w:rsidRDefault="009146F8" w:rsidP="009146F8">
      <w:pPr>
        <w:widowControl w:val="0"/>
        <w:spacing w:line="440" w:lineRule="exact"/>
        <w:ind w:leftChars="150" w:left="780" w:hangingChars="150" w:hanging="420"/>
        <w:rPr>
          <w:rFonts w:ascii="標楷體" w:eastAsia="標楷體" w:hAnsi="標楷體" w:cstheme="minorBidi"/>
          <w:sz w:val="28"/>
          <w:szCs w:val="28"/>
        </w:rPr>
      </w:pPr>
      <w:r>
        <w:rPr>
          <w:rFonts w:ascii="標楷體" w:eastAsia="標楷體" w:hAnsi="標楷體" w:cstheme="minorBidi" w:hint="eastAsia"/>
          <w:sz w:val="28"/>
          <w:szCs w:val="28"/>
        </w:rPr>
        <w:t>2.</w:t>
      </w:r>
      <w:proofErr w:type="gramStart"/>
      <w:r>
        <w:rPr>
          <w:rFonts w:ascii="標楷體" w:eastAsia="標楷體" w:hAnsi="標楷體" w:cstheme="minorBidi" w:hint="eastAsia"/>
          <w:sz w:val="28"/>
          <w:szCs w:val="28"/>
        </w:rPr>
        <w:t>學產獎助學金造冊與申請</w:t>
      </w:r>
      <w:proofErr w:type="gramEnd"/>
      <w:r>
        <w:rPr>
          <w:rFonts w:ascii="標楷體" w:eastAsia="標楷體" w:hAnsi="標楷體" w:cstheme="minorBidi" w:hint="eastAsia"/>
          <w:sz w:val="28"/>
          <w:szCs w:val="28"/>
        </w:rPr>
        <w:t>。</w:t>
      </w:r>
    </w:p>
    <w:p w:rsidR="009146F8" w:rsidRDefault="009146F8" w:rsidP="009146F8">
      <w:pPr>
        <w:widowControl w:val="0"/>
        <w:spacing w:line="440" w:lineRule="exact"/>
        <w:ind w:leftChars="150" w:left="780" w:hangingChars="150" w:hanging="420"/>
        <w:rPr>
          <w:rFonts w:ascii="標楷體" w:eastAsia="標楷體" w:hAnsi="標楷體" w:cstheme="minorBidi"/>
          <w:sz w:val="28"/>
          <w:szCs w:val="28"/>
        </w:rPr>
      </w:pPr>
      <w:r>
        <w:rPr>
          <w:rFonts w:ascii="標楷體" w:eastAsia="標楷體" w:hAnsi="標楷體" w:cstheme="minorBidi" w:hint="eastAsia"/>
          <w:sz w:val="28"/>
          <w:szCs w:val="28"/>
        </w:rPr>
        <w:t>3.免學費確認單發放與回收。</w:t>
      </w:r>
    </w:p>
    <w:p w:rsidR="009146F8" w:rsidRDefault="009146F8" w:rsidP="009146F8">
      <w:pPr>
        <w:widowControl w:val="0"/>
        <w:spacing w:line="440" w:lineRule="exact"/>
        <w:ind w:leftChars="150" w:left="780" w:hangingChars="150" w:hanging="420"/>
        <w:rPr>
          <w:rFonts w:ascii="標楷體" w:eastAsia="標楷體" w:hAnsi="標楷體" w:cstheme="minorBidi"/>
          <w:sz w:val="28"/>
          <w:szCs w:val="28"/>
        </w:rPr>
      </w:pPr>
      <w:r>
        <w:rPr>
          <w:rFonts w:ascii="標楷體" w:eastAsia="標楷體" w:hAnsi="標楷體" w:cstheme="minorBidi" w:hint="eastAsia"/>
          <w:sz w:val="28"/>
          <w:szCs w:val="28"/>
        </w:rPr>
        <w:t>4.教育部後期中等教育資料庫高一線上問卷宣導。</w:t>
      </w:r>
    </w:p>
    <w:p w:rsidR="009146F8" w:rsidRDefault="009146F8" w:rsidP="009146F8">
      <w:pPr>
        <w:widowControl w:val="0"/>
        <w:spacing w:line="440" w:lineRule="exact"/>
        <w:ind w:leftChars="150" w:left="780" w:hangingChars="150" w:hanging="420"/>
        <w:rPr>
          <w:rFonts w:ascii="標楷體" w:eastAsia="標楷體" w:hAnsi="標楷體" w:cstheme="minorBidi"/>
          <w:sz w:val="28"/>
          <w:szCs w:val="28"/>
        </w:rPr>
      </w:pPr>
      <w:r>
        <w:rPr>
          <w:rFonts w:ascii="標楷體" w:eastAsia="標楷體" w:hAnsi="標楷體" w:cstheme="minorBidi" w:hint="eastAsia"/>
          <w:sz w:val="28"/>
          <w:szCs w:val="28"/>
        </w:rPr>
        <w:t>5.高三學生學科能力測驗、第二次英語聽力測驗報名。</w:t>
      </w:r>
    </w:p>
    <w:p w:rsidR="009146F8" w:rsidRDefault="009146F8" w:rsidP="009146F8">
      <w:pPr>
        <w:widowControl w:val="0"/>
        <w:spacing w:line="440" w:lineRule="exact"/>
        <w:ind w:leftChars="150" w:left="780" w:hangingChars="150" w:hanging="420"/>
        <w:rPr>
          <w:rFonts w:ascii="標楷體" w:eastAsia="標楷體" w:hAnsi="標楷體" w:cstheme="minorBidi"/>
          <w:sz w:val="28"/>
          <w:szCs w:val="28"/>
        </w:rPr>
      </w:pPr>
      <w:r>
        <w:rPr>
          <w:rFonts w:ascii="標楷體" w:eastAsia="標楷體" w:hAnsi="標楷體" w:cstheme="minorBidi" w:hint="eastAsia"/>
          <w:sz w:val="28"/>
          <w:szCs w:val="28"/>
        </w:rPr>
        <w:t>6.集體購買四技二專推薦甄選及登記分發簡章。</w:t>
      </w:r>
    </w:p>
    <w:p w:rsidR="009146F8" w:rsidRDefault="009146F8" w:rsidP="009146F8">
      <w:pPr>
        <w:widowControl w:val="0"/>
        <w:spacing w:line="440" w:lineRule="exact"/>
        <w:rPr>
          <w:rFonts w:ascii="標楷體" w:eastAsia="標楷體" w:hAnsi="標楷體" w:cstheme="minorBidi"/>
          <w:sz w:val="28"/>
          <w:szCs w:val="28"/>
          <w:bdr w:val="single" w:sz="4" w:space="0" w:color="auto" w:frame="1"/>
          <w:shd w:val="pct15" w:color="auto" w:fill="FFFFFF"/>
        </w:rPr>
      </w:pPr>
      <w:r>
        <w:rPr>
          <w:rFonts w:ascii="標楷體" w:eastAsia="標楷體" w:hAnsi="標楷體" w:cstheme="minorBidi" w:hint="eastAsia"/>
          <w:sz w:val="28"/>
          <w:szCs w:val="28"/>
          <w:bdr w:val="single" w:sz="4" w:space="0" w:color="auto" w:frame="1"/>
          <w:shd w:val="pct15" w:color="auto" w:fill="FFFFFF"/>
        </w:rPr>
        <w:t>待辦事項</w:t>
      </w:r>
    </w:p>
    <w:p w:rsidR="009146F8" w:rsidRDefault="009146F8" w:rsidP="009146F8">
      <w:pPr>
        <w:widowControl w:val="0"/>
        <w:spacing w:line="440" w:lineRule="exact"/>
        <w:ind w:leftChars="150" w:left="780" w:hangingChars="150" w:hanging="420"/>
        <w:rPr>
          <w:rFonts w:ascii="標楷體" w:eastAsia="標楷體" w:hAnsi="標楷體" w:cstheme="minorBidi"/>
          <w:sz w:val="28"/>
          <w:szCs w:val="28"/>
        </w:rPr>
      </w:pPr>
      <w:r>
        <w:rPr>
          <w:rFonts w:ascii="標楷體" w:eastAsia="標楷體" w:hAnsi="標楷體" w:cstheme="minorBidi" w:hint="eastAsia"/>
          <w:sz w:val="28"/>
          <w:szCs w:val="28"/>
        </w:rPr>
        <w:t>1.協助辦理下學期轉科轉部考試相關事宜。</w:t>
      </w:r>
    </w:p>
    <w:p w:rsidR="009146F8" w:rsidRDefault="009146F8" w:rsidP="009146F8">
      <w:pPr>
        <w:widowControl w:val="0"/>
        <w:spacing w:line="440" w:lineRule="exact"/>
        <w:ind w:leftChars="150" w:left="780" w:hangingChars="150" w:hanging="420"/>
        <w:rPr>
          <w:rFonts w:ascii="標楷體" w:eastAsia="標楷體" w:hAnsi="標楷體" w:cstheme="minorBidi"/>
          <w:sz w:val="28"/>
          <w:szCs w:val="28"/>
        </w:rPr>
      </w:pPr>
      <w:r>
        <w:rPr>
          <w:rFonts w:ascii="標楷體" w:eastAsia="標楷體" w:hAnsi="標楷體" w:cstheme="minorBidi" w:hint="eastAsia"/>
          <w:sz w:val="28"/>
          <w:szCs w:val="28"/>
        </w:rPr>
        <w:t>2.高三學生統一入學測驗報名。</w:t>
      </w:r>
    </w:p>
    <w:p w:rsidR="009146F8" w:rsidRDefault="009146F8" w:rsidP="009146F8">
      <w:pPr>
        <w:widowControl w:val="0"/>
        <w:spacing w:line="440" w:lineRule="exact"/>
        <w:ind w:leftChars="150" w:left="780" w:hangingChars="150" w:hanging="420"/>
        <w:rPr>
          <w:rFonts w:ascii="標楷體" w:eastAsia="標楷體" w:hAnsi="標楷體" w:cstheme="minorBidi"/>
          <w:sz w:val="28"/>
          <w:szCs w:val="28"/>
        </w:rPr>
      </w:pPr>
      <w:r>
        <w:rPr>
          <w:rFonts w:ascii="標楷體" w:eastAsia="標楷體" w:hAnsi="標楷體" w:cstheme="minorBidi" w:hint="eastAsia"/>
          <w:sz w:val="28"/>
          <w:szCs w:val="28"/>
        </w:rPr>
        <w:t>3.辦理高三第一次模擬考獎狀與獎勵金發放。</w:t>
      </w:r>
    </w:p>
    <w:p w:rsidR="009146F8" w:rsidRPr="009146F8" w:rsidRDefault="009146F8" w:rsidP="009146F8">
      <w:pPr>
        <w:widowControl w:val="0"/>
        <w:spacing w:beforeLines="50" w:before="180" w:line="440" w:lineRule="exact"/>
        <w:rPr>
          <w:rFonts w:ascii="標楷體" w:eastAsia="標楷體" w:hAnsi="標楷體" w:cstheme="minorBidi"/>
          <w:sz w:val="28"/>
          <w:szCs w:val="28"/>
          <w:bdr w:val="single" w:sz="4" w:space="0" w:color="auto" w:frame="1"/>
        </w:rPr>
      </w:pPr>
      <w:r w:rsidRPr="009146F8">
        <w:rPr>
          <w:rFonts w:ascii="標楷體" w:eastAsia="標楷體" w:hAnsi="標楷體" w:cstheme="minorBidi" w:hint="eastAsia"/>
          <w:sz w:val="28"/>
          <w:szCs w:val="28"/>
          <w:bdr w:val="single" w:sz="4" w:space="0" w:color="auto" w:frame="1"/>
        </w:rPr>
        <w:t>學生事務組</w:t>
      </w:r>
    </w:p>
    <w:p w:rsidR="009146F8" w:rsidRDefault="009146F8" w:rsidP="009146F8">
      <w:pPr>
        <w:widowControl w:val="0"/>
        <w:spacing w:line="440" w:lineRule="exact"/>
        <w:rPr>
          <w:rFonts w:ascii="標楷體" w:eastAsia="標楷體" w:hAnsi="標楷體" w:cstheme="minorBidi"/>
          <w:sz w:val="28"/>
          <w:szCs w:val="28"/>
          <w:bdr w:val="single" w:sz="4" w:space="0" w:color="auto" w:frame="1"/>
          <w:shd w:val="pct15" w:color="auto" w:fill="FFFFFF"/>
        </w:rPr>
      </w:pPr>
      <w:r>
        <w:rPr>
          <w:rFonts w:ascii="標楷體" w:eastAsia="標楷體" w:hAnsi="標楷體" w:cstheme="minorBidi" w:hint="eastAsia"/>
          <w:sz w:val="28"/>
          <w:szCs w:val="28"/>
          <w:bdr w:val="single" w:sz="4" w:space="0" w:color="auto" w:frame="1"/>
          <w:shd w:val="pct15" w:color="auto" w:fill="FFFFFF"/>
        </w:rPr>
        <w:t>已辦事項</w:t>
      </w:r>
    </w:p>
    <w:p w:rsidR="009146F8" w:rsidRDefault="009146F8" w:rsidP="009146F8">
      <w:pPr>
        <w:widowControl w:val="0"/>
        <w:spacing w:line="440" w:lineRule="exact"/>
        <w:ind w:leftChars="150" w:left="780" w:hangingChars="150" w:hanging="420"/>
        <w:rPr>
          <w:rFonts w:ascii="標楷體" w:eastAsia="標楷體" w:hAnsi="標楷體" w:cstheme="minorBidi"/>
          <w:sz w:val="28"/>
          <w:szCs w:val="28"/>
        </w:rPr>
      </w:pPr>
      <w:r>
        <w:rPr>
          <w:rFonts w:ascii="標楷體" w:eastAsia="標楷體" w:hAnsi="標楷體" w:cstheme="minorBidi" w:hint="eastAsia"/>
          <w:sz w:val="28"/>
          <w:szCs w:val="28"/>
        </w:rPr>
        <w:t>1.</w:t>
      </w:r>
      <w:r>
        <w:rPr>
          <w:rFonts w:ascii="標楷體" w:eastAsia="標楷體" w:hAnsi="標楷體" w:cstheme="minorBidi" w:hint="eastAsia"/>
          <w:sz w:val="28"/>
          <w:szCs w:val="28"/>
        </w:rPr>
        <w:tab/>
        <w:t xml:space="preserve">10/3(三)已完成優良生投票，由3年5班邱聖鈞同學當選台北市優良生代表。 </w:t>
      </w:r>
    </w:p>
    <w:p w:rsidR="009146F8" w:rsidRDefault="009146F8" w:rsidP="009146F8">
      <w:pPr>
        <w:widowControl w:val="0"/>
        <w:spacing w:line="440" w:lineRule="exact"/>
        <w:ind w:leftChars="150" w:left="780" w:hangingChars="150" w:hanging="420"/>
        <w:rPr>
          <w:rFonts w:ascii="標楷體" w:eastAsia="標楷體" w:hAnsi="標楷體" w:cstheme="minorBidi"/>
          <w:sz w:val="28"/>
          <w:szCs w:val="28"/>
        </w:rPr>
      </w:pPr>
      <w:r>
        <w:rPr>
          <w:rFonts w:ascii="標楷體" w:eastAsia="標楷體" w:hAnsi="標楷體" w:cstheme="minorBidi" w:hint="eastAsia"/>
          <w:sz w:val="28"/>
          <w:szCs w:val="28"/>
        </w:rPr>
        <w:t>2.</w:t>
      </w:r>
      <w:r>
        <w:rPr>
          <w:rFonts w:ascii="標楷體" w:eastAsia="標楷體" w:hAnsi="標楷體" w:cstheme="minorBidi" w:hint="eastAsia"/>
          <w:sz w:val="28"/>
          <w:szCs w:val="28"/>
        </w:rPr>
        <w:tab/>
        <w:t>10/4(四)協辦高一新生健康檢查。</w:t>
      </w:r>
    </w:p>
    <w:p w:rsidR="009146F8" w:rsidRDefault="009146F8" w:rsidP="009146F8">
      <w:pPr>
        <w:widowControl w:val="0"/>
        <w:spacing w:line="440" w:lineRule="exact"/>
        <w:ind w:leftChars="150" w:left="780" w:hangingChars="150" w:hanging="420"/>
        <w:rPr>
          <w:rFonts w:ascii="標楷體" w:eastAsia="標楷體" w:hAnsi="標楷體" w:cstheme="minorBidi"/>
          <w:sz w:val="28"/>
          <w:szCs w:val="28"/>
        </w:rPr>
      </w:pPr>
      <w:r>
        <w:rPr>
          <w:rFonts w:ascii="標楷體" w:eastAsia="標楷體" w:hAnsi="標楷體" w:cstheme="minorBidi" w:hint="eastAsia"/>
          <w:sz w:val="28"/>
          <w:szCs w:val="28"/>
        </w:rPr>
        <w:t>3.</w:t>
      </w:r>
      <w:r>
        <w:rPr>
          <w:rFonts w:ascii="標楷體" w:eastAsia="標楷體" w:hAnsi="標楷體" w:cstheme="minorBidi" w:hint="eastAsia"/>
          <w:sz w:val="28"/>
          <w:szCs w:val="28"/>
        </w:rPr>
        <w:tab/>
        <w:t>10/24(三)已舉辦高一校歌觀摩賽，第一名為102班、第2名101班。</w:t>
      </w:r>
    </w:p>
    <w:p w:rsidR="009146F8" w:rsidRDefault="009146F8" w:rsidP="009146F8">
      <w:pPr>
        <w:widowControl w:val="0"/>
        <w:spacing w:line="440" w:lineRule="exact"/>
        <w:ind w:leftChars="150" w:left="780" w:hangingChars="150" w:hanging="420"/>
        <w:rPr>
          <w:rFonts w:ascii="標楷體" w:eastAsia="標楷體" w:hAnsi="標楷體" w:cstheme="minorBidi"/>
          <w:sz w:val="28"/>
          <w:szCs w:val="28"/>
        </w:rPr>
      </w:pPr>
      <w:r>
        <w:rPr>
          <w:rFonts w:ascii="標楷體" w:eastAsia="標楷體" w:hAnsi="標楷體" w:cstheme="minorBidi" w:hint="eastAsia"/>
          <w:sz w:val="28"/>
          <w:szCs w:val="28"/>
        </w:rPr>
        <w:t>4.</w:t>
      </w:r>
      <w:r>
        <w:rPr>
          <w:rFonts w:ascii="標楷體" w:eastAsia="標楷體" w:hAnsi="標楷體" w:cstheme="minorBidi" w:hint="eastAsia"/>
          <w:sz w:val="28"/>
          <w:szCs w:val="28"/>
        </w:rPr>
        <w:tab/>
        <w:t>10/31(三)已完成教職員工證件照及班級個人沙龍照拍攝。</w:t>
      </w:r>
    </w:p>
    <w:p w:rsidR="009146F8" w:rsidRDefault="009146F8" w:rsidP="009146F8">
      <w:pPr>
        <w:widowControl w:val="0"/>
        <w:spacing w:line="440" w:lineRule="exact"/>
        <w:ind w:leftChars="150" w:left="780" w:hangingChars="150" w:hanging="420"/>
        <w:rPr>
          <w:rFonts w:ascii="標楷體" w:eastAsia="標楷體" w:hAnsi="標楷體" w:cstheme="minorBidi"/>
          <w:sz w:val="28"/>
          <w:szCs w:val="28"/>
        </w:rPr>
      </w:pPr>
      <w:r>
        <w:rPr>
          <w:rFonts w:ascii="標楷體" w:eastAsia="標楷體" w:hAnsi="標楷體" w:cstheme="minorBidi" w:hint="eastAsia"/>
          <w:sz w:val="28"/>
          <w:szCs w:val="28"/>
        </w:rPr>
        <w:t>5.</w:t>
      </w:r>
      <w:r>
        <w:rPr>
          <w:rFonts w:ascii="標楷體" w:eastAsia="標楷體" w:hAnsi="標楷體" w:cstheme="minorBidi" w:hint="eastAsia"/>
          <w:sz w:val="28"/>
          <w:szCs w:val="28"/>
        </w:rPr>
        <w:tab/>
        <w:t>11/2(五)已辦理班長大會。</w:t>
      </w:r>
    </w:p>
    <w:p w:rsidR="009146F8" w:rsidRDefault="009146F8" w:rsidP="009146F8">
      <w:pPr>
        <w:widowControl w:val="0"/>
        <w:spacing w:line="440" w:lineRule="exact"/>
        <w:ind w:leftChars="150" w:left="780" w:hangingChars="150" w:hanging="420"/>
        <w:rPr>
          <w:rFonts w:ascii="標楷體" w:eastAsia="標楷體" w:hAnsi="標楷體" w:cstheme="minorBidi"/>
          <w:sz w:val="28"/>
          <w:szCs w:val="28"/>
        </w:rPr>
      </w:pPr>
      <w:r>
        <w:rPr>
          <w:rFonts w:ascii="標楷體" w:eastAsia="標楷體" w:hAnsi="標楷體" w:cstheme="minorBidi" w:hint="eastAsia"/>
          <w:sz w:val="28"/>
          <w:szCs w:val="28"/>
        </w:rPr>
        <w:t>6.</w:t>
      </w:r>
      <w:r>
        <w:rPr>
          <w:rFonts w:ascii="標楷體" w:eastAsia="標楷體" w:hAnsi="標楷體" w:cstheme="minorBidi" w:hint="eastAsia"/>
          <w:sz w:val="28"/>
          <w:szCs w:val="28"/>
        </w:rPr>
        <w:tab/>
        <w:t>協助辦理高二校外教學參加人數統計。</w:t>
      </w:r>
    </w:p>
    <w:p w:rsidR="009146F8" w:rsidRDefault="009146F8" w:rsidP="009146F8">
      <w:pPr>
        <w:widowControl w:val="0"/>
        <w:spacing w:line="440" w:lineRule="exact"/>
        <w:ind w:leftChars="150" w:left="780" w:hangingChars="150" w:hanging="420"/>
        <w:rPr>
          <w:rFonts w:ascii="標楷體" w:eastAsia="標楷體" w:hAnsi="標楷體" w:cstheme="minorBidi"/>
          <w:sz w:val="28"/>
          <w:szCs w:val="28"/>
        </w:rPr>
      </w:pPr>
      <w:r>
        <w:rPr>
          <w:rFonts w:ascii="標楷體" w:eastAsia="標楷體" w:hAnsi="標楷體" w:cstheme="minorBidi" w:hint="eastAsia"/>
          <w:sz w:val="28"/>
          <w:szCs w:val="28"/>
        </w:rPr>
        <w:t>7.</w:t>
      </w:r>
      <w:r>
        <w:rPr>
          <w:rFonts w:ascii="標楷體" w:eastAsia="標楷體" w:hAnsi="標楷體" w:cstheme="minorBidi" w:hint="eastAsia"/>
          <w:sz w:val="28"/>
          <w:szCs w:val="28"/>
        </w:rPr>
        <w:tab/>
        <w:t>協助辦理高三</w:t>
      </w:r>
      <w:proofErr w:type="gramStart"/>
      <w:r>
        <w:rPr>
          <w:rFonts w:ascii="標楷體" w:eastAsia="標楷體" w:hAnsi="標楷體" w:cstheme="minorBidi" w:hint="eastAsia"/>
          <w:sz w:val="28"/>
          <w:szCs w:val="28"/>
        </w:rPr>
        <w:t>畢冊購買</w:t>
      </w:r>
      <w:proofErr w:type="gramEnd"/>
      <w:r>
        <w:rPr>
          <w:rFonts w:ascii="標楷體" w:eastAsia="標楷體" w:hAnsi="標楷體" w:cstheme="minorBidi" w:hint="eastAsia"/>
          <w:sz w:val="28"/>
          <w:szCs w:val="28"/>
        </w:rPr>
        <w:t>人數統計。</w:t>
      </w:r>
    </w:p>
    <w:p w:rsidR="009146F8" w:rsidRDefault="009146F8" w:rsidP="009146F8">
      <w:pPr>
        <w:widowControl w:val="0"/>
        <w:spacing w:line="440" w:lineRule="exact"/>
        <w:ind w:leftChars="150" w:left="780" w:hangingChars="150" w:hanging="420"/>
        <w:rPr>
          <w:rFonts w:ascii="標楷體" w:eastAsia="標楷體" w:hAnsi="標楷體" w:cstheme="minorBidi"/>
          <w:sz w:val="28"/>
          <w:szCs w:val="28"/>
        </w:rPr>
      </w:pPr>
      <w:r>
        <w:rPr>
          <w:rFonts w:ascii="標楷體" w:eastAsia="標楷體" w:hAnsi="標楷體" w:cstheme="minorBidi" w:hint="eastAsia"/>
          <w:sz w:val="28"/>
          <w:szCs w:val="28"/>
        </w:rPr>
        <w:t>8.</w:t>
      </w:r>
      <w:r>
        <w:rPr>
          <w:rFonts w:ascii="標楷體" w:eastAsia="標楷體" w:hAnsi="標楷體" w:cstheme="minorBidi" w:hint="eastAsia"/>
          <w:sz w:val="28"/>
          <w:szCs w:val="28"/>
        </w:rPr>
        <w:tab/>
        <w:t>已辦理本學期就學貸款相關事宜。</w:t>
      </w:r>
    </w:p>
    <w:p w:rsidR="009146F8" w:rsidRDefault="009146F8" w:rsidP="009146F8">
      <w:pPr>
        <w:widowControl w:val="0"/>
        <w:spacing w:line="440" w:lineRule="exact"/>
        <w:rPr>
          <w:rFonts w:ascii="標楷體" w:eastAsia="標楷體" w:hAnsi="標楷體" w:cstheme="minorBidi"/>
          <w:sz w:val="28"/>
          <w:szCs w:val="28"/>
          <w:bdr w:val="single" w:sz="4" w:space="0" w:color="auto" w:frame="1"/>
          <w:shd w:val="pct15" w:color="auto" w:fill="FFFFFF"/>
        </w:rPr>
      </w:pPr>
      <w:r>
        <w:rPr>
          <w:rFonts w:ascii="標楷體" w:eastAsia="標楷體" w:hAnsi="標楷體" w:cstheme="minorBidi" w:hint="eastAsia"/>
          <w:sz w:val="28"/>
          <w:szCs w:val="28"/>
          <w:bdr w:val="single" w:sz="4" w:space="0" w:color="auto" w:frame="1"/>
          <w:shd w:val="pct15" w:color="auto" w:fill="FFFFFF"/>
        </w:rPr>
        <w:t>待辦事項</w:t>
      </w:r>
    </w:p>
    <w:p w:rsidR="009146F8" w:rsidRDefault="009146F8" w:rsidP="009146F8">
      <w:pPr>
        <w:widowControl w:val="0"/>
        <w:spacing w:line="440" w:lineRule="exact"/>
        <w:ind w:leftChars="150" w:left="780" w:hangingChars="150" w:hanging="420"/>
        <w:rPr>
          <w:rFonts w:ascii="標楷體" w:eastAsia="標楷體" w:hAnsi="標楷體" w:cstheme="minorBidi"/>
          <w:sz w:val="28"/>
          <w:szCs w:val="28"/>
        </w:rPr>
      </w:pPr>
      <w:r>
        <w:rPr>
          <w:rFonts w:ascii="標楷體" w:eastAsia="標楷體" w:hAnsi="標楷體" w:cstheme="minorBidi" w:hint="eastAsia"/>
          <w:sz w:val="28"/>
          <w:szCs w:val="28"/>
        </w:rPr>
        <w:t>1.</w:t>
      </w:r>
      <w:r>
        <w:rPr>
          <w:rFonts w:ascii="標楷體" w:eastAsia="標楷體" w:hAnsi="標楷體" w:cstheme="minorBidi" w:hint="eastAsia"/>
          <w:sz w:val="28"/>
          <w:szCs w:val="28"/>
        </w:rPr>
        <w:tab/>
        <w:t>11/7辦理高三</w:t>
      </w:r>
      <w:proofErr w:type="gramStart"/>
      <w:r>
        <w:rPr>
          <w:rFonts w:ascii="標楷體" w:eastAsia="標楷體" w:hAnsi="標楷體" w:cstheme="minorBidi" w:hint="eastAsia"/>
          <w:sz w:val="28"/>
          <w:szCs w:val="28"/>
        </w:rPr>
        <w:t>畢業團照事宜</w:t>
      </w:r>
      <w:proofErr w:type="gramEnd"/>
      <w:r>
        <w:rPr>
          <w:rFonts w:ascii="標楷體" w:eastAsia="標楷體" w:hAnsi="標楷體" w:cstheme="minorBidi" w:hint="eastAsia"/>
          <w:sz w:val="28"/>
          <w:szCs w:val="28"/>
        </w:rPr>
        <w:t>。</w:t>
      </w:r>
    </w:p>
    <w:p w:rsidR="009146F8" w:rsidRDefault="009146F8" w:rsidP="009146F8">
      <w:pPr>
        <w:widowControl w:val="0"/>
        <w:spacing w:line="440" w:lineRule="exact"/>
        <w:ind w:leftChars="150" w:left="780" w:hangingChars="150" w:hanging="420"/>
        <w:rPr>
          <w:rFonts w:ascii="標楷體" w:eastAsia="標楷體" w:hAnsi="標楷體" w:cstheme="minorBidi"/>
          <w:sz w:val="28"/>
          <w:szCs w:val="28"/>
        </w:rPr>
      </w:pPr>
      <w:r>
        <w:rPr>
          <w:rFonts w:ascii="標楷體" w:eastAsia="標楷體" w:hAnsi="標楷體" w:cstheme="minorBidi" w:hint="eastAsia"/>
          <w:sz w:val="28"/>
          <w:szCs w:val="28"/>
        </w:rPr>
        <w:t>2.</w:t>
      </w:r>
      <w:r>
        <w:rPr>
          <w:rFonts w:ascii="標楷體" w:eastAsia="標楷體" w:hAnsi="標楷體" w:cstheme="minorBidi" w:hint="eastAsia"/>
          <w:sz w:val="28"/>
          <w:szCs w:val="28"/>
        </w:rPr>
        <w:tab/>
        <w:t>11/9協辦校慶運動會個人單項競賽。</w:t>
      </w:r>
    </w:p>
    <w:p w:rsidR="009146F8" w:rsidRDefault="009146F8" w:rsidP="009146F8">
      <w:pPr>
        <w:widowControl w:val="0"/>
        <w:spacing w:line="440" w:lineRule="exact"/>
        <w:ind w:leftChars="150" w:left="780" w:hangingChars="150" w:hanging="420"/>
        <w:rPr>
          <w:rFonts w:ascii="標楷體" w:eastAsia="標楷體" w:hAnsi="標楷體" w:cstheme="minorBidi"/>
          <w:sz w:val="28"/>
          <w:szCs w:val="28"/>
        </w:rPr>
      </w:pPr>
      <w:r>
        <w:rPr>
          <w:rFonts w:ascii="標楷體" w:eastAsia="標楷體" w:hAnsi="標楷體" w:cstheme="minorBidi" w:hint="eastAsia"/>
          <w:sz w:val="28"/>
          <w:szCs w:val="28"/>
        </w:rPr>
        <w:t>3.</w:t>
      </w:r>
      <w:r>
        <w:rPr>
          <w:rFonts w:ascii="標楷體" w:eastAsia="標楷體" w:hAnsi="標楷體" w:cstheme="minorBidi" w:hint="eastAsia"/>
          <w:sz w:val="28"/>
          <w:szCs w:val="28"/>
        </w:rPr>
        <w:tab/>
        <w:t>11/16、17協辦校慶各項活動。</w:t>
      </w:r>
    </w:p>
    <w:p w:rsidR="009146F8" w:rsidRDefault="009146F8" w:rsidP="009146F8">
      <w:pPr>
        <w:widowControl w:val="0"/>
        <w:spacing w:line="440" w:lineRule="exact"/>
        <w:ind w:leftChars="150" w:left="780" w:hangingChars="150" w:hanging="420"/>
        <w:rPr>
          <w:rFonts w:ascii="標楷體" w:eastAsia="標楷體" w:hAnsi="標楷體" w:cstheme="minorBidi"/>
          <w:sz w:val="28"/>
          <w:szCs w:val="28"/>
        </w:rPr>
      </w:pPr>
      <w:r>
        <w:rPr>
          <w:rFonts w:ascii="標楷體" w:eastAsia="標楷體" w:hAnsi="標楷體" w:cstheme="minorBidi" w:hint="eastAsia"/>
          <w:sz w:val="28"/>
          <w:szCs w:val="28"/>
        </w:rPr>
        <w:t>4.</w:t>
      </w:r>
      <w:r>
        <w:rPr>
          <w:rFonts w:ascii="標楷體" w:eastAsia="標楷體" w:hAnsi="標楷體" w:cstheme="minorBidi" w:hint="eastAsia"/>
          <w:sz w:val="28"/>
          <w:szCs w:val="28"/>
        </w:rPr>
        <w:tab/>
        <w:t>核算107年10月份導師費。</w:t>
      </w:r>
    </w:p>
    <w:p w:rsidR="009146F8" w:rsidRPr="009146F8" w:rsidRDefault="009146F8" w:rsidP="009146F8">
      <w:pPr>
        <w:widowControl w:val="0"/>
        <w:spacing w:beforeLines="50" w:before="180" w:line="440" w:lineRule="exact"/>
        <w:rPr>
          <w:rFonts w:ascii="標楷體" w:eastAsia="標楷體" w:hAnsi="標楷體" w:cstheme="minorBidi"/>
          <w:sz w:val="28"/>
          <w:szCs w:val="28"/>
          <w:bdr w:val="single" w:sz="4" w:space="0" w:color="auto" w:frame="1"/>
        </w:rPr>
      </w:pPr>
      <w:r w:rsidRPr="009146F8">
        <w:rPr>
          <w:rFonts w:ascii="標楷體" w:eastAsia="標楷體" w:hAnsi="標楷體" w:cstheme="minorBidi" w:hint="eastAsia"/>
          <w:sz w:val="28"/>
          <w:szCs w:val="28"/>
          <w:bdr w:val="single" w:sz="4" w:space="0" w:color="auto" w:frame="1"/>
        </w:rPr>
        <w:t>衛生暨實習組</w:t>
      </w:r>
    </w:p>
    <w:p w:rsidR="009146F8" w:rsidRDefault="009146F8" w:rsidP="009146F8">
      <w:pPr>
        <w:widowControl w:val="0"/>
        <w:spacing w:line="440" w:lineRule="exact"/>
        <w:rPr>
          <w:rFonts w:ascii="標楷體" w:eastAsia="標楷體" w:hAnsi="標楷體" w:cstheme="minorBidi"/>
          <w:sz w:val="28"/>
          <w:szCs w:val="28"/>
          <w:bdr w:val="single" w:sz="4" w:space="0" w:color="auto" w:frame="1"/>
          <w:shd w:val="pct15" w:color="auto" w:fill="FFFFFF"/>
        </w:rPr>
      </w:pPr>
      <w:r>
        <w:rPr>
          <w:rFonts w:ascii="標楷體" w:eastAsia="標楷體" w:hAnsi="標楷體" w:cstheme="minorBidi" w:hint="eastAsia"/>
          <w:sz w:val="28"/>
          <w:szCs w:val="28"/>
          <w:bdr w:val="single" w:sz="4" w:space="0" w:color="auto" w:frame="1"/>
          <w:shd w:val="pct15" w:color="auto" w:fill="FFFFFF"/>
        </w:rPr>
        <w:t>已辦事項</w:t>
      </w:r>
    </w:p>
    <w:p w:rsidR="009146F8" w:rsidRDefault="009146F8" w:rsidP="00712F03">
      <w:pPr>
        <w:pStyle w:val="a7"/>
        <w:widowControl w:val="0"/>
        <w:numPr>
          <w:ilvl w:val="0"/>
          <w:numId w:val="40"/>
        </w:numPr>
        <w:spacing w:line="440" w:lineRule="exact"/>
        <w:ind w:leftChars="150" w:left="780" w:hangingChars="150" w:hanging="420"/>
        <w:rPr>
          <w:rFonts w:ascii="標楷體" w:eastAsia="標楷體" w:hAnsi="標楷體" w:cstheme="minorBidi"/>
          <w:sz w:val="28"/>
          <w:szCs w:val="28"/>
        </w:rPr>
      </w:pPr>
      <w:r>
        <w:rPr>
          <w:rFonts w:ascii="標楷體" w:eastAsia="標楷體" w:hAnsi="標楷體" w:cstheme="minorBidi" w:hint="eastAsia"/>
          <w:sz w:val="28"/>
          <w:szCs w:val="28"/>
        </w:rPr>
        <w:t>已辦理完成一年級新生健康檢查。</w:t>
      </w:r>
    </w:p>
    <w:p w:rsidR="009146F8" w:rsidRDefault="009146F8" w:rsidP="00712F03">
      <w:pPr>
        <w:pStyle w:val="a7"/>
        <w:widowControl w:val="0"/>
        <w:numPr>
          <w:ilvl w:val="0"/>
          <w:numId w:val="40"/>
        </w:numPr>
        <w:spacing w:line="440" w:lineRule="exact"/>
        <w:ind w:leftChars="150" w:left="780" w:hangingChars="150" w:hanging="420"/>
        <w:rPr>
          <w:rFonts w:ascii="標楷體" w:eastAsia="標楷體" w:hAnsi="標楷體" w:cstheme="minorBidi"/>
          <w:sz w:val="28"/>
          <w:szCs w:val="28"/>
        </w:rPr>
      </w:pPr>
      <w:r>
        <w:rPr>
          <w:rFonts w:ascii="標楷體" w:eastAsia="標楷體" w:hAnsi="標楷體" w:cstheme="minorBidi" w:hint="eastAsia"/>
          <w:sz w:val="28"/>
          <w:szCs w:val="28"/>
        </w:rPr>
        <w:t>已辦理完成校慶運動會各項賽事報名。</w:t>
      </w:r>
    </w:p>
    <w:p w:rsidR="009146F8" w:rsidRDefault="009146F8" w:rsidP="00712F03">
      <w:pPr>
        <w:pStyle w:val="a7"/>
        <w:widowControl w:val="0"/>
        <w:numPr>
          <w:ilvl w:val="0"/>
          <w:numId w:val="40"/>
        </w:numPr>
        <w:spacing w:line="440" w:lineRule="exact"/>
        <w:ind w:leftChars="150" w:left="780" w:hangingChars="150" w:hanging="420"/>
        <w:rPr>
          <w:rFonts w:ascii="標楷體" w:eastAsia="標楷體" w:hAnsi="標楷體" w:cstheme="minorBidi"/>
          <w:sz w:val="28"/>
          <w:szCs w:val="28"/>
        </w:rPr>
      </w:pPr>
      <w:r>
        <w:rPr>
          <w:rFonts w:ascii="標楷體" w:eastAsia="標楷體" w:hAnsi="標楷體" w:cstheme="minorBidi" w:hint="eastAsia"/>
          <w:sz w:val="28"/>
          <w:szCs w:val="28"/>
        </w:rPr>
        <w:t>已辦理完成</w:t>
      </w:r>
      <w:proofErr w:type="gramStart"/>
      <w:r>
        <w:rPr>
          <w:rFonts w:ascii="標楷體" w:eastAsia="標楷體" w:hAnsi="標楷體" w:cstheme="minorBidi" w:hint="eastAsia"/>
          <w:sz w:val="28"/>
          <w:szCs w:val="28"/>
        </w:rPr>
        <w:t>進修部低收</w:t>
      </w:r>
      <w:proofErr w:type="gramEnd"/>
      <w:r>
        <w:rPr>
          <w:rFonts w:ascii="標楷體" w:eastAsia="標楷體" w:hAnsi="標楷體" w:cstheme="minorBidi" w:hint="eastAsia"/>
          <w:sz w:val="28"/>
          <w:szCs w:val="28"/>
        </w:rPr>
        <w:t>學生餐費補助,並進行撥款。</w:t>
      </w:r>
    </w:p>
    <w:p w:rsidR="009146F8" w:rsidRDefault="009146F8" w:rsidP="00712F03">
      <w:pPr>
        <w:pStyle w:val="a7"/>
        <w:widowControl w:val="0"/>
        <w:numPr>
          <w:ilvl w:val="0"/>
          <w:numId w:val="40"/>
        </w:numPr>
        <w:spacing w:line="440" w:lineRule="exact"/>
        <w:ind w:leftChars="150" w:left="780" w:hangingChars="150" w:hanging="420"/>
        <w:rPr>
          <w:rFonts w:ascii="標楷體" w:eastAsia="標楷體" w:hAnsi="標楷體" w:cstheme="minorBidi"/>
          <w:sz w:val="28"/>
          <w:szCs w:val="28"/>
        </w:rPr>
      </w:pPr>
      <w:r>
        <w:rPr>
          <w:rFonts w:ascii="標楷體" w:eastAsia="標楷體" w:hAnsi="標楷體" w:cstheme="minorBidi" w:hint="eastAsia"/>
          <w:sz w:val="28"/>
          <w:szCs w:val="28"/>
        </w:rPr>
        <w:t>愛心便當餐券持續發放。</w:t>
      </w:r>
    </w:p>
    <w:p w:rsidR="009146F8" w:rsidRDefault="009146F8" w:rsidP="00712F03">
      <w:pPr>
        <w:pStyle w:val="a7"/>
        <w:widowControl w:val="0"/>
        <w:numPr>
          <w:ilvl w:val="0"/>
          <w:numId w:val="40"/>
        </w:numPr>
        <w:spacing w:line="440" w:lineRule="exact"/>
        <w:ind w:leftChars="150" w:left="780" w:hangingChars="150" w:hanging="420"/>
        <w:rPr>
          <w:rFonts w:ascii="標楷體" w:eastAsia="標楷體" w:hAnsi="標楷體" w:cstheme="minorBidi"/>
          <w:sz w:val="28"/>
          <w:szCs w:val="28"/>
        </w:rPr>
      </w:pPr>
      <w:r>
        <w:rPr>
          <w:rFonts w:ascii="標楷體" w:eastAsia="標楷體" w:hAnsi="標楷體" w:cstheme="minorBidi" w:hint="eastAsia"/>
          <w:sz w:val="28"/>
          <w:szCs w:val="28"/>
        </w:rPr>
        <w:lastRenderedPageBreak/>
        <w:t>廁所及教室設備登錄申報維修。</w:t>
      </w:r>
    </w:p>
    <w:p w:rsidR="009146F8" w:rsidRDefault="009146F8" w:rsidP="00712F03">
      <w:pPr>
        <w:pStyle w:val="a7"/>
        <w:widowControl w:val="0"/>
        <w:numPr>
          <w:ilvl w:val="0"/>
          <w:numId w:val="40"/>
        </w:numPr>
        <w:spacing w:line="440" w:lineRule="exact"/>
        <w:ind w:leftChars="150" w:left="780" w:hangingChars="150" w:hanging="420"/>
        <w:rPr>
          <w:rFonts w:ascii="標楷體" w:eastAsia="標楷體" w:hAnsi="標楷體" w:cstheme="minorBidi"/>
          <w:sz w:val="28"/>
          <w:szCs w:val="28"/>
        </w:rPr>
      </w:pPr>
      <w:r>
        <w:rPr>
          <w:rFonts w:ascii="標楷體" w:eastAsia="標楷體" w:hAnsi="標楷體" w:cstheme="minorBidi" w:hint="eastAsia"/>
          <w:sz w:val="28"/>
          <w:szCs w:val="28"/>
        </w:rPr>
        <w:t>開列公共服務項目，學生得申請辦理銷過及累計服務經驗。</w:t>
      </w:r>
    </w:p>
    <w:p w:rsidR="009146F8" w:rsidRDefault="009146F8" w:rsidP="00712F03">
      <w:pPr>
        <w:pStyle w:val="a7"/>
        <w:widowControl w:val="0"/>
        <w:numPr>
          <w:ilvl w:val="0"/>
          <w:numId w:val="40"/>
        </w:numPr>
        <w:spacing w:line="440" w:lineRule="exact"/>
        <w:ind w:leftChars="150" w:left="780" w:hangingChars="150" w:hanging="420"/>
        <w:rPr>
          <w:rFonts w:ascii="標楷體" w:eastAsia="標楷體" w:hAnsi="標楷體" w:cstheme="minorBidi"/>
          <w:sz w:val="28"/>
          <w:szCs w:val="28"/>
        </w:rPr>
      </w:pPr>
      <w:r>
        <w:rPr>
          <w:rFonts w:ascii="標楷體" w:eastAsia="標楷體" w:hAnsi="標楷體" w:cstheme="minorBidi" w:hint="eastAsia"/>
          <w:sz w:val="28"/>
          <w:szCs w:val="28"/>
        </w:rPr>
        <w:t>本學期學生團體保險名單登錄，保險人數及費用請款。</w:t>
      </w:r>
    </w:p>
    <w:p w:rsidR="009146F8" w:rsidRDefault="009146F8" w:rsidP="00712F03">
      <w:pPr>
        <w:pStyle w:val="a7"/>
        <w:widowControl w:val="0"/>
        <w:numPr>
          <w:ilvl w:val="0"/>
          <w:numId w:val="40"/>
        </w:numPr>
        <w:spacing w:line="440" w:lineRule="exact"/>
        <w:ind w:leftChars="150" w:left="780" w:hangingChars="150" w:hanging="420"/>
        <w:rPr>
          <w:rFonts w:ascii="標楷體" w:eastAsia="標楷體" w:hAnsi="標楷體" w:cstheme="minorBidi"/>
          <w:sz w:val="28"/>
          <w:szCs w:val="28"/>
        </w:rPr>
      </w:pPr>
      <w:r>
        <w:rPr>
          <w:rFonts w:ascii="標楷體" w:eastAsia="標楷體" w:hAnsi="標楷體" w:cstheme="minorBidi" w:hint="eastAsia"/>
          <w:sz w:val="28"/>
          <w:szCs w:val="28"/>
        </w:rPr>
        <w:t>上一年度應屆畢業生之升學就業調查及上傳。</w:t>
      </w:r>
    </w:p>
    <w:p w:rsidR="009146F8" w:rsidRDefault="009146F8" w:rsidP="00712F03">
      <w:pPr>
        <w:pStyle w:val="a7"/>
        <w:widowControl w:val="0"/>
        <w:numPr>
          <w:ilvl w:val="0"/>
          <w:numId w:val="40"/>
        </w:numPr>
        <w:spacing w:line="440" w:lineRule="exact"/>
        <w:ind w:leftChars="150" w:left="780" w:hangingChars="150" w:hanging="420"/>
        <w:rPr>
          <w:rFonts w:ascii="標楷體" w:eastAsia="標楷體" w:hAnsi="標楷體" w:cstheme="minorBidi"/>
          <w:sz w:val="28"/>
          <w:szCs w:val="28"/>
        </w:rPr>
      </w:pPr>
      <w:r>
        <w:rPr>
          <w:rFonts w:ascii="標楷體" w:eastAsia="標楷體" w:hAnsi="標楷體" w:cstheme="minorBidi" w:hint="eastAsia"/>
          <w:sz w:val="28"/>
          <w:szCs w:val="28"/>
        </w:rPr>
        <w:t>11/01(四)新生心臟病篩檢及尿液篩檢。</w:t>
      </w:r>
    </w:p>
    <w:p w:rsidR="009146F8" w:rsidRDefault="009146F8" w:rsidP="009146F8">
      <w:pPr>
        <w:widowControl w:val="0"/>
        <w:spacing w:line="440" w:lineRule="exact"/>
        <w:rPr>
          <w:rFonts w:ascii="標楷體" w:eastAsia="標楷體" w:hAnsi="標楷體" w:cstheme="minorBidi"/>
          <w:sz w:val="28"/>
          <w:szCs w:val="28"/>
        </w:rPr>
      </w:pPr>
      <w:r>
        <w:rPr>
          <w:rFonts w:ascii="標楷體" w:eastAsia="標楷體" w:hAnsi="標楷體" w:cstheme="minorBidi" w:hint="eastAsia"/>
          <w:sz w:val="28"/>
          <w:szCs w:val="28"/>
          <w:bdr w:val="single" w:sz="4" w:space="0" w:color="auto" w:frame="1"/>
          <w:shd w:val="pct15" w:color="auto" w:fill="FFFFFF"/>
        </w:rPr>
        <w:t>待辦事項</w:t>
      </w:r>
    </w:p>
    <w:p w:rsidR="009146F8" w:rsidRDefault="009146F8" w:rsidP="00712F03">
      <w:pPr>
        <w:pStyle w:val="a7"/>
        <w:widowControl w:val="0"/>
        <w:numPr>
          <w:ilvl w:val="0"/>
          <w:numId w:val="41"/>
        </w:numPr>
        <w:spacing w:line="440" w:lineRule="exact"/>
        <w:ind w:leftChars="150" w:left="780" w:hangingChars="150" w:hanging="420"/>
        <w:rPr>
          <w:rFonts w:ascii="標楷體" w:eastAsia="標楷體" w:hAnsi="標楷體" w:cstheme="minorBidi"/>
          <w:sz w:val="28"/>
          <w:szCs w:val="28"/>
        </w:rPr>
      </w:pPr>
      <w:r>
        <w:rPr>
          <w:rFonts w:ascii="標楷體" w:eastAsia="標楷體" w:hAnsi="標楷體" w:cstheme="minorBidi" w:hint="eastAsia"/>
          <w:sz w:val="28"/>
          <w:szCs w:val="28"/>
        </w:rPr>
        <w:t>11/07(三)</w:t>
      </w:r>
      <w:proofErr w:type="gramStart"/>
      <w:r>
        <w:rPr>
          <w:rFonts w:ascii="標楷體" w:eastAsia="標楷體" w:hAnsi="標楷體" w:cstheme="minorBidi" w:hint="eastAsia"/>
          <w:sz w:val="28"/>
          <w:szCs w:val="28"/>
        </w:rPr>
        <w:t>進修部有意願</w:t>
      </w:r>
      <w:proofErr w:type="gramEnd"/>
      <w:r>
        <w:rPr>
          <w:rFonts w:ascii="標楷體" w:eastAsia="標楷體" w:hAnsi="標楷體" w:cstheme="minorBidi" w:hint="eastAsia"/>
          <w:sz w:val="28"/>
          <w:szCs w:val="28"/>
        </w:rPr>
        <w:t>的師生流感疫苗接種。</w:t>
      </w:r>
    </w:p>
    <w:p w:rsidR="009146F8" w:rsidRDefault="009146F8" w:rsidP="00712F03">
      <w:pPr>
        <w:pStyle w:val="a7"/>
        <w:widowControl w:val="0"/>
        <w:numPr>
          <w:ilvl w:val="0"/>
          <w:numId w:val="41"/>
        </w:numPr>
        <w:spacing w:line="440" w:lineRule="exact"/>
        <w:ind w:leftChars="150" w:left="780" w:hangingChars="150" w:hanging="420"/>
        <w:rPr>
          <w:rFonts w:ascii="標楷體" w:eastAsia="標楷體" w:hAnsi="標楷體" w:cstheme="minorBidi"/>
          <w:sz w:val="28"/>
          <w:szCs w:val="28"/>
        </w:rPr>
      </w:pPr>
      <w:r>
        <w:rPr>
          <w:rFonts w:ascii="標楷體" w:eastAsia="標楷體" w:hAnsi="標楷體" w:cstheme="minorBidi" w:hint="eastAsia"/>
          <w:sz w:val="28"/>
          <w:szCs w:val="28"/>
        </w:rPr>
        <w:t>校慶運動會各項比賽進行中(預賽)。</w:t>
      </w:r>
    </w:p>
    <w:p w:rsidR="009146F8" w:rsidRDefault="009146F8" w:rsidP="00712F03">
      <w:pPr>
        <w:pStyle w:val="a7"/>
        <w:widowControl w:val="0"/>
        <w:numPr>
          <w:ilvl w:val="0"/>
          <w:numId w:val="41"/>
        </w:numPr>
        <w:spacing w:line="440" w:lineRule="exact"/>
        <w:ind w:leftChars="150" w:left="780" w:hangingChars="150" w:hanging="420"/>
        <w:rPr>
          <w:rFonts w:ascii="標楷體" w:eastAsia="標楷體" w:hAnsi="標楷體" w:cstheme="minorBidi"/>
          <w:sz w:val="28"/>
          <w:szCs w:val="28"/>
        </w:rPr>
      </w:pPr>
      <w:r>
        <w:rPr>
          <w:rFonts w:ascii="標楷體" w:eastAsia="標楷體" w:hAnsi="標楷體" w:cstheme="minorBidi" w:hint="eastAsia"/>
          <w:sz w:val="28"/>
          <w:szCs w:val="28"/>
        </w:rPr>
        <w:t>規劃校慶當天</w:t>
      </w:r>
      <w:proofErr w:type="gramStart"/>
      <w:r>
        <w:rPr>
          <w:rFonts w:ascii="標楷體" w:eastAsia="標楷體" w:hAnsi="標楷體" w:cstheme="minorBidi" w:hint="eastAsia"/>
          <w:sz w:val="28"/>
          <w:szCs w:val="28"/>
        </w:rPr>
        <w:t>進修部校內</w:t>
      </w:r>
      <w:proofErr w:type="gramEnd"/>
      <w:r>
        <w:rPr>
          <w:rFonts w:ascii="標楷體" w:eastAsia="標楷體" w:hAnsi="標楷體" w:cstheme="minorBidi" w:hint="eastAsia"/>
          <w:sz w:val="28"/>
          <w:szCs w:val="28"/>
        </w:rPr>
        <w:t>打掃區域以及高一校外社區服務 。</w:t>
      </w:r>
    </w:p>
    <w:p w:rsidR="009146F8" w:rsidRDefault="009146F8" w:rsidP="00712F03">
      <w:pPr>
        <w:pStyle w:val="a7"/>
        <w:widowControl w:val="0"/>
        <w:numPr>
          <w:ilvl w:val="0"/>
          <w:numId w:val="41"/>
        </w:numPr>
        <w:spacing w:line="440" w:lineRule="exact"/>
        <w:ind w:leftChars="150" w:left="780" w:hangingChars="150" w:hanging="420"/>
        <w:rPr>
          <w:rFonts w:ascii="標楷體" w:eastAsia="標楷體" w:hAnsi="標楷體" w:cstheme="minorBidi"/>
          <w:sz w:val="28"/>
          <w:szCs w:val="28"/>
        </w:rPr>
      </w:pPr>
      <w:r>
        <w:rPr>
          <w:rFonts w:ascii="標楷體" w:eastAsia="標楷體" w:hAnsi="標楷體" w:cstheme="minorBidi" w:hint="eastAsia"/>
          <w:sz w:val="28"/>
          <w:szCs w:val="28"/>
        </w:rPr>
        <w:t>持續辦理進修部教室暨環境整潔競賽。</w:t>
      </w:r>
    </w:p>
    <w:p w:rsidR="009146F8" w:rsidRDefault="009146F8" w:rsidP="00712F03">
      <w:pPr>
        <w:pStyle w:val="a7"/>
        <w:widowControl w:val="0"/>
        <w:numPr>
          <w:ilvl w:val="0"/>
          <w:numId w:val="41"/>
        </w:numPr>
        <w:spacing w:line="440" w:lineRule="exact"/>
        <w:ind w:leftChars="150" w:left="780" w:hangingChars="150" w:hanging="420"/>
        <w:rPr>
          <w:rFonts w:ascii="標楷體" w:eastAsia="標楷體" w:hAnsi="標楷體" w:cstheme="minorBidi"/>
          <w:sz w:val="28"/>
          <w:szCs w:val="28"/>
        </w:rPr>
      </w:pPr>
      <w:r>
        <w:rPr>
          <w:rFonts w:ascii="標楷體" w:eastAsia="標楷體" w:hAnsi="標楷體" w:cstheme="minorBidi" w:hint="eastAsia"/>
          <w:sz w:val="28"/>
          <w:szCs w:val="28"/>
        </w:rPr>
        <w:t>持續辦理進修部工讀訊息查核暨刊登服務。</w:t>
      </w:r>
    </w:p>
    <w:p w:rsidR="009146F8" w:rsidRDefault="009146F8" w:rsidP="00712F03">
      <w:pPr>
        <w:pStyle w:val="a7"/>
        <w:widowControl w:val="0"/>
        <w:numPr>
          <w:ilvl w:val="0"/>
          <w:numId w:val="41"/>
        </w:numPr>
        <w:spacing w:line="440" w:lineRule="exact"/>
        <w:ind w:leftChars="150" w:left="780" w:hangingChars="150" w:hanging="420"/>
        <w:rPr>
          <w:rFonts w:ascii="標楷體" w:eastAsia="標楷體" w:hAnsi="標楷體" w:cstheme="minorBidi"/>
          <w:sz w:val="28"/>
          <w:szCs w:val="28"/>
        </w:rPr>
      </w:pPr>
      <w:r>
        <w:rPr>
          <w:rFonts w:ascii="標楷體" w:eastAsia="標楷體" w:hAnsi="標楷體" w:cstheme="minorBidi" w:hint="eastAsia"/>
          <w:sz w:val="28"/>
          <w:szCs w:val="28"/>
        </w:rPr>
        <w:t>持續辦理學生團體平安保險申請相關事宜。</w:t>
      </w:r>
    </w:p>
    <w:p w:rsidR="009146F8" w:rsidRDefault="009146F8" w:rsidP="00712F03">
      <w:pPr>
        <w:pStyle w:val="a7"/>
        <w:widowControl w:val="0"/>
        <w:numPr>
          <w:ilvl w:val="0"/>
          <w:numId w:val="41"/>
        </w:numPr>
        <w:spacing w:line="440" w:lineRule="exact"/>
        <w:ind w:leftChars="150" w:left="780" w:hangingChars="150" w:hanging="420"/>
        <w:rPr>
          <w:rFonts w:ascii="標楷體" w:eastAsia="標楷體" w:hAnsi="標楷體" w:cstheme="minorBidi"/>
          <w:sz w:val="28"/>
          <w:szCs w:val="28"/>
        </w:rPr>
      </w:pPr>
      <w:r>
        <w:rPr>
          <w:rFonts w:ascii="標楷體" w:eastAsia="標楷體" w:hAnsi="標楷體" w:cstheme="minorBidi" w:hint="eastAsia"/>
          <w:sz w:val="28"/>
          <w:szCs w:val="28"/>
        </w:rPr>
        <w:t>持續辦理愛心便當餐券發放事宜。</w:t>
      </w:r>
    </w:p>
    <w:p w:rsidR="009146F8" w:rsidRDefault="009146F8" w:rsidP="00712F03">
      <w:pPr>
        <w:pStyle w:val="a7"/>
        <w:widowControl w:val="0"/>
        <w:numPr>
          <w:ilvl w:val="0"/>
          <w:numId w:val="41"/>
        </w:numPr>
        <w:spacing w:line="440" w:lineRule="exact"/>
        <w:ind w:leftChars="150" w:left="780" w:hangingChars="150" w:hanging="420"/>
        <w:rPr>
          <w:rFonts w:ascii="標楷體" w:eastAsia="標楷體" w:hAnsi="標楷體" w:cstheme="minorBidi"/>
          <w:sz w:val="28"/>
          <w:szCs w:val="28"/>
        </w:rPr>
      </w:pPr>
      <w:r>
        <w:rPr>
          <w:rFonts w:ascii="標楷體" w:eastAsia="標楷體" w:hAnsi="標楷體" w:cstheme="minorBidi" w:hint="eastAsia"/>
          <w:sz w:val="28"/>
          <w:szCs w:val="28"/>
        </w:rPr>
        <w:t>11/9(五)召開衛生服務隊期中大會(暨校慶相關工作)。</w:t>
      </w:r>
    </w:p>
    <w:p w:rsidR="009146F8" w:rsidRDefault="009146F8" w:rsidP="00712F03">
      <w:pPr>
        <w:pStyle w:val="a7"/>
        <w:widowControl w:val="0"/>
        <w:numPr>
          <w:ilvl w:val="0"/>
          <w:numId w:val="41"/>
        </w:numPr>
        <w:spacing w:line="440" w:lineRule="exact"/>
        <w:ind w:leftChars="150" w:left="780" w:hangingChars="150" w:hanging="420"/>
        <w:rPr>
          <w:rFonts w:ascii="標楷體" w:eastAsia="標楷體" w:hAnsi="標楷體" w:cstheme="minorBidi"/>
          <w:sz w:val="28"/>
          <w:szCs w:val="28"/>
        </w:rPr>
      </w:pPr>
      <w:r>
        <w:rPr>
          <w:rFonts w:ascii="標楷體" w:eastAsia="標楷體" w:hAnsi="標楷體" w:cstheme="minorBidi" w:hint="eastAsia"/>
          <w:sz w:val="28"/>
          <w:szCs w:val="28"/>
        </w:rPr>
        <w:t>持續辦理開列公共服務項目，學生可以申請辦理銷過及累計服務經驗。</w:t>
      </w:r>
    </w:p>
    <w:p w:rsidR="009146F8" w:rsidRPr="009146F8" w:rsidRDefault="009146F8" w:rsidP="009146F8">
      <w:pPr>
        <w:widowControl w:val="0"/>
        <w:spacing w:beforeLines="50" w:before="180" w:line="440" w:lineRule="exact"/>
        <w:rPr>
          <w:rFonts w:ascii="標楷體" w:eastAsia="標楷體" w:hAnsi="標楷體" w:cstheme="minorBidi"/>
          <w:sz w:val="28"/>
          <w:szCs w:val="28"/>
        </w:rPr>
      </w:pPr>
      <w:r w:rsidRPr="009146F8">
        <w:rPr>
          <w:rFonts w:ascii="標楷體" w:eastAsia="標楷體" w:hAnsi="標楷體" w:cstheme="minorBidi" w:hint="eastAsia"/>
          <w:sz w:val="28"/>
          <w:szCs w:val="28"/>
          <w:bdr w:val="single" w:sz="4" w:space="0" w:color="auto" w:frame="1"/>
        </w:rPr>
        <w:t>生活輔導組</w:t>
      </w:r>
    </w:p>
    <w:p w:rsidR="009146F8" w:rsidRDefault="009146F8" w:rsidP="009146F8">
      <w:pPr>
        <w:widowControl w:val="0"/>
        <w:spacing w:line="440" w:lineRule="exact"/>
        <w:rPr>
          <w:rFonts w:ascii="標楷體" w:eastAsia="標楷體" w:hAnsi="標楷體" w:cstheme="minorBidi"/>
          <w:sz w:val="28"/>
          <w:szCs w:val="28"/>
          <w:bdr w:val="single" w:sz="4" w:space="0" w:color="auto" w:frame="1"/>
          <w:shd w:val="pct15" w:color="auto" w:fill="FFFFFF"/>
        </w:rPr>
      </w:pPr>
      <w:r>
        <w:rPr>
          <w:rFonts w:ascii="標楷體" w:eastAsia="標楷體" w:hAnsi="標楷體" w:cstheme="minorBidi" w:hint="eastAsia"/>
          <w:sz w:val="28"/>
          <w:szCs w:val="28"/>
          <w:bdr w:val="single" w:sz="4" w:space="0" w:color="auto" w:frame="1"/>
          <w:shd w:val="pct15" w:color="auto" w:fill="FFFFFF"/>
        </w:rPr>
        <w:t>已辦事項</w:t>
      </w:r>
    </w:p>
    <w:p w:rsidR="009146F8" w:rsidRDefault="009146F8" w:rsidP="00712F03">
      <w:pPr>
        <w:pStyle w:val="a7"/>
        <w:widowControl w:val="0"/>
        <w:numPr>
          <w:ilvl w:val="0"/>
          <w:numId w:val="42"/>
        </w:numPr>
        <w:spacing w:line="440" w:lineRule="exact"/>
        <w:ind w:leftChars="150" w:left="780" w:hangingChars="150" w:hanging="420"/>
        <w:rPr>
          <w:rFonts w:ascii="標楷體" w:eastAsia="標楷體" w:hAnsi="標楷體" w:cstheme="minorBidi"/>
          <w:sz w:val="28"/>
          <w:szCs w:val="28"/>
        </w:rPr>
      </w:pPr>
      <w:r>
        <w:rPr>
          <w:rFonts w:ascii="標楷體" w:eastAsia="標楷體" w:hAnsi="標楷體" w:cstheme="minorBidi" w:hint="eastAsia"/>
          <w:sz w:val="28"/>
          <w:szCs w:val="28"/>
        </w:rPr>
        <w:t>於107.10.18辦理107學年度第1學期第1次學生獎懲委員會。</w:t>
      </w:r>
    </w:p>
    <w:p w:rsidR="009146F8" w:rsidRDefault="009146F8" w:rsidP="00712F03">
      <w:pPr>
        <w:pStyle w:val="a7"/>
        <w:widowControl w:val="0"/>
        <w:numPr>
          <w:ilvl w:val="0"/>
          <w:numId w:val="42"/>
        </w:numPr>
        <w:spacing w:line="440" w:lineRule="exact"/>
        <w:ind w:leftChars="150" w:left="780" w:hangingChars="150" w:hanging="420"/>
        <w:rPr>
          <w:rFonts w:ascii="標楷體" w:eastAsia="標楷體" w:hAnsi="標楷體" w:cstheme="minorBidi"/>
          <w:sz w:val="28"/>
          <w:szCs w:val="28"/>
        </w:rPr>
      </w:pPr>
      <w:r>
        <w:rPr>
          <w:rFonts w:ascii="標楷體" w:eastAsia="標楷體" w:hAnsi="標楷體" w:cstheme="minorBidi" w:hint="eastAsia"/>
          <w:sz w:val="28"/>
          <w:szCs w:val="28"/>
        </w:rPr>
        <w:t>於107.10.19完成特定人員不定期尿液篩檢工作。</w:t>
      </w:r>
    </w:p>
    <w:p w:rsidR="009146F8" w:rsidRDefault="009146F8" w:rsidP="00712F03">
      <w:pPr>
        <w:pStyle w:val="a7"/>
        <w:widowControl w:val="0"/>
        <w:numPr>
          <w:ilvl w:val="0"/>
          <w:numId w:val="42"/>
        </w:numPr>
        <w:spacing w:line="440" w:lineRule="exact"/>
        <w:ind w:leftChars="150" w:left="780" w:hangingChars="150" w:hanging="420"/>
        <w:rPr>
          <w:rFonts w:ascii="標楷體" w:eastAsia="標楷體" w:hAnsi="標楷體" w:cstheme="minorBidi"/>
          <w:sz w:val="28"/>
          <w:szCs w:val="28"/>
        </w:rPr>
      </w:pPr>
      <w:r>
        <w:rPr>
          <w:rFonts w:ascii="標楷體" w:eastAsia="標楷體" w:hAnsi="標楷體" w:cstheme="minorBidi" w:hint="eastAsia"/>
          <w:sz w:val="28"/>
          <w:szCs w:val="28"/>
        </w:rPr>
        <w:t>於107.10.24典禮服務隊同學協助辦理高一音樂觀摩會。</w:t>
      </w:r>
    </w:p>
    <w:p w:rsidR="009146F8" w:rsidRDefault="009146F8" w:rsidP="00712F03">
      <w:pPr>
        <w:pStyle w:val="a7"/>
        <w:widowControl w:val="0"/>
        <w:numPr>
          <w:ilvl w:val="0"/>
          <w:numId w:val="42"/>
        </w:numPr>
        <w:spacing w:line="440" w:lineRule="exact"/>
        <w:ind w:leftChars="150" w:left="780" w:hangingChars="150" w:hanging="420"/>
        <w:rPr>
          <w:rFonts w:ascii="標楷體" w:eastAsia="標楷體" w:hAnsi="標楷體" w:cstheme="minorBidi"/>
          <w:sz w:val="28"/>
          <w:szCs w:val="28"/>
        </w:rPr>
      </w:pPr>
      <w:r>
        <w:rPr>
          <w:rFonts w:ascii="標楷體" w:eastAsia="標楷體" w:hAnsi="標楷體" w:cstheme="minorBidi" w:hint="eastAsia"/>
          <w:sz w:val="28"/>
          <w:szCs w:val="28"/>
        </w:rPr>
        <w:t>於107.10.31實施本學期第一次</w:t>
      </w:r>
      <w:proofErr w:type="gramStart"/>
      <w:r>
        <w:rPr>
          <w:rFonts w:ascii="標楷體" w:eastAsia="標楷體" w:hAnsi="標楷體" w:cstheme="minorBidi" w:hint="eastAsia"/>
          <w:sz w:val="28"/>
          <w:szCs w:val="28"/>
        </w:rPr>
        <w:t>定期服儀檢查</w:t>
      </w:r>
      <w:proofErr w:type="gramEnd"/>
      <w:r>
        <w:rPr>
          <w:rFonts w:ascii="標楷體" w:eastAsia="標楷體" w:hAnsi="標楷體" w:cstheme="minorBidi" w:hint="eastAsia"/>
          <w:sz w:val="28"/>
          <w:szCs w:val="28"/>
        </w:rPr>
        <w:t>。</w:t>
      </w:r>
    </w:p>
    <w:p w:rsidR="009146F8" w:rsidRDefault="009146F8" w:rsidP="009146F8">
      <w:pPr>
        <w:widowControl w:val="0"/>
        <w:spacing w:line="440" w:lineRule="exact"/>
        <w:rPr>
          <w:rFonts w:ascii="標楷體" w:eastAsia="標楷體" w:hAnsi="標楷體" w:cstheme="minorBidi"/>
          <w:sz w:val="28"/>
          <w:szCs w:val="28"/>
          <w:bdr w:val="single" w:sz="4" w:space="0" w:color="auto" w:frame="1"/>
          <w:shd w:val="pct15" w:color="auto" w:fill="FFFFFF"/>
        </w:rPr>
      </w:pPr>
      <w:r>
        <w:rPr>
          <w:rFonts w:ascii="標楷體" w:eastAsia="標楷體" w:hAnsi="標楷體" w:cstheme="minorBidi" w:hint="eastAsia"/>
          <w:sz w:val="28"/>
          <w:szCs w:val="28"/>
          <w:bdr w:val="single" w:sz="4" w:space="0" w:color="auto" w:frame="1"/>
          <w:shd w:val="pct15" w:color="auto" w:fill="FFFFFF"/>
        </w:rPr>
        <w:t>待辦事項</w:t>
      </w:r>
    </w:p>
    <w:p w:rsidR="009146F8" w:rsidRDefault="009146F8" w:rsidP="00712F03">
      <w:pPr>
        <w:pStyle w:val="a7"/>
        <w:widowControl w:val="0"/>
        <w:numPr>
          <w:ilvl w:val="0"/>
          <w:numId w:val="43"/>
        </w:numPr>
        <w:spacing w:line="440" w:lineRule="exact"/>
        <w:ind w:leftChars="150" w:left="780" w:hangingChars="150" w:hanging="420"/>
        <w:rPr>
          <w:rFonts w:ascii="標楷體" w:eastAsia="標楷體" w:hAnsi="標楷體" w:cstheme="minorBidi"/>
          <w:sz w:val="28"/>
          <w:szCs w:val="28"/>
        </w:rPr>
      </w:pPr>
      <w:proofErr w:type="gramStart"/>
      <w:r>
        <w:rPr>
          <w:rFonts w:ascii="標楷體" w:eastAsia="標楷體" w:hAnsi="標楷體" w:cstheme="minorBidi" w:hint="eastAsia"/>
          <w:sz w:val="28"/>
          <w:szCs w:val="28"/>
        </w:rPr>
        <w:t>賡</w:t>
      </w:r>
      <w:proofErr w:type="gramEnd"/>
      <w:r>
        <w:rPr>
          <w:rFonts w:ascii="標楷體" w:eastAsia="標楷體" w:hAnsi="標楷體" w:cstheme="minorBidi" w:hint="eastAsia"/>
          <w:sz w:val="28"/>
          <w:szCs w:val="28"/>
        </w:rPr>
        <w:t>續辦理學生生活輔導工作。</w:t>
      </w:r>
    </w:p>
    <w:p w:rsidR="00A43BCB" w:rsidRDefault="00A43BCB" w:rsidP="00A43BCB">
      <w:pPr>
        <w:tabs>
          <w:tab w:val="left" w:pos="4136"/>
        </w:tabs>
        <w:spacing w:line="440" w:lineRule="exact"/>
        <w:jc w:val="center"/>
        <w:rPr>
          <w:rFonts w:ascii="標楷體" w:eastAsia="標楷體" w:hAnsi="標楷體"/>
          <w:b/>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pPr>
      <w:r>
        <w:rPr>
          <w:rFonts w:ascii="標楷體" w:eastAsia="標楷體" w:hAnsi="標楷體" w:hint="eastAsia"/>
          <w:b/>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t>圖書館</w:t>
      </w:r>
    </w:p>
    <w:p w:rsidR="003C22ED" w:rsidRPr="003C22ED" w:rsidRDefault="003C22ED" w:rsidP="003C22ED">
      <w:pPr>
        <w:widowControl w:val="0"/>
        <w:snapToGrid w:val="0"/>
        <w:spacing w:line="380" w:lineRule="atLeast"/>
        <w:rPr>
          <w:rFonts w:ascii="標楷體" w:eastAsia="標楷體" w:hAnsi="標楷體"/>
          <w:b/>
          <w:bCs/>
          <w:sz w:val="32"/>
          <w:szCs w:val="32"/>
        </w:rPr>
      </w:pPr>
      <w:r w:rsidRPr="003C22ED">
        <w:rPr>
          <w:rFonts w:ascii="標楷體" w:eastAsia="標楷體" w:hAnsi="標楷體" w:hint="eastAsia"/>
          <w:b/>
          <w:noProof/>
          <w:sz w:val="32"/>
          <w:szCs w:val="32"/>
        </w:rPr>
        <w:drawing>
          <wp:anchor distT="0" distB="0" distL="114300" distR="114300" simplePos="0" relativeHeight="251659264" behindDoc="0" locked="0" layoutInCell="1" allowOverlap="1" wp14:anchorId="674CBCBA" wp14:editId="05F11CA4">
            <wp:simplePos x="0" y="0"/>
            <wp:positionH relativeFrom="column">
              <wp:posOffset>4566285</wp:posOffset>
            </wp:positionH>
            <wp:positionV relativeFrom="paragraph">
              <wp:posOffset>2540</wp:posOffset>
            </wp:positionV>
            <wp:extent cx="1565910" cy="1224280"/>
            <wp:effectExtent l="0" t="0" r="0" b="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士商讀書logo悅讀閱樂.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65910" cy="1224280"/>
                    </a:xfrm>
                    <a:prstGeom prst="rect">
                      <a:avLst/>
                    </a:prstGeom>
                  </pic:spPr>
                </pic:pic>
              </a:graphicData>
            </a:graphic>
            <wp14:sizeRelH relativeFrom="page">
              <wp14:pctWidth>0</wp14:pctWidth>
            </wp14:sizeRelH>
            <wp14:sizeRelV relativeFrom="page">
              <wp14:pctHeight>0</wp14:pctHeight>
            </wp14:sizeRelV>
          </wp:anchor>
        </w:drawing>
      </w:r>
      <w:r w:rsidRPr="003C22ED">
        <w:rPr>
          <w:rFonts w:ascii="標楷體" w:eastAsia="標楷體" w:hAnsi="標楷體" w:hint="eastAsia"/>
          <w:b/>
          <w:sz w:val="32"/>
          <w:szCs w:val="32"/>
        </w:rPr>
        <w:t>圖書館工作報告</w:t>
      </w:r>
      <w:r w:rsidRPr="003C22ED">
        <w:rPr>
          <w:rFonts w:ascii="標楷體" w:eastAsia="標楷體" w:hAnsi="標楷體" w:hint="eastAsia"/>
          <w:b/>
          <w:bCs/>
          <w:sz w:val="32"/>
          <w:szCs w:val="32"/>
        </w:rPr>
        <w:t xml:space="preserve"> 107.11.07.</w:t>
      </w:r>
    </w:p>
    <w:p w:rsidR="003C22ED" w:rsidRPr="003C22ED" w:rsidRDefault="003C22ED" w:rsidP="003C22ED">
      <w:pPr>
        <w:spacing w:line="440" w:lineRule="exact"/>
        <w:rPr>
          <w:rFonts w:ascii="標楷體" w:eastAsia="標楷體" w:hAnsi="標楷體"/>
          <w:color w:val="FF0000"/>
          <w:sz w:val="44"/>
          <w:szCs w:val="28"/>
        </w:rPr>
      </w:pPr>
      <w:r w:rsidRPr="003C22ED">
        <w:rPr>
          <w:rFonts w:ascii="標楷體" w:eastAsia="標楷體" w:hAnsi="標楷體" w:cs="新細明體" w:hint="eastAsia"/>
          <w:kern w:val="0"/>
          <w:sz w:val="28"/>
          <w:bdr w:val="single" w:sz="4" w:space="0" w:color="auto"/>
          <w:shd w:val="pct15" w:color="auto" w:fill="FFFFFF"/>
        </w:rPr>
        <w:t>■完成/重大事項</w:t>
      </w:r>
    </w:p>
    <w:p w:rsidR="003C22ED" w:rsidRPr="003C22ED" w:rsidRDefault="003C22ED" w:rsidP="00712F03">
      <w:pPr>
        <w:widowControl w:val="0"/>
        <w:numPr>
          <w:ilvl w:val="0"/>
          <w:numId w:val="13"/>
        </w:numPr>
        <w:tabs>
          <w:tab w:val="left" w:pos="1134"/>
        </w:tabs>
        <w:snapToGrid w:val="0"/>
        <w:spacing w:line="440" w:lineRule="exact"/>
        <w:rPr>
          <w:rFonts w:ascii="標楷體" w:eastAsia="標楷體" w:hAnsi="標楷體"/>
          <w:b/>
          <w:sz w:val="28"/>
          <w:szCs w:val="28"/>
        </w:rPr>
      </w:pPr>
      <w:r w:rsidRPr="003C22ED">
        <w:rPr>
          <w:rFonts w:ascii="標楷體" w:eastAsia="標楷體" w:hAnsi="標楷體" w:hint="eastAsia"/>
          <w:b/>
          <w:sz w:val="28"/>
          <w:szCs w:val="28"/>
        </w:rPr>
        <w:t>(附件1)</w:t>
      </w:r>
      <w:r w:rsidRPr="003C22ED">
        <w:rPr>
          <w:rFonts w:ascii="標楷體" w:eastAsia="標楷體" w:hAnsi="標楷體"/>
          <w:b/>
          <w:sz w:val="28"/>
          <w:szCs w:val="28"/>
        </w:rPr>
        <w:t xml:space="preserve"> 無聲廣播安裝及設定說明(2018)</w:t>
      </w:r>
    </w:p>
    <w:p w:rsidR="003C22ED" w:rsidRPr="003C22ED" w:rsidRDefault="003C22ED" w:rsidP="00712F03">
      <w:pPr>
        <w:widowControl w:val="0"/>
        <w:numPr>
          <w:ilvl w:val="0"/>
          <w:numId w:val="13"/>
        </w:numPr>
        <w:tabs>
          <w:tab w:val="left" w:pos="1134"/>
        </w:tabs>
        <w:snapToGrid w:val="0"/>
        <w:spacing w:line="440" w:lineRule="exact"/>
        <w:rPr>
          <w:rFonts w:ascii="標楷體" w:eastAsia="標楷體" w:hAnsi="標楷體"/>
          <w:b/>
          <w:sz w:val="28"/>
          <w:szCs w:val="28"/>
        </w:rPr>
      </w:pPr>
      <w:r w:rsidRPr="003C22ED">
        <w:rPr>
          <w:rFonts w:ascii="標楷體" w:eastAsia="標楷體" w:hAnsi="標楷體" w:hint="eastAsia"/>
          <w:b/>
          <w:sz w:val="28"/>
          <w:szCs w:val="28"/>
        </w:rPr>
        <w:t>(附件2)</w:t>
      </w:r>
      <w:r w:rsidRPr="003C22ED">
        <w:rPr>
          <w:rFonts w:ascii="標楷體" w:eastAsia="標楷體" w:hAnsi="標楷體"/>
          <w:b/>
          <w:sz w:val="28"/>
          <w:szCs w:val="28"/>
        </w:rPr>
        <w:t xml:space="preserve"> </w:t>
      </w:r>
      <w:r w:rsidRPr="003C22ED">
        <w:rPr>
          <w:rFonts w:ascii="標楷體" w:eastAsia="標楷體" w:hAnsi="標楷體" w:hint="eastAsia"/>
          <w:b/>
          <w:sz w:val="28"/>
          <w:szCs w:val="28"/>
        </w:rPr>
        <w:t>會議室電視播放使用說明</w:t>
      </w:r>
    </w:p>
    <w:p w:rsidR="003C22ED" w:rsidRPr="003C22ED" w:rsidRDefault="003C22ED" w:rsidP="003C22ED">
      <w:pPr>
        <w:rPr>
          <w:rFonts w:ascii="標楷體" w:eastAsia="標楷體" w:hAnsi="標楷體"/>
          <w:color w:val="FF0000"/>
          <w:kern w:val="0"/>
          <w:szCs w:val="28"/>
          <w:u w:val="single"/>
        </w:rPr>
      </w:pPr>
      <w:r w:rsidRPr="003C22ED">
        <w:rPr>
          <w:rFonts w:ascii="標楷體" w:eastAsia="標楷體" w:hAnsi="標楷體" w:hint="eastAsia"/>
          <w:color w:val="FF0000"/>
          <w:kern w:val="0"/>
          <w:szCs w:val="28"/>
          <w:u w:val="single"/>
        </w:rPr>
        <w:t>*遙控器請洽秘書、進修部主任或資訊組借用。</w:t>
      </w:r>
    </w:p>
    <w:p w:rsidR="003C22ED" w:rsidRPr="003C22ED" w:rsidRDefault="003C22ED" w:rsidP="00712F03">
      <w:pPr>
        <w:widowControl w:val="0"/>
        <w:numPr>
          <w:ilvl w:val="0"/>
          <w:numId w:val="13"/>
        </w:numPr>
        <w:tabs>
          <w:tab w:val="left" w:pos="567"/>
        </w:tabs>
        <w:spacing w:line="440" w:lineRule="exact"/>
        <w:jc w:val="both"/>
        <w:rPr>
          <w:rFonts w:ascii="標楷體" w:eastAsia="標楷體" w:hAnsi="標楷體"/>
          <w:sz w:val="28"/>
          <w:szCs w:val="28"/>
        </w:rPr>
      </w:pPr>
      <w:r w:rsidRPr="003C22ED">
        <w:rPr>
          <w:noProof/>
        </w:rPr>
        <w:drawing>
          <wp:anchor distT="0" distB="0" distL="114300" distR="114300" simplePos="0" relativeHeight="251668480" behindDoc="0" locked="0" layoutInCell="1" allowOverlap="1" wp14:anchorId="1B6F8F62" wp14:editId="21DC6C2F">
            <wp:simplePos x="0" y="0"/>
            <wp:positionH relativeFrom="column">
              <wp:posOffset>4605020</wp:posOffset>
            </wp:positionH>
            <wp:positionV relativeFrom="paragraph">
              <wp:posOffset>123190</wp:posOffset>
            </wp:positionV>
            <wp:extent cx="1526540" cy="461010"/>
            <wp:effectExtent l="0" t="0" r="0" b="0"/>
            <wp:wrapSquare wrapText="bothSides"/>
            <wp:docPr id="3" name="圖片 3" descr="數位教材暨電子出版中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數位教材暨電子出版中心"/>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6540" cy="461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22ED">
        <w:rPr>
          <w:rFonts w:ascii="標楷體" w:eastAsia="標楷體" w:hAnsi="標楷體"/>
          <w:sz w:val="28"/>
          <w:szCs w:val="28"/>
        </w:rPr>
        <w:t>本校電子出版中心系統更新</w:t>
      </w:r>
      <w:r w:rsidRPr="003C22ED">
        <w:rPr>
          <w:rFonts w:ascii="標楷體" w:eastAsia="標楷體" w:hAnsi="標楷體" w:hint="eastAsia"/>
          <w:sz w:val="28"/>
          <w:szCs w:val="28"/>
        </w:rPr>
        <w:t>，</w:t>
      </w:r>
      <w:r w:rsidRPr="003C22ED">
        <w:rPr>
          <w:rFonts w:ascii="標楷體" w:eastAsia="標楷體" w:hAnsi="標楷體"/>
          <w:sz w:val="28"/>
          <w:szCs w:val="28"/>
        </w:rPr>
        <w:t>提供多樣方便的版型書可使用</w:t>
      </w:r>
      <w:r w:rsidRPr="003C22ED">
        <w:rPr>
          <w:rFonts w:ascii="標楷體" w:eastAsia="標楷體" w:hAnsi="標楷體" w:hint="eastAsia"/>
          <w:sz w:val="28"/>
          <w:szCs w:val="28"/>
        </w:rPr>
        <w:t>(教師</w:t>
      </w:r>
      <w:proofErr w:type="gramStart"/>
      <w:r w:rsidRPr="003C22ED">
        <w:rPr>
          <w:rFonts w:ascii="標楷體" w:eastAsia="標楷體" w:hAnsi="標楷體" w:hint="eastAsia"/>
          <w:sz w:val="28"/>
          <w:szCs w:val="28"/>
        </w:rPr>
        <w:t>不限冊數</w:t>
      </w:r>
      <w:proofErr w:type="gramEnd"/>
      <w:r w:rsidRPr="003C22ED">
        <w:rPr>
          <w:rFonts w:ascii="標楷體" w:eastAsia="標楷體" w:hAnsi="標楷體" w:hint="eastAsia"/>
          <w:sz w:val="28"/>
          <w:szCs w:val="28"/>
        </w:rPr>
        <w:t>，學生10冊)，</w:t>
      </w:r>
      <w:r w:rsidRPr="003C22ED">
        <w:rPr>
          <w:rFonts w:ascii="標楷體" w:eastAsia="標楷體" w:hAnsi="標楷體"/>
          <w:sz w:val="28"/>
          <w:szCs w:val="28"/>
        </w:rPr>
        <w:t>請參考</w:t>
      </w:r>
      <w:r w:rsidRPr="003C22ED">
        <w:rPr>
          <w:rFonts w:ascii="標楷體" w:eastAsia="標楷體" w:hAnsi="標楷體" w:hint="eastAsia"/>
          <w:sz w:val="28"/>
          <w:szCs w:val="28"/>
        </w:rPr>
        <w:t>網路公告。</w:t>
      </w:r>
      <w:hyperlink r:id="rId11" w:history="1">
        <w:r w:rsidRPr="003C22ED">
          <w:rPr>
            <w:rFonts w:ascii="標楷體" w:eastAsia="標楷體" w:hAnsi="標楷體"/>
            <w:color w:val="0000FF"/>
            <w:sz w:val="28"/>
            <w:szCs w:val="28"/>
            <w:u w:val="single"/>
          </w:rPr>
          <w:t>http://ebook.slhs.tp.edu.tw/index/index.php</w:t>
        </w:r>
      </w:hyperlink>
    </w:p>
    <w:p w:rsidR="003C22ED" w:rsidRPr="003C22ED" w:rsidRDefault="003C22ED" w:rsidP="00712F03">
      <w:pPr>
        <w:widowControl w:val="0"/>
        <w:numPr>
          <w:ilvl w:val="0"/>
          <w:numId w:val="13"/>
        </w:numPr>
        <w:tabs>
          <w:tab w:val="left" w:pos="567"/>
        </w:tabs>
        <w:spacing w:line="440" w:lineRule="exact"/>
        <w:jc w:val="both"/>
        <w:rPr>
          <w:rFonts w:ascii="標楷體" w:eastAsia="標楷體" w:hAnsi="標楷體"/>
          <w:sz w:val="28"/>
          <w:szCs w:val="28"/>
        </w:rPr>
      </w:pPr>
      <w:r w:rsidRPr="003C22ED">
        <w:rPr>
          <w:rFonts w:ascii="標楷體" w:eastAsia="標楷體" w:hAnsi="標楷體" w:hint="eastAsia"/>
          <w:sz w:val="28"/>
          <w:szCs w:val="28"/>
        </w:rPr>
        <w:t>10月26日 第1次讀書會已順利完成</w:t>
      </w:r>
    </w:p>
    <w:p w:rsidR="003C22ED" w:rsidRPr="003C22ED" w:rsidRDefault="003C22ED" w:rsidP="00712F03">
      <w:pPr>
        <w:widowControl w:val="0"/>
        <w:numPr>
          <w:ilvl w:val="0"/>
          <w:numId w:val="13"/>
        </w:numPr>
        <w:spacing w:line="440" w:lineRule="exact"/>
        <w:jc w:val="both"/>
        <w:rPr>
          <w:rFonts w:ascii="標楷體" w:eastAsia="標楷體" w:hAnsi="標楷體"/>
          <w:sz w:val="28"/>
          <w:szCs w:val="28"/>
        </w:rPr>
      </w:pPr>
      <w:r w:rsidRPr="003C22ED">
        <w:rPr>
          <w:rFonts w:ascii="標楷體" w:eastAsia="標楷體" w:hAnsi="標楷體" w:hint="eastAsia"/>
          <w:sz w:val="28"/>
          <w:szCs w:val="28"/>
        </w:rPr>
        <w:lastRenderedPageBreak/>
        <w:t>1.9樓Gallery-陳俊中創作展(主題:書畫印三合)，展期</w:t>
      </w:r>
      <w:r w:rsidRPr="003C22ED">
        <w:rPr>
          <w:rFonts w:ascii="標楷體" w:eastAsia="標楷體" w:hAnsi="標楷體"/>
          <w:sz w:val="28"/>
          <w:szCs w:val="28"/>
        </w:rPr>
        <w:t>：</w:t>
      </w:r>
      <w:r w:rsidRPr="003C22ED">
        <w:rPr>
          <w:rFonts w:ascii="標楷體" w:eastAsia="標楷體" w:hAnsi="標楷體" w:hint="eastAsia"/>
          <w:sz w:val="28"/>
          <w:szCs w:val="28"/>
        </w:rPr>
        <w:t>自9月28日起展出至12月3日，歡迎參觀。下一展期:退休教師創作聯展預定12月13日(開幕)至108年3月20日。</w:t>
      </w:r>
    </w:p>
    <w:p w:rsidR="003C22ED" w:rsidRPr="003C22ED" w:rsidRDefault="003C22ED" w:rsidP="00712F03">
      <w:pPr>
        <w:widowControl w:val="0"/>
        <w:numPr>
          <w:ilvl w:val="0"/>
          <w:numId w:val="13"/>
        </w:numPr>
        <w:tabs>
          <w:tab w:val="left" w:pos="567"/>
        </w:tabs>
        <w:spacing w:line="440" w:lineRule="exact"/>
        <w:jc w:val="both"/>
        <w:rPr>
          <w:rFonts w:ascii="標楷體" w:eastAsia="標楷體" w:hAnsi="標楷體"/>
          <w:sz w:val="28"/>
          <w:szCs w:val="28"/>
        </w:rPr>
      </w:pPr>
      <w:r w:rsidRPr="003C22ED">
        <w:rPr>
          <w:rFonts w:ascii="標楷體" w:eastAsia="標楷體" w:hAnsi="標楷體" w:hint="eastAsia"/>
          <w:sz w:val="28"/>
          <w:szCs w:val="28"/>
        </w:rPr>
        <w:t>配合</w:t>
      </w:r>
      <w:proofErr w:type="gramStart"/>
      <w:r w:rsidRPr="003C22ED">
        <w:rPr>
          <w:rFonts w:ascii="標楷體" w:eastAsia="標楷體" w:hAnsi="標楷體" w:hint="eastAsia"/>
          <w:sz w:val="28"/>
          <w:szCs w:val="28"/>
        </w:rPr>
        <w:t>107</w:t>
      </w:r>
      <w:proofErr w:type="gramEnd"/>
      <w:r w:rsidRPr="003C22ED">
        <w:rPr>
          <w:rFonts w:ascii="標楷體" w:eastAsia="標楷體" w:hAnsi="標楷體" w:hint="eastAsia"/>
          <w:sz w:val="28"/>
          <w:szCs w:val="28"/>
        </w:rPr>
        <w:t>年度校務評鑑，請各單位協助上傳活動、專案等成果冊或學生作品等至</w:t>
      </w:r>
      <w:r w:rsidRPr="003C22ED">
        <w:rPr>
          <w:rFonts w:ascii="標楷體" w:eastAsia="標楷體" w:hAnsi="標楷體" w:hint="eastAsia"/>
          <w:b/>
          <w:kern w:val="0"/>
          <w:sz w:val="28"/>
          <w:szCs w:val="28"/>
        </w:rPr>
        <w:t>數位教材暨電子出版品中心</w:t>
      </w:r>
      <w:r w:rsidRPr="003C22ED">
        <w:rPr>
          <w:rFonts w:ascii="標楷體" w:eastAsia="標楷體" w:hAnsi="標楷體" w:hint="eastAsia"/>
          <w:sz w:val="28"/>
          <w:szCs w:val="28"/>
        </w:rPr>
        <w:t>。請將檔案轉成PDF檔案，直接用個人帳號(校內email帳號)上傳即可。如需要協助建立分類或相關協助請洽圖書館。</w:t>
      </w:r>
    </w:p>
    <w:p w:rsidR="003C22ED" w:rsidRPr="003C22ED" w:rsidRDefault="003C22ED" w:rsidP="00712F03">
      <w:pPr>
        <w:widowControl w:val="0"/>
        <w:numPr>
          <w:ilvl w:val="0"/>
          <w:numId w:val="13"/>
        </w:numPr>
        <w:tabs>
          <w:tab w:val="left" w:pos="709"/>
        </w:tabs>
        <w:spacing w:line="440" w:lineRule="exact"/>
        <w:jc w:val="both"/>
        <w:rPr>
          <w:rFonts w:ascii="標楷體" w:eastAsia="標楷體" w:hAnsi="標楷體"/>
          <w:sz w:val="28"/>
          <w:szCs w:val="28"/>
        </w:rPr>
      </w:pPr>
      <w:r w:rsidRPr="003C22ED">
        <w:rPr>
          <w:rFonts w:ascii="標楷體" w:eastAsia="標楷體" w:hAnsi="標楷體"/>
          <w:noProof/>
          <w:sz w:val="28"/>
          <w:szCs w:val="28"/>
        </w:rPr>
        <w:drawing>
          <wp:anchor distT="0" distB="0" distL="114300" distR="114300" simplePos="0" relativeHeight="251665408" behindDoc="0" locked="0" layoutInCell="1" allowOverlap="1" wp14:anchorId="08FD6EED" wp14:editId="7D951DC3">
            <wp:simplePos x="0" y="0"/>
            <wp:positionH relativeFrom="column">
              <wp:posOffset>305435</wp:posOffset>
            </wp:positionH>
            <wp:positionV relativeFrom="paragraph">
              <wp:posOffset>357505</wp:posOffset>
            </wp:positionV>
            <wp:extent cx="4134485" cy="1864995"/>
            <wp:effectExtent l="0" t="0" r="0" b="1905"/>
            <wp:wrapTopAndBottom/>
            <wp:docPr id="4" name="圖片 4" descr="D:\My documents\107交辦事項\閱讀活動\8th\8-hyrea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documents\107交辦事項\閱讀活動\8th\8-hyread-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34485" cy="1864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22ED">
        <w:rPr>
          <w:rFonts w:ascii="標楷體" w:eastAsia="標楷體" w:hAnsi="標楷體" w:hint="eastAsia"/>
          <w:color w:val="000000"/>
          <w:kern w:val="0"/>
          <w:sz w:val="28"/>
          <w:szCs w:val="28"/>
        </w:rPr>
        <w:t xml:space="preserve"> 107</w:t>
      </w:r>
      <w:r w:rsidRPr="003C22ED">
        <w:rPr>
          <w:rFonts w:ascii="標楷體" w:eastAsia="標楷體" w:hAnsi="標楷體" w:hint="eastAsia"/>
          <w:sz w:val="28"/>
          <w:szCs w:val="28"/>
        </w:rPr>
        <w:t>學年度閱讀代言人(第8屆)名單:</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545"/>
        <w:gridCol w:w="1061"/>
        <w:gridCol w:w="1384"/>
        <w:gridCol w:w="1221"/>
        <w:gridCol w:w="1545"/>
        <w:gridCol w:w="1061"/>
        <w:gridCol w:w="1384"/>
        <w:gridCol w:w="1221"/>
      </w:tblGrid>
      <w:tr w:rsidR="003C22ED" w:rsidRPr="003C22ED" w:rsidTr="00C53DFC">
        <w:trPr>
          <w:trHeight w:val="283"/>
          <w:jc w:val="center"/>
        </w:trPr>
        <w:tc>
          <w:tcPr>
            <w:tcW w:w="741" w:type="pct"/>
            <w:tcBorders>
              <w:bottom w:val="double" w:sz="4" w:space="0" w:color="auto"/>
            </w:tcBorders>
            <w:shd w:val="clear" w:color="auto" w:fill="auto"/>
            <w:vAlign w:val="center"/>
          </w:tcPr>
          <w:p w:rsidR="003C22ED" w:rsidRPr="003C22ED" w:rsidRDefault="003C22ED" w:rsidP="003C22ED">
            <w:pPr>
              <w:widowControl w:val="0"/>
              <w:spacing w:line="440" w:lineRule="exact"/>
              <w:jc w:val="center"/>
              <w:rPr>
                <w:rFonts w:ascii="標楷體" w:eastAsia="標楷體" w:hAnsi="標楷體"/>
                <w:b/>
                <w:sz w:val="28"/>
                <w:szCs w:val="28"/>
              </w:rPr>
            </w:pPr>
            <w:r w:rsidRPr="003C22ED">
              <w:rPr>
                <w:rFonts w:ascii="標楷體" w:eastAsia="標楷體" w:hAnsi="標楷體" w:hint="eastAsia"/>
                <w:b/>
                <w:sz w:val="28"/>
                <w:szCs w:val="28"/>
              </w:rPr>
              <w:t>序 號</w:t>
            </w:r>
          </w:p>
        </w:tc>
        <w:tc>
          <w:tcPr>
            <w:tcW w:w="509" w:type="pct"/>
            <w:tcBorders>
              <w:bottom w:val="double" w:sz="4" w:space="0" w:color="auto"/>
            </w:tcBorders>
            <w:shd w:val="clear" w:color="auto" w:fill="auto"/>
            <w:vAlign w:val="center"/>
          </w:tcPr>
          <w:p w:rsidR="003C22ED" w:rsidRPr="003C22ED" w:rsidRDefault="003C22ED" w:rsidP="003C22ED">
            <w:pPr>
              <w:widowControl w:val="0"/>
              <w:spacing w:line="440" w:lineRule="exact"/>
              <w:jc w:val="center"/>
              <w:rPr>
                <w:rFonts w:ascii="標楷體" w:eastAsia="標楷體" w:hAnsi="標楷體"/>
                <w:b/>
                <w:sz w:val="28"/>
                <w:szCs w:val="28"/>
              </w:rPr>
            </w:pPr>
            <w:r w:rsidRPr="003C22ED">
              <w:rPr>
                <w:rFonts w:ascii="標楷體" w:eastAsia="標楷體" w:hAnsi="標楷體" w:hint="eastAsia"/>
                <w:b/>
                <w:sz w:val="28"/>
                <w:szCs w:val="28"/>
              </w:rPr>
              <w:t>班 級</w:t>
            </w:r>
          </w:p>
        </w:tc>
        <w:tc>
          <w:tcPr>
            <w:tcW w:w="664" w:type="pct"/>
            <w:tcBorders>
              <w:bottom w:val="double" w:sz="4" w:space="0" w:color="auto"/>
            </w:tcBorders>
          </w:tcPr>
          <w:p w:rsidR="003C22ED" w:rsidRPr="003C22ED" w:rsidRDefault="003C22ED" w:rsidP="003C22ED">
            <w:pPr>
              <w:widowControl w:val="0"/>
              <w:spacing w:line="440" w:lineRule="exact"/>
              <w:jc w:val="center"/>
              <w:rPr>
                <w:rFonts w:ascii="標楷體" w:eastAsia="標楷體" w:hAnsi="標楷體"/>
                <w:b/>
                <w:sz w:val="28"/>
                <w:szCs w:val="28"/>
              </w:rPr>
            </w:pPr>
            <w:r w:rsidRPr="003C22ED">
              <w:rPr>
                <w:rFonts w:ascii="標楷體" w:eastAsia="標楷體" w:hAnsi="標楷體" w:hint="eastAsia"/>
                <w:b/>
                <w:sz w:val="28"/>
                <w:szCs w:val="28"/>
              </w:rPr>
              <w:t>學號</w:t>
            </w:r>
          </w:p>
        </w:tc>
        <w:tc>
          <w:tcPr>
            <w:tcW w:w="586" w:type="pct"/>
            <w:tcBorders>
              <w:bottom w:val="double" w:sz="4" w:space="0" w:color="auto"/>
              <w:right w:val="double" w:sz="4" w:space="0" w:color="auto"/>
            </w:tcBorders>
            <w:vAlign w:val="center"/>
          </w:tcPr>
          <w:p w:rsidR="003C22ED" w:rsidRPr="003C22ED" w:rsidRDefault="003C22ED" w:rsidP="003C22ED">
            <w:pPr>
              <w:widowControl w:val="0"/>
              <w:spacing w:line="440" w:lineRule="exact"/>
              <w:jc w:val="center"/>
              <w:rPr>
                <w:rFonts w:ascii="標楷體" w:eastAsia="標楷體" w:hAnsi="標楷體"/>
                <w:b/>
                <w:sz w:val="28"/>
                <w:szCs w:val="28"/>
              </w:rPr>
            </w:pPr>
            <w:r w:rsidRPr="003C22ED">
              <w:rPr>
                <w:rFonts w:ascii="標楷體" w:eastAsia="標楷體" w:hAnsi="標楷體" w:hint="eastAsia"/>
                <w:b/>
                <w:sz w:val="28"/>
                <w:szCs w:val="28"/>
              </w:rPr>
              <w:t>姓 名</w:t>
            </w:r>
          </w:p>
        </w:tc>
        <w:tc>
          <w:tcPr>
            <w:tcW w:w="741" w:type="pct"/>
            <w:tcBorders>
              <w:left w:val="double" w:sz="4" w:space="0" w:color="auto"/>
              <w:bottom w:val="double" w:sz="4" w:space="0" w:color="auto"/>
            </w:tcBorders>
            <w:vAlign w:val="center"/>
          </w:tcPr>
          <w:p w:rsidR="003C22ED" w:rsidRPr="003C22ED" w:rsidRDefault="003C22ED" w:rsidP="003C22ED">
            <w:pPr>
              <w:widowControl w:val="0"/>
              <w:spacing w:line="440" w:lineRule="exact"/>
              <w:jc w:val="center"/>
              <w:rPr>
                <w:rFonts w:ascii="標楷體" w:eastAsia="標楷體" w:hAnsi="標楷體"/>
                <w:b/>
                <w:sz w:val="28"/>
                <w:szCs w:val="28"/>
              </w:rPr>
            </w:pPr>
            <w:r w:rsidRPr="003C22ED">
              <w:rPr>
                <w:rFonts w:ascii="標楷體" w:eastAsia="標楷體" w:hAnsi="標楷體" w:hint="eastAsia"/>
                <w:b/>
                <w:sz w:val="28"/>
                <w:szCs w:val="28"/>
              </w:rPr>
              <w:t>序 號</w:t>
            </w:r>
          </w:p>
        </w:tc>
        <w:tc>
          <w:tcPr>
            <w:tcW w:w="509" w:type="pct"/>
            <w:tcBorders>
              <w:bottom w:val="double" w:sz="4" w:space="0" w:color="auto"/>
            </w:tcBorders>
            <w:vAlign w:val="center"/>
          </w:tcPr>
          <w:p w:rsidR="003C22ED" w:rsidRPr="003C22ED" w:rsidRDefault="003C22ED" w:rsidP="003C22ED">
            <w:pPr>
              <w:widowControl w:val="0"/>
              <w:spacing w:line="440" w:lineRule="exact"/>
              <w:jc w:val="center"/>
              <w:rPr>
                <w:rFonts w:ascii="標楷體" w:eastAsia="標楷體" w:hAnsi="標楷體"/>
                <w:b/>
                <w:sz w:val="28"/>
                <w:szCs w:val="28"/>
              </w:rPr>
            </w:pPr>
            <w:r w:rsidRPr="003C22ED">
              <w:rPr>
                <w:rFonts w:ascii="標楷體" w:eastAsia="標楷體" w:hAnsi="標楷體" w:hint="eastAsia"/>
                <w:b/>
                <w:sz w:val="28"/>
                <w:szCs w:val="28"/>
              </w:rPr>
              <w:t>班 級</w:t>
            </w:r>
          </w:p>
        </w:tc>
        <w:tc>
          <w:tcPr>
            <w:tcW w:w="664" w:type="pct"/>
            <w:tcBorders>
              <w:bottom w:val="double" w:sz="4" w:space="0" w:color="auto"/>
            </w:tcBorders>
          </w:tcPr>
          <w:p w:rsidR="003C22ED" w:rsidRPr="003C22ED" w:rsidRDefault="003C22ED" w:rsidP="003C22ED">
            <w:pPr>
              <w:widowControl w:val="0"/>
              <w:spacing w:line="440" w:lineRule="exact"/>
              <w:jc w:val="center"/>
              <w:rPr>
                <w:rFonts w:ascii="標楷體" w:eastAsia="標楷體" w:hAnsi="標楷體"/>
                <w:b/>
                <w:sz w:val="28"/>
                <w:szCs w:val="28"/>
              </w:rPr>
            </w:pPr>
            <w:r w:rsidRPr="003C22ED">
              <w:rPr>
                <w:rFonts w:ascii="標楷體" w:eastAsia="標楷體" w:hAnsi="標楷體" w:hint="eastAsia"/>
                <w:b/>
                <w:sz w:val="28"/>
                <w:szCs w:val="28"/>
              </w:rPr>
              <w:t>學號</w:t>
            </w:r>
          </w:p>
        </w:tc>
        <w:tc>
          <w:tcPr>
            <w:tcW w:w="586" w:type="pct"/>
            <w:tcBorders>
              <w:bottom w:val="double" w:sz="4" w:space="0" w:color="auto"/>
            </w:tcBorders>
            <w:vAlign w:val="center"/>
          </w:tcPr>
          <w:p w:rsidR="003C22ED" w:rsidRPr="003C22ED" w:rsidRDefault="003C22ED" w:rsidP="003C22ED">
            <w:pPr>
              <w:widowControl w:val="0"/>
              <w:spacing w:line="440" w:lineRule="exact"/>
              <w:jc w:val="center"/>
              <w:rPr>
                <w:rFonts w:ascii="標楷體" w:eastAsia="標楷體" w:hAnsi="標楷體"/>
                <w:b/>
                <w:sz w:val="28"/>
                <w:szCs w:val="28"/>
              </w:rPr>
            </w:pPr>
            <w:r w:rsidRPr="003C22ED">
              <w:rPr>
                <w:rFonts w:ascii="標楷體" w:eastAsia="標楷體" w:hAnsi="標楷體" w:hint="eastAsia"/>
                <w:b/>
                <w:sz w:val="28"/>
                <w:szCs w:val="28"/>
              </w:rPr>
              <w:t>姓 名</w:t>
            </w:r>
          </w:p>
        </w:tc>
      </w:tr>
      <w:tr w:rsidR="003C22ED" w:rsidRPr="003C22ED" w:rsidTr="00C53DFC">
        <w:trPr>
          <w:trHeight w:val="283"/>
          <w:jc w:val="center"/>
        </w:trPr>
        <w:tc>
          <w:tcPr>
            <w:tcW w:w="741" w:type="pct"/>
            <w:tcBorders>
              <w:top w:val="double" w:sz="4" w:space="0" w:color="auto"/>
            </w:tcBorders>
            <w:shd w:val="clear" w:color="auto" w:fill="auto"/>
            <w:vAlign w:val="center"/>
          </w:tcPr>
          <w:p w:rsidR="003C22ED" w:rsidRPr="003C22ED" w:rsidRDefault="003C22ED" w:rsidP="003C22ED">
            <w:pPr>
              <w:widowControl w:val="0"/>
              <w:spacing w:line="440" w:lineRule="exact"/>
              <w:jc w:val="center"/>
              <w:rPr>
                <w:rFonts w:ascii="標楷體" w:eastAsia="標楷體" w:hAnsi="標楷體"/>
                <w:sz w:val="28"/>
                <w:szCs w:val="28"/>
              </w:rPr>
            </w:pPr>
            <w:proofErr w:type="gramStart"/>
            <w:r w:rsidRPr="003C22ED">
              <w:rPr>
                <w:rFonts w:ascii="標楷體" w:eastAsia="標楷體" w:hAnsi="標楷體" w:hint="eastAsia"/>
                <w:sz w:val="28"/>
                <w:szCs w:val="28"/>
              </w:rPr>
              <w:t>第1閱代</w:t>
            </w:r>
            <w:proofErr w:type="gramEnd"/>
          </w:p>
        </w:tc>
        <w:tc>
          <w:tcPr>
            <w:tcW w:w="509" w:type="pct"/>
            <w:tcBorders>
              <w:top w:val="double" w:sz="4" w:space="0" w:color="auto"/>
            </w:tcBorders>
            <w:shd w:val="clear" w:color="auto" w:fill="auto"/>
          </w:tcPr>
          <w:p w:rsidR="003C22ED" w:rsidRPr="003C22ED" w:rsidRDefault="003C22ED" w:rsidP="003C22ED">
            <w:pPr>
              <w:widowControl w:val="0"/>
              <w:spacing w:line="440" w:lineRule="exact"/>
              <w:jc w:val="center"/>
              <w:rPr>
                <w:rFonts w:ascii="標楷體" w:eastAsia="標楷體" w:hAnsi="標楷體"/>
                <w:sz w:val="28"/>
                <w:szCs w:val="28"/>
              </w:rPr>
            </w:pPr>
            <w:r w:rsidRPr="003C22ED">
              <w:rPr>
                <w:rFonts w:ascii="標楷體" w:eastAsia="標楷體" w:hAnsi="標楷體" w:hint="eastAsia"/>
                <w:sz w:val="28"/>
                <w:szCs w:val="28"/>
              </w:rPr>
              <w:t>210</w:t>
            </w:r>
          </w:p>
        </w:tc>
        <w:tc>
          <w:tcPr>
            <w:tcW w:w="664" w:type="pct"/>
            <w:tcBorders>
              <w:top w:val="double" w:sz="4" w:space="0" w:color="auto"/>
            </w:tcBorders>
          </w:tcPr>
          <w:p w:rsidR="003C22ED" w:rsidRPr="003C22ED" w:rsidRDefault="003C22ED" w:rsidP="003C22ED">
            <w:pPr>
              <w:widowControl w:val="0"/>
              <w:spacing w:line="440" w:lineRule="exact"/>
              <w:jc w:val="center"/>
              <w:rPr>
                <w:rFonts w:ascii="標楷體" w:eastAsia="標楷體" w:hAnsi="標楷體"/>
                <w:sz w:val="28"/>
                <w:szCs w:val="28"/>
              </w:rPr>
            </w:pPr>
            <w:r w:rsidRPr="003C22ED">
              <w:rPr>
                <w:rFonts w:ascii="標楷體" w:eastAsia="標楷體" w:hAnsi="標楷體" w:hint="eastAsia"/>
                <w:sz w:val="28"/>
                <w:szCs w:val="28"/>
              </w:rPr>
              <w:t>1061030</w:t>
            </w:r>
          </w:p>
        </w:tc>
        <w:tc>
          <w:tcPr>
            <w:tcW w:w="586" w:type="pct"/>
            <w:tcBorders>
              <w:top w:val="double" w:sz="4" w:space="0" w:color="auto"/>
              <w:right w:val="double" w:sz="4" w:space="0" w:color="auto"/>
            </w:tcBorders>
          </w:tcPr>
          <w:p w:rsidR="003C22ED" w:rsidRPr="003C22ED" w:rsidRDefault="003C22ED" w:rsidP="003C22ED">
            <w:pPr>
              <w:widowControl w:val="0"/>
              <w:spacing w:line="440" w:lineRule="exact"/>
              <w:jc w:val="center"/>
              <w:rPr>
                <w:rFonts w:ascii="標楷體" w:eastAsia="標楷體" w:hAnsi="標楷體"/>
                <w:sz w:val="28"/>
                <w:szCs w:val="28"/>
              </w:rPr>
            </w:pPr>
            <w:r w:rsidRPr="003C22ED">
              <w:rPr>
                <w:rFonts w:ascii="標楷體" w:eastAsia="標楷體" w:hAnsi="標楷體" w:hint="eastAsia"/>
                <w:sz w:val="28"/>
                <w:szCs w:val="28"/>
              </w:rPr>
              <w:t>蔡婕柔</w:t>
            </w:r>
          </w:p>
        </w:tc>
        <w:tc>
          <w:tcPr>
            <w:tcW w:w="741" w:type="pct"/>
            <w:tcBorders>
              <w:top w:val="double" w:sz="4" w:space="0" w:color="auto"/>
              <w:left w:val="double" w:sz="4" w:space="0" w:color="auto"/>
            </w:tcBorders>
            <w:vAlign w:val="center"/>
          </w:tcPr>
          <w:p w:rsidR="003C22ED" w:rsidRPr="003C22ED" w:rsidRDefault="003C22ED" w:rsidP="003C22ED">
            <w:pPr>
              <w:widowControl w:val="0"/>
              <w:spacing w:line="440" w:lineRule="exact"/>
              <w:jc w:val="center"/>
              <w:rPr>
                <w:rFonts w:ascii="標楷體" w:eastAsia="標楷體" w:hAnsi="標楷體"/>
                <w:sz w:val="28"/>
                <w:szCs w:val="28"/>
              </w:rPr>
            </w:pPr>
            <w:proofErr w:type="gramStart"/>
            <w:r w:rsidRPr="003C22ED">
              <w:rPr>
                <w:rFonts w:ascii="標楷體" w:eastAsia="標楷體" w:hAnsi="標楷體" w:hint="eastAsia"/>
                <w:sz w:val="28"/>
                <w:szCs w:val="28"/>
              </w:rPr>
              <w:t>第4閱代</w:t>
            </w:r>
            <w:proofErr w:type="gramEnd"/>
          </w:p>
        </w:tc>
        <w:tc>
          <w:tcPr>
            <w:tcW w:w="509" w:type="pct"/>
            <w:tcBorders>
              <w:top w:val="double" w:sz="4" w:space="0" w:color="auto"/>
            </w:tcBorders>
          </w:tcPr>
          <w:p w:rsidR="003C22ED" w:rsidRPr="003C22ED" w:rsidRDefault="003C22ED" w:rsidP="003C22ED">
            <w:pPr>
              <w:widowControl w:val="0"/>
              <w:spacing w:line="440" w:lineRule="exact"/>
              <w:jc w:val="center"/>
              <w:rPr>
                <w:rFonts w:ascii="標楷體" w:eastAsia="標楷體" w:hAnsi="標楷體"/>
                <w:sz w:val="28"/>
                <w:szCs w:val="28"/>
              </w:rPr>
            </w:pPr>
            <w:r w:rsidRPr="003C22ED">
              <w:rPr>
                <w:rFonts w:ascii="標楷體" w:eastAsia="標楷體" w:hAnsi="標楷體" w:hint="eastAsia"/>
                <w:sz w:val="28"/>
                <w:szCs w:val="28"/>
              </w:rPr>
              <w:t>205</w:t>
            </w:r>
          </w:p>
        </w:tc>
        <w:tc>
          <w:tcPr>
            <w:tcW w:w="664" w:type="pct"/>
            <w:tcBorders>
              <w:top w:val="double" w:sz="4" w:space="0" w:color="auto"/>
            </w:tcBorders>
          </w:tcPr>
          <w:p w:rsidR="003C22ED" w:rsidRPr="003C22ED" w:rsidRDefault="003C22ED" w:rsidP="003C22ED">
            <w:pPr>
              <w:widowControl w:val="0"/>
              <w:spacing w:line="440" w:lineRule="exact"/>
              <w:jc w:val="center"/>
              <w:rPr>
                <w:rFonts w:ascii="標楷體" w:eastAsia="標楷體" w:hAnsi="標楷體"/>
                <w:sz w:val="28"/>
                <w:szCs w:val="28"/>
              </w:rPr>
            </w:pPr>
            <w:r w:rsidRPr="003C22ED">
              <w:rPr>
                <w:rFonts w:ascii="標楷體" w:eastAsia="標楷體" w:hAnsi="標楷體" w:hint="eastAsia"/>
                <w:sz w:val="28"/>
                <w:szCs w:val="28"/>
              </w:rPr>
              <w:t>1060529</w:t>
            </w:r>
          </w:p>
        </w:tc>
        <w:tc>
          <w:tcPr>
            <w:tcW w:w="586" w:type="pct"/>
            <w:tcBorders>
              <w:top w:val="double" w:sz="4" w:space="0" w:color="auto"/>
            </w:tcBorders>
          </w:tcPr>
          <w:p w:rsidR="003C22ED" w:rsidRPr="003C22ED" w:rsidRDefault="003C22ED" w:rsidP="003C22ED">
            <w:pPr>
              <w:widowControl w:val="0"/>
              <w:spacing w:line="440" w:lineRule="exact"/>
              <w:jc w:val="center"/>
              <w:rPr>
                <w:rFonts w:ascii="標楷體" w:eastAsia="標楷體" w:hAnsi="標楷體"/>
                <w:sz w:val="28"/>
                <w:szCs w:val="28"/>
              </w:rPr>
            </w:pPr>
            <w:r w:rsidRPr="003C22ED">
              <w:rPr>
                <w:rFonts w:ascii="標楷體" w:eastAsia="標楷體" w:hAnsi="標楷體" w:hint="eastAsia"/>
                <w:sz w:val="28"/>
                <w:szCs w:val="28"/>
              </w:rPr>
              <w:t>萬芷彤</w:t>
            </w:r>
          </w:p>
        </w:tc>
      </w:tr>
      <w:tr w:rsidR="003C22ED" w:rsidRPr="003C22ED" w:rsidTr="00C53DFC">
        <w:trPr>
          <w:trHeight w:val="283"/>
          <w:jc w:val="center"/>
        </w:trPr>
        <w:tc>
          <w:tcPr>
            <w:tcW w:w="741" w:type="pct"/>
            <w:shd w:val="clear" w:color="auto" w:fill="auto"/>
            <w:vAlign w:val="center"/>
          </w:tcPr>
          <w:p w:rsidR="003C22ED" w:rsidRPr="003C22ED" w:rsidRDefault="003C22ED" w:rsidP="003C22ED">
            <w:pPr>
              <w:widowControl w:val="0"/>
              <w:spacing w:line="440" w:lineRule="exact"/>
              <w:jc w:val="center"/>
              <w:rPr>
                <w:rFonts w:ascii="標楷體" w:eastAsia="標楷體" w:hAnsi="標楷體"/>
                <w:sz w:val="28"/>
                <w:szCs w:val="28"/>
              </w:rPr>
            </w:pPr>
            <w:proofErr w:type="gramStart"/>
            <w:r w:rsidRPr="003C22ED">
              <w:rPr>
                <w:rFonts w:ascii="標楷體" w:eastAsia="標楷體" w:hAnsi="標楷體" w:hint="eastAsia"/>
                <w:sz w:val="28"/>
                <w:szCs w:val="28"/>
              </w:rPr>
              <w:t>第2閱代</w:t>
            </w:r>
            <w:proofErr w:type="gramEnd"/>
          </w:p>
        </w:tc>
        <w:tc>
          <w:tcPr>
            <w:tcW w:w="509" w:type="pct"/>
            <w:shd w:val="clear" w:color="auto" w:fill="auto"/>
          </w:tcPr>
          <w:p w:rsidR="003C22ED" w:rsidRPr="003C22ED" w:rsidRDefault="003C22ED" w:rsidP="003C22ED">
            <w:pPr>
              <w:widowControl w:val="0"/>
              <w:spacing w:line="440" w:lineRule="exact"/>
              <w:jc w:val="center"/>
              <w:rPr>
                <w:rFonts w:ascii="標楷體" w:eastAsia="標楷體" w:hAnsi="標楷體"/>
                <w:sz w:val="28"/>
                <w:szCs w:val="28"/>
              </w:rPr>
            </w:pPr>
            <w:r w:rsidRPr="003C22ED">
              <w:rPr>
                <w:rFonts w:ascii="標楷體" w:eastAsia="標楷體" w:hAnsi="標楷體" w:hint="eastAsia"/>
                <w:sz w:val="28"/>
                <w:szCs w:val="28"/>
              </w:rPr>
              <w:t>206</w:t>
            </w:r>
          </w:p>
        </w:tc>
        <w:tc>
          <w:tcPr>
            <w:tcW w:w="664" w:type="pct"/>
          </w:tcPr>
          <w:p w:rsidR="003C22ED" w:rsidRPr="003C22ED" w:rsidRDefault="003C22ED" w:rsidP="003C22ED">
            <w:pPr>
              <w:widowControl w:val="0"/>
              <w:spacing w:line="440" w:lineRule="exact"/>
              <w:jc w:val="center"/>
              <w:rPr>
                <w:rFonts w:ascii="標楷體" w:eastAsia="標楷體" w:hAnsi="標楷體"/>
                <w:sz w:val="28"/>
                <w:szCs w:val="28"/>
              </w:rPr>
            </w:pPr>
            <w:r w:rsidRPr="003C22ED">
              <w:rPr>
                <w:rFonts w:ascii="標楷體" w:eastAsia="標楷體" w:hAnsi="標楷體" w:hint="eastAsia"/>
                <w:sz w:val="28"/>
                <w:szCs w:val="28"/>
              </w:rPr>
              <w:t>1060611</w:t>
            </w:r>
          </w:p>
        </w:tc>
        <w:tc>
          <w:tcPr>
            <w:tcW w:w="586" w:type="pct"/>
            <w:tcBorders>
              <w:right w:val="double" w:sz="4" w:space="0" w:color="auto"/>
            </w:tcBorders>
          </w:tcPr>
          <w:p w:rsidR="003C22ED" w:rsidRPr="003C22ED" w:rsidRDefault="003C22ED" w:rsidP="003C22ED">
            <w:pPr>
              <w:widowControl w:val="0"/>
              <w:spacing w:line="440" w:lineRule="exact"/>
              <w:jc w:val="center"/>
              <w:rPr>
                <w:rFonts w:ascii="標楷體" w:eastAsia="標楷體" w:hAnsi="標楷體"/>
                <w:sz w:val="28"/>
                <w:szCs w:val="28"/>
              </w:rPr>
            </w:pPr>
            <w:r w:rsidRPr="003C22ED">
              <w:rPr>
                <w:rFonts w:ascii="標楷體" w:eastAsia="標楷體" w:hAnsi="標楷體" w:hint="eastAsia"/>
                <w:sz w:val="28"/>
                <w:szCs w:val="28"/>
              </w:rPr>
              <w:t>王怡</w:t>
            </w:r>
            <w:proofErr w:type="gramStart"/>
            <w:r w:rsidRPr="003C22ED">
              <w:rPr>
                <w:rFonts w:ascii="標楷體" w:eastAsia="標楷體" w:hAnsi="標楷體" w:hint="eastAsia"/>
                <w:sz w:val="28"/>
                <w:szCs w:val="28"/>
              </w:rPr>
              <w:t>媃</w:t>
            </w:r>
            <w:proofErr w:type="gramEnd"/>
          </w:p>
        </w:tc>
        <w:tc>
          <w:tcPr>
            <w:tcW w:w="741" w:type="pct"/>
            <w:tcBorders>
              <w:left w:val="double" w:sz="4" w:space="0" w:color="auto"/>
            </w:tcBorders>
            <w:vAlign w:val="center"/>
          </w:tcPr>
          <w:p w:rsidR="003C22ED" w:rsidRPr="003C22ED" w:rsidRDefault="003C22ED" w:rsidP="003C22ED">
            <w:pPr>
              <w:widowControl w:val="0"/>
              <w:spacing w:line="440" w:lineRule="exact"/>
              <w:jc w:val="center"/>
              <w:rPr>
                <w:rFonts w:ascii="標楷體" w:eastAsia="標楷體" w:hAnsi="標楷體"/>
                <w:sz w:val="28"/>
                <w:szCs w:val="28"/>
              </w:rPr>
            </w:pPr>
            <w:proofErr w:type="gramStart"/>
            <w:r w:rsidRPr="003C22ED">
              <w:rPr>
                <w:rFonts w:ascii="標楷體" w:eastAsia="標楷體" w:hAnsi="標楷體" w:hint="eastAsia"/>
                <w:sz w:val="28"/>
                <w:szCs w:val="28"/>
              </w:rPr>
              <w:t>第5閱代</w:t>
            </w:r>
            <w:proofErr w:type="gramEnd"/>
          </w:p>
        </w:tc>
        <w:tc>
          <w:tcPr>
            <w:tcW w:w="509" w:type="pct"/>
          </w:tcPr>
          <w:p w:rsidR="003C22ED" w:rsidRPr="003C22ED" w:rsidRDefault="003C22ED" w:rsidP="003C22ED">
            <w:pPr>
              <w:widowControl w:val="0"/>
              <w:spacing w:line="440" w:lineRule="exact"/>
              <w:jc w:val="center"/>
              <w:rPr>
                <w:rFonts w:ascii="標楷體" w:eastAsia="標楷體" w:hAnsi="標楷體"/>
                <w:sz w:val="28"/>
                <w:szCs w:val="28"/>
              </w:rPr>
            </w:pPr>
            <w:r w:rsidRPr="003C22ED">
              <w:rPr>
                <w:rFonts w:ascii="標楷體" w:eastAsia="標楷體" w:hAnsi="標楷體" w:hint="eastAsia"/>
                <w:sz w:val="28"/>
                <w:szCs w:val="28"/>
              </w:rPr>
              <w:t>202</w:t>
            </w:r>
          </w:p>
        </w:tc>
        <w:tc>
          <w:tcPr>
            <w:tcW w:w="664" w:type="pct"/>
          </w:tcPr>
          <w:p w:rsidR="003C22ED" w:rsidRPr="003C22ED" w:rsidRDefault="003C22ED" w:rsidP="003C22ED">
            <w:pPr>
              <w:widowControl w:val="0"/>
              <w:spacing w:line="440" w:lineRule="exact"/>
              <w:jc w:val="center"/>
              <w:rPr>
                <w:rFonts w:ascii="標楷體" w:eastAsia="標楷體" w:hAnsi="標楷體"/>
                <w:sz w:val="28"/>
                <w:szCs w:val="28"/>
              </w:rPr>
            </w:pPr>
            <w:r w:rsidRPr="003C22ED">
              <w:rPr>
                <w:rFonts w:ascii="標楷體" w:eastAsia="標楷體" w:hAnsi="標楷體" w:hint="eastAsia"/>
                <w:sz w:val="28"/>
                <w:szCs w:val="28"/>
              </w:rPr>
              <w:t>1060225</w:t>
            </w:r>
          </w:p>
        </w:tc>
        <w:tc>
          <w:tcPr>
            <w:tcW w:w="586" w:type="pct"/>
          </w:tcPr>
          <w:p w:rsidR="003C22ED" w:rsidRPr="003C22ED" w:rsidRDefault="003C22ED" w:rsidP="003C22ED">
            <w:pPr>
              <w:widowControl w:val="0"/>
              <w:spacing w:line="440" w:lineRule="exact"/>
              <w:jc w:val="center"/>
              <w:rPr>
                <w:rFonts w:ascii="標楷體" w:eastAsia="標楷體" w:hAnsi="標楷體"/>
                <w:sz w:val="28"/>
                <w:szCs w:val="28"/>
              </w:rPr>
            </w:pPr>
            <w:r w:rsidRPr="003C22ED">
              <w:rPr>
                <w:rFonts w:ascii="標楷體" w:eastAsia="標楷體" w:hAnsi="標楷體" w:hint="eastAsia"/>
                <w:sz w:val="28"/>
                <w:szCs w:val="28"/>
              </w:rPr>
              <w:t>曾慧君</w:t>
            </w:r>
          </w:p>
        </w:tc>
      </w:tr>
      <w:tr w:rsidR="003C22ED" w:rsidRPr="003C22ED" w:rsidTr="00C53DFC">
        <w:trPr>
          <w:trHeight w:val="283"/>
          <w:jc w:val="center"/>
        </w:trPr>
        <w:tc>
          <w:tcPr>
            <w:tcW w:w="741" w:type="pct"/>
            <w:shd w:val="clear" w:color="auto" w:fill="auto"/>
            <w:vAlign w:val="center"/>
          </w:tcPr>
          <w:p w:rsidR="003C22ED" w:rsidRPr="003C22ED" w:rsidRDefault="003C22ED" w:rsidP="003C22ED">
            <w:pPr>
              <w:widowControl w:val="0"/>
              <w:spacing w:line="440" w:lineRule="exact"/>
              <w:jc w:val="center"/>
              <w:rPr>
                <w:rFonts w:ascii="標楷體" w:eastAsia="標楷體" w:hAnsi="標楷體"/>
                <w:sz w:val="28"/>
                <w:szCs w:val="28"/>
              </w:rPr>
            </w:pPr>
            <w:proofErr w:type="gramStart"/>
            <w:r w:rsidRPr="003C22ED">
              <w:rPr>
                <w:rFonts w:ascii="標楷體" w:eastAsia="標楷體" w:hAnsi="標楷體" w:hint="eastAsia"/>
                <w:sz w:val="28"/>
                <w:szCs w:val="28"/>
              </w:rPr>
              <w:t>第3閱代</w:t>
            </w:r>
            <w:proofErr w:type="gramEnd"/>
          </w:p>
        </w:tc>
        <w:tc>
          <w:tcPr>
            <w:tcW w:w="509" w:type="pct"/>
            <w:shd w:val="clear" w:color="auto" w:fill="auto"/>
          </w:tcPr>
          <w:p w:rsidR="003C22ED" w:rsidRPr="003C22ED" w:rsidRDefault="003C22ED" w:rsidP="003C22ED">
            <w:pPr>
              <w:widowControl w:val="0"/>
              <w:spacing w:line="440" w:lineRule="exact"/>
              <w:jc w:val="center"/>
              <w:rPr>
                <w:rFonts w:ascii="標楷體" w:eastAsia="標楷體" w:hAnsi="標楷體"/>
                <w:sz w:val="28"/>
                <w:szCs w:val="28"/>
              </w:rPr>
            </w:pPr>
            <w:r w:rsidRPr="003C22ED">
              <w:rPr>
                <w:rFonts w:ascii="標楷體" w:eastAsia="標楷體" w:hAnsi="標楷體" w:hint="eastAsia"/>
                <w:sz w:val="28"/>
                <w:szCs w:val="28"/>
              </w:rPr>
              <w:t>212</w:t>
            </w:r>
          </w:p>
        </w:tc>
        <w:tc>
          <w:tcPr>
            <w:tcW w:w="664" w:type="pct"/>
          </w:tcPr>
          <w:p w:rsidR="003C22ED" w:rsidRPr="003C22ED" w:rsidRDefault="003C22ED" w:rsidP="003C22ED">
            <w:pPr>
              <w:widowControl w:val="0"/>
              <w:spacing w:line="440" w:lineRule="exact"/>
              <w:jc w:val="center"/>
              <w:rPr>
                <w:rFonts w:ascii="標楷體" w:eastAsia="標楷體" w:hAnsi="標楷體"/>
                <w:sz w:val="28"/>
                <w:szCs w:val="28"/>
              </w:rPr>
            </w:pPr>
            <w:r w:rsidRPr="003C22ED">
              <w:rPr>
                <w:rFonts w:ascii="標楷體" w:eastAsia="標楷體" w:hAnsi="標楷體" w:hint="eastAsia"/>
                <w:sz w:val="28"/>
                <w:szCs w:val="28"/>
              </w:rPr>
              <w:t>1061203</w:t>
            </w:r>
          </w:p>
        </w:tc>
        <w:tc>
          <w:tcPr>
            <w:tcW w:w="586" w:type="pct"/>
            <w:tcBorders>
              <w:right w:val="double" w:sz="4" w:space="0" w:color="auto"/>
            </w:tcBorders>
          </w:tcPr>
          <w:p w:rsidR="003C22ED" w:rsidRPr="003C22ED" w:rsidRDefault="003C22ED" w:rsidP="003C22ED">
            <w:pPr>
              <w:widowControl w:val="0"/>
              <w:spacing w:line="440" w:lineRule="exact"/>
              <w:jc w:val="center"/>
              <w:rPr>
                <w:rFonts w:ascii="標楷體" w:eastAsia="標楷體" w:hAnsi="標楷體"/>
                <w:sz w:val="28"/>
                <w:szCs w:val="28"/>
              </w:rPr>
            </w:pPr>
            <w:r w:rsidRPr="003C22ED">
              <w:rPr>
                <w:rFonts w:ascii="標楷體" w:eastAsia="標楷體" w:hAnsi="標楷體" w:hint="eastAsia"/>
                <w:sz w:val="28"/>
                <w:szCs w:val="28"/>
              </w:rPr>
              <w:t>洪晨凱</w:t>
            </w:r>
          </w:p>
        </w:tc>
        <w:tc>
          <w:tcPr>
            <w:tcW w:w="741" w:type="pct"/>
            <w:tcBorders>
              <w:left w:val="double" w:sz="4" w:space="0" w:color="auto"/>
            </w:tcBorders>
            <w:vAlign w:val="center"/>
          </w:tcPr>
          <w:p w:rsidR="003C22ED" w:rsidRPr="003C22ED" w:rsidRDefault="003C22ED" w:rsidP="003C22ED">
            <w:pPr>
              <w:widowControl w:val="0"/>
              <w:spacing w:line="440" w:lineRule="exact"/>
              <w:jc w:val="center"/>
              <w:rPr>
                <w:rFonts w:ascii="標楷體" w:eastAsia="標楷體" w:hAnsi="標楷體"/>
                <w:sz w:val="28"/>
                <w:szCs w:val="28"/>
              </w:rPr>
            </w:pPr>
            <w:proofErr w:type="gramStart"/>
            <w:r w:rsidRPr="003C22ED">
              <w:rPr>
                <w:rFonts w:ascii="標楷體" w:eastAsia="標楷體" w:hAnsi="標楷體" w:hint="eastAsia"/>
                <w:sz w:val="28"/>
                <w:szCs w:val="28"/>
              </w:rPr>
              <w:t>第6閱代</w:t>
            </w:r>
            <w:proofErr w:type="gramEnd"/>
          </w:p>
        </w:tc>
        <w:tc>
          <w:tcPr>
            <w:tcW w:w="509" w:type="pct"/>
          </w:tcPr>
          <w:p w:rsidR="003C22ED" w:rsidRPr="003C22ED" w:rsidRDefault="003C22ED" w:rsidP="003C22ED">
            <w:pPr>
              <w:widowControl w:val="0"/>
              <w:spacing w:line="440" w:lineRule="exact"/>
              <w:jc w:val="center"/>
              <w:rPr>
                <w:rFonts w:ascii="標楷體" w:eastAsia="標楷體" w:hAnsi="標楷體"/>
                <w:sz w:val="28"/>
                <w:szCs w:val="28"/>
              </w:rPr>
            </w:pPr>
            <w:r w:rsidRPr="003C22ED">
              <w:rPr>
                <w:rFonts w:ascii="標楷體" w:eastAsia="標楷體" w:hAnsi="標楷體" w:hint="eastAsia"/>
                <w:sz w:val="28"/>
                <w:szCs w:val="28"/>
              </w:rPr>
              <w:t>215</w:t>
            </w:r>
          </w:p>
        </w:tc>
        <w:tc>
          <w:tcPr>
            <w:tcW w:w="664" w:type="pct"/>
          </w:tcPr>
          <w:p w:rsidR="003C22ED" w:rsidRPr="003C22ED" w:rsidRDefault="003C22ED" w:rsidP="003C22ED">
            <w:pPr>
              <w:widowControl w:val="0"/>
              <w:spacing w:line="440" w:lineRule="exact"/>
              <w:jc w:val="center"/>
              <w:rPr>
                <w:rFonts w:ascii="標楷體" w:eastAsia="標楷體" w:hAnsi="標楷體"/>
                <w:sz w:val="28"/>
                <w:szCs w:val="28"/>
              </w:rPr>
            </w:pPr>
            <w:r w:rsidRPr="003C22ED">
              <w:rPr>
                <w:rFonts w:ascii="標楷體" w:eastAsia="標楷體" w:hAnsi="標楷體" w:hint="eastAsia"/>
                <w:sz w:val="28"/>
                <w:szCs w:val="28"/>
              </w:rPr>
              <w:t>1061532</w:t>
            </w:r>
          </w:p>
        </w:tc>
        <w:tc>
          <w:tcPr>
            <w:tcW w:w="586" w:type="pct"/>
          </w:tcPr>
          <w:p w:rsidR="003C22ED" w:rsidRPr="003C22ED" w:rsidRDefault="003C22ED" w:rsidP="003C22ED">
            <w:pPr>
              <w:widowControl w:val="0"/>
              <w:spacing w:line="440" w:lineRule="exact"/>
              <w:jc w:val="center"/>
              <w:rPr>
                <w:rFonts w:ascii="標楷體" w:eastAsia="標楷體" w:hAnsi="標楷體"/>
                <w:sz w:val="28"/>
                <w:szCs w:val="28"/>
              </w:rPr>
            </w:pPr>
            <w:r w:rsidRPr="003C22ED">
              <w:rPr>
                <w:rFonts w:ascii="標楷體" w:eastAsia="標楷體" w:hAnsi="標楷體" w:hint="eastAsia"/>
                <w:sz w:val="28"/>
                <w:szCs w:val="28"/>
              </w:rPr>
              <w:t>黃琬茲</w:t>
            </w:r>
          </w:p>
        </w:tc>
      </w:tr>
    </w:tbl>
    <w:p w:rsidR="003C22ED" w:rsidRPr="003C22ED" w:rsidRDefault="003C22ED" w:rsidP="00712F03">
      <w:pPr>
        <w:widowControl w:val="0"/>
        <w:numPr>
          <w:ilvl w:val="0"/>
          <w:numId w:val="13"/>
        </w:numPr>
        <w:spacing w:line="440" w:lineRule="exact"/>
        <w:jc w:val="both"/>
        <w:rPr>
          <w:rFonts w:ascii="標楷體" w:eastAsia="標楷體" w:hAnsi="標楷體"/>
          <w:sz w:val="28"/>
          <w:szCs w:val="28"/>
        </w:rPr>
      </w:pPr>
      <w:r w:rsidRPr="003C22ED">
        <w:rPr>
          <w:rFonts w:ascii="標楷體" w:eastAsia="標楷體" w:hAnsi="標楷體" w:hint="eastAsia"/>
          <w:sz w:val="28"/>
          <w:szCs w:val="28"/>
        </w:rPr>
        <w:t>教育局『</w:t>
      </w:r>
      <w:r w:rsidRPr="003C22ED">
        <w:rPr>
          <w:rFonts w:ascii="標楷體" w:eastAsia="標楷體" w:hAnsi="標楷體" w:hint="eastAsia"/>
          <w:sz w:val="28"/>
          <w:szCs w:val="28"/>
          <w:bdr w:val="single" w:sz="4" w:space="0" w:color="auto"/>
        </w:rPr>
        <w:t>臺北市高職校務行政系統規劃與建置</w:t>
      </w:r>
      <w:r w:rsidRPr="003C22ED">
        <w:rPr>
          <w:rFonts w:ascii="標楷體" w:eastAsia="標楷體" w:hAnsi="標楷體" w:hint="eastAsia"/>
          <w:sz w:val="28"/>
          <w:szCs w:val="28"/>
        </w:rPr>
        <w:t>』專案-高職校務系統已於106/10/2決標(</w:t>
      </w:r>
      <w:r w:rsidRPr="003C22ED">
        <w:rPr>
          <w:rFonts w:ascii="標楷體" w:eastAsia="標楷體" w:hAnsi="標楷體"/>
          <w:sz w:val="28"/>
          <w:szCs w:val="28"/>
        </w:rPr>
        <w:t>內湖高工</w:t>
      </w:r>
      <w:r w:rsidRPr="003C22ED">
        <w:rPr>
          <w:rFonts w:ascii="標楷體" w:eastAsia="標楷體" w:hAnsi="標楷體" w:hint="eastAsia"/>
          <w:sz w:val="28"/>
          <w:szCs w:val="28"/>
        </w:rPr>
        <w:t>承辦-資訊組長:周進文TEL：(02)2657-4874分機314,E-Mail：public@mail.nihs.tp.edu.tw)，工作期程為380日，得標廠商為-虹橋資訊股份有限公司，負責人為卓永隆，電話:0937231615，請各處室針對各自需求部分與廠商協調功能。內湖高工107學年先行試用、其他6校預定於108學年度採用。</w:t>
      </w:r>
    </w:p>
    <w:p w:rsidR="003C22ED" w:rsidRPr="003C22ED" w:rsidRDefault="003C22ED" w:rsidP="00712F03">
      <w:pPr>
        <w:widowControl w:val="0"/>
        <w:numPr>
          <w:ilvl w:val="0"/>
          <w:numId w:val="13"/>
        </w:numPr>
        <w:tabs>
          <w:tab w:val="left" w:pos="709"/>
        </w:tabs>
        <w:spacing w:line="440" w:lineRule="exact"/>
        <w:jc w:val="both"/>
        <w:rPr>
          <w:rFonts w:ascii="標楷體" w:eastAsia="標楷體" w:hAnsi="標楷體"/>
          <w:sz w:val="28"/>
          <w:szCs w:val="28"/>
        </w:rPr>
      </w:pPr>
      <w:r w:rsidRPr="003C22ED">
        <w:rPr>
          <w:rFonts w:ascii="標楷體" w:eastAsia="標楷體" w:hAnsi="標楷體" w:hint="eastAsia"/>
          <w:sz w:val="28"/>
          <w:szCs w:val="28"/>
        </w:rPr>
        <w:t>圖書館借書人次借閱書籍冊數統計表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842"/>
        <w:gridCol w:w="1532"/>
        <w:gridCol w:w="1451"/>
        <w:gridCol w:w="1709"/>
        <w:gridCol w:w="1188"/>
        <w:gridCol w:w="2316"/>
      </w:tblGrid>
      <w:tr w:rsidR="003C22ED" w:rsidRPr="003C22ED" w:rsidTr="00C53DFC">
        <w:trPr>
          <w:trHeight w:val="332"/>
          <w:jc w:val="center"/>
        </w:trPr>
        <w:tc>
          <w:tcPr>
            <w:tcW w:w="664" w:type="pct"/>
            <w:tcBorders>
              <w:top w:val="single" w:sz="4" w:space="0" w:color="auto"/>
              <w:left w:val="single" w:sz="4" w:space="0" w:color="auto"/>
              <w:bottom w:val="single" w:sz="4" w:space="0" w:color="auto"/>
              <w:right w:val="single" w:sz="4" w:space="0" w:color="auto"/>
            </w:tcBorders>
            <w:hideMark/>
          </w:tcPr>
          <w:p w:rsidR="003C22ED" w:rsidRPr="003C22ED" w:rsidRDefault="003C22ED" w:rsidP="003C22ED">
            <w:pPr>
              <w:widowControl w:val="0"/>
              <w:spacing w:line="440" w:lineRule="exact"/>
              <w:ind w:right="57"/>
              <w:jc w:val="both"/>
              <w:rPr>
                <w:rFonts w:ascii="標楷體" w:eastAsia="標楷體" w:hAnsi="標楷體" w:cs="Arial"/>
                <w:bCs/>
                <w:szCs w:val="24"/>
              </w:rPr>
            </w:pPr>
            <w:r w:rsidRPr="003C22ED">
              <w:rPr>
                <w:rFonts w:ascii="標楷體" w:eastAsia="標楷體" w:hAnsi="標楷體" w:cs="Arial" w:hint="eastAsia"/>
                <w:bCs/>
              </w:rPr>
              <w:t>學年度</w:t>
            </w:r>
          </w:p>
        </w:tc>
        <w:tc>
          <w:tcPr>
            <w:tcW w:w="404" w:type="pct"/>
            <w:tcBorders>
              <w:top w:val="single" w:sz="4" w:space="0" w:color="auto"/>
              <w:left w:val="single" w:sz="4" w:space="0" w:color="auto"/>
              <w:bottom w:val="single" w:sz="4" w:space="0" w:color="auto"/>
              <w:right w:val="single" w:sz="4" w:space="0" w:color="auto"/>
            </w:tcBorders>
          </w:tcPr>
          <w:p w:rsidR="003C22ED" w:rsidRPr="003C22ED" w:rsidRDefault="003C22ED" w:rsidP="003C22ED">
            <w:pPr>
              <w:widowControl w:val="0"/>
              <w:spacing w:line="440" w:lineRule="exact"/>
              <w:ind w:right="57"/>
              <w:rPr>
                <w:rFonts w:ascii="標楷體" w:eastAsia="標楷體" w:hAnsi="標楷體" w:cs="Arial"/>
                <w:bCs/>
              </w:rPr>
            </w:pPr>
            <w:r w:rsidRPr="003C22ED">
              <w:rPr>
                <w:rFonts w:ascii="標楷體" w:eastAsia="標楷體" w:hAnsi="標楷體" w:cs="Arial" w:hint="eastAsia"/>
                <w:bCs/>
              </w:rPr>
              <w:t>班級數</w:t>
            </w:r>
          </w:p>
        </w:tc>
        <w:tc>
          <w:tcPr>
            <w:tcW w:w="735" w:type="pct"/>
            <w:tcBorders>
              <w:top w:val="single" w:sz="4" w:space="0" w:color="auto"/>
              <w:left w:val="single" w:sz="4" w:space="0" w:color="auto"/>
              <w:bottom w:val="single" w:sz="4" w:space="0" w:color="auto"/>
              <w:right w:val="single" w:sz="4" w:space="0" w:color="auto"/>
            </w:tcBorders>
          </w:tcPr>
          <w:p w:rsidR="003C22ED" w:rsidRPr="003C22ED" w:rsidRDefault="003C22ED" w:rsidP="003C22ED">
            <w:pPr>
              <w:widowControl w:val="0"/>
              <w:spacing w:line="440" w:lineRule="exact"/>
              <w:ind w:right="57"/>
              <w:rPr>
                <w:rFonts w:ascii="標楷體" w:eastAsia="標楷體" w:hAnsi="標楷體" w:cs="Arial"/>
                <w:bCs/>
              </w:rPr>
            </w:pPr>
            <w:r w:rsidRPr="003C22ED">
              <w:rPr>
                <w:rFonts w:ascii="標楷體" w:eastAsia="標楷體" w:hAnsi="標楷體" w:cs="Arial" w:hint="eastAsia"/>
                <w:bCs/>
              </w:rPr>
              <w:t>學生人數</w:t>
            </w:r>
          </w:p>
        </w:tc>
        <w:tc>
          <w:tcPr>
            <w:tcW w:w="696" w:type="pct"/>
            <w:tcBorders>
              <w:top w:val="single" w:sz="4" w:space="0" w:color="auto"/>
              <w:left w:val="single" w:sz="4" w:space="0" w:color="auto"/>
              <w:bottom w:val="single" w:sz="4" w:space="0" w:color="auto"/>
              <w:right w:val="single" w:sz="4" w:space="0" w:color="auto"/>
            </w:tcBorders>
            <w:hideMark/>
          </w:tcPr>
          <w:p w:rsidR="003C22ED" w:rsidRPr="003C22ED" w:rsidRDefault="003C22ED" w:rsidP="003C22ED">
            <w:pPr>
              <w:widowControl w:val="0"/>
              <w:spacing w:line="440" w:lineRule="exact"/>
              <w:ind w:right="57"/>
              <w:rPr>
                <w:rFonts w:ascii="標楷體" w:eastAsia="標楷體" w:hAnsi="標楷體" w:cs="Arial"/>
                <w:bCs/>
              </w:rPr>
            </w:pPr>
            <w:r w:rsidRPr="003C22ED">
              <w:rPr>
                <w:rFonts w:ascii="標楷體" w:eastAsia="標楷體" w:hAnsi="標楷體" w:cs="Arial" w:hint="eastAsia"/>
                <w:bCs/>
              </w:rPr>
              <w:t>紙本書籍</w:t>
            </w:r>
            <w:proofErr w:type="gramStart"/>
            <w:r w:rsidRPr="003C22ED">
              <w:rPr>
                <w:rFonts w:ascii="標楷體" w:eastAsia="標楷體" w:hAnsi="標楷體" w:cs="Arial" w:hint="eastAsia"/>
                <w:bCs/>
              </w:rPr>
              <w:t>借閱冊數</w:t>
            </w:r>
            <w:proofErr w:type="gramEnd"/>
          </w:p>
        </w:tc>
        <w:tc>
          <w:tcPr>
            <w:tcW w:w="820" w:type="pct"/>
            <w:tcBorders>
              <w:top w:val="single" w:sz="4" w:space="0" w:color="auto"/>
              <w:left w:val="single" w:sz="4" w:space="0" w:color="auto"/>
              <w:bottom w:val="single" w:sz="4" w:space="0" w:color="auto"/>
              <w:right w:val="single" w:sz="4" w:space="0" w:color="auto"/>
            </w:tcBorders>
          </w:tcPr>
          <w:p w:rsidR="003C22ED" w:rsidRPr="003C22ED" w:rsidRDefault="003C22ED" w:rsidP="003C22ED">
            <w:pPr>
              <w:widowControl w:val="0"/>
              <w:spacing w:line="440" w:lineRule="exact"/>
              <w:ind w:right="57"/>
              <w:rPr>
                <w:rFonts w:ascii="標楷體" w:eastAsia="標楷體" w:hAnsi="標楷體" w:cs="Arial"/>
                <w:bCs/>
              </w:rPr>
            </w:pPr>
            <w:r w:rsidRPr="003C22ED">
              <w:rPr>
                <w:rFonts w:ascii="標楷體" w:eastAsia="標楷體" w:hAnsi="標楷體" w:cs="Arial" w:hint="eastAsia"/>
                <w:bCs/>
              </w:rPr>
              <w:t>電子</w:t>
            </w:r>
            <w:proofErr w:type="gramStart"/>
            <w:r w:rsidRPr="003C22ED">
              <w:rPr>
                <w:rFonts w:ascii="標楷體" w:eastAsia="標楷體" w:hAnsi="標楷體" w:cs="Arial" w:hint="eastAsia"/>
                <w:bCs/>
              </w:rPr>
              <w:t>書借閱冊</w:t>
            </w:r>
            <w:proofErr w:type="gramEnd"/>
            <w:r w:rsidRPr="003C22ED">
              <w:rPr>
                <w:rFonts w:ascii="標楷體" w:eastAsia="標楷體" w:hAnsi="標楷體" w:cs="Arial" w:hint="eastAsia"/>
                <w:bCs/>
              </w:rPr>
              <w:t>數</w:t>
            </w:r>
          </w:p>
        </w:tc>
        <w:tc>
          <w:tcPr>
            <w:tcW w:w="570" w:type="pct"/>
            <w:tcBorders>
              <w:top w:val="single" w:sz="4" w:space="0" w:color="auto"/>
              <w:left w:val="single" w:sz="4" w:space="0" w:color="auto"/>
              <w:bottom w:val="single" w:sz="4" w:space="0" w:color="auto"/>
              <w:right w:val="single" w:sz="4" w:space="0" w:color="auto"/>
            </w:tcBorders>
          </w:tcPr>
          <w:p w:rsidR="003C22ED" w:rsidRPr="003C22ED" w:rsidRDefault="003C22ED" w:rsidP="003C22ED">
            <w:pPr>
              <w:widowControl w:val="0"/>
              <w:spacing w:line="440" w:lineRule="exact"/>
              <w:ind w:right="57"/>
              <w:rPr>
                <w:rFonts w:ascii="標楷體" w:eastAsia="標楷體" w:hAnsi="標楷體" w:cs="Arial"/>
                <w:bCs/>
              </w:rPr>
            </w:pPr>
            <w:proofErr w:type="gramStart"/>
            <w:r w:rsidRPr="003C22ED">
              <w:rPr>
                <w:rFonts w:ascii="標楷體" w:eastAsia="標楷體" w:hAnsi="標楷體" w:cs="Arial" w:hint="eastAsia"/>
                <w:bCs/>
              </w:rPr>
              <w:t>借閱總冊</w:t>
            </w:r>
            <w:proofErr w:type="gramEnd"/>
            <w:r w:rsidRPr="003C22ED">
              <w:rPr>
                <w:rFonts w:ascii="標楷體" w:eastAsia="標楷體" w:hAnsi="標楷體" w:cs="Arial" w:hint="eastAsia"/>
                <w:bCs/>
              </w:rPr>
              <w:t>數</w:t>
            </w:r>
          </w:p>
        </w:tc>
        <w:tc>
          <w:tcPr>
            <w:tcW w:w="1111" w:type="pct"/>
            <w:tcBorders>
              <w:top w:val="single" w:sz="4" w:space="0" w:color="auto"/>
              <w:left w:val="single" w:sz="4" w:space="0" w:color="auto"/>
              <w:bottom w:val="single" w:sz="4" w:space="0" w:color="auto"/>
              <w:right w:val="single" w:sz="4" w:space="0" w:color="auto"/>
            </w:tcBorders>
          </w:tcPr>
          <w:p w:rsidR="003C22ED" w:rsidRPr="003C22ED" w:rsidRDefault="003C22ED" w:rsidP="003C22ED">
            <w:pPr>
              <w:widowControl w:val="0"/>
              <w:spacing w:line="440" w:lineRule="exact"/>
              <w:ind w:right="57"/>
              <w:rPr>
                <w:rFonts w:ascii="標楷體" w:eastAsia="標楷體" w:hAnsi="標楷體" w:cs="Arial"/>
                <w:bCs/>
              </w:rPr>
            </w:pPr>
            <w:r w:rsidRPr="003C22ED">
              <w:rPr>
                <w:rFonts w:ascii="標楷體" w:eastAsia="標楷體" w:hAnsi="標楷體" w:cs="Arial" w:hint="eastAsia"/>
                <w:bCs/>
              </w:rPr>
              <w:t>平均借閱圖書量(冊/人)</w:t>
            </w:r>
          </w:p>
        </w:tc>
      </w:tr>
      <w:tr w:rsidR="003C22ED" w:rsidRPr="003C22ED" w:rsidTr="00C53DFC">
        <w:trPr>
          <w:jc w:val="center"/>
        </w:trPr>
        <w:tc>
          <w:tcPr>
            <w:tcW w:w="664" w:type="pct"/>
            <w:tcBorders>
              <w:top w:val="single" w:sz="4" w:space="0" w:color="auto"/>
              <w:left w:val="single" w:sz="4" w:space="0" w:color="auto"/>
              <w:bottom w:val="single" w:sz="4" w:space="0" w:color="auto"/>
              <w:right w:val="single" w:sz="4" w:space="0" w:color="auto"/>
            </w:tcBorders>
            <w:vAlign w:val="center"/>
          </w:tcPr>
          <w:p w:rsidR="003C22ED" w:rsidRPr="003C22ED" w:rsidRDefault="003C22ED" w:rsidP="003C22ED">
            <w:pPr>
              <w:widowControl w:val="0"/>
              <w:spacing w:line="440" w:lineRule="exact"/>
              <w:ind w:right="57"/>
              <w:jc w:val="both"/>
              <w:rPr>
                <w:rFonts w:ascii="標楷體" w:eastAsia="標楷體" w:hAnsi="標楷體" w:cs="Arial"/>
                <w:bCs/>
              </w:rPr>
            </w:pPr>
            <w:r w:rsidRPr="003C22ED">
              <w:rPr>
                <w:rFonts w:ascii="標楷體" w:eastAsia="標楷體" w:hAnsi="標楷體" w:cs="Arial" w:hint="eastAsia"/>
                <w:bCs/>
              </w:rPr>
              <w:t>102</w:t>
            </w:r>
          </w:p>
        </w:tc>
        <w:tc>
          <w:tcPr>
            <w:tcW w:w="404" w:type="pct"/>
            <w:tcBorders>
              <w:top w:val="single" w:sz="4" w:space="0" w:color="auto"/>
              <w:left w:val="single" w:sz="4" w:space="0" w:color="auto"/>
              <w:bottom w:val="single" w:sz="4" w:space="0" w:color="auto"/>
              <w:right w:val="single" w:sz="4" w:space="0" w:color="auto"/>
            </w:tcBorders>
            <w:vAlign w:val="center"/>
          </w:tcPr>
          <w:p w:rsidR="003C22ED" w:rsidRPr="003C22ED" w:rsidRDefault="003C22ED" w:rsidP="003C22ED">
            <w:pPr>
              <w:widowControl w:val="0"/>
              <w:spacing w:line="440" w:lineRule="exact"/>
              <w:ind w:right="57"/>
              <w:jc w:val="both"/>
              <w:rPr>
                <w:rFonts w:ascii="標楷體" w:eastAsia="標楷體" w:hAnsi="標楷體" w:cs="Arial"/>
                <w:bCs/>
              </w:rPr>
            </w:pPr>
            <w:r w:rsidRPr="003C22ED">
              <w:rPr>
                <w:rFonts w:ascii="標楷體" w:eastAsia="標楷體" w:hAnsi="標楷體" w:cs="Arial" w:hint="eastAsia"/>
                <w:bCs/>
              </w:rPr>
              <w:t>90</w:t>
            </w:r>
          </w:p>
        </w:tc>
        <w:tc>
          <w:tcPr>
            <w:tcW w:w="735" w:type="pct"/>
            <w:tcBorders>
              <w:top w:val="single" w:sz="4" w:space="0" w:color="auto"/>
              <w:left w:val="single" w:sz="4" w:space="0" w:color="auto"/>
              <w:bottom w:val="single" w:sz="4" w:space="0" w:color="auto"/>
              <w:right w:val="single" w:sz="4" w:space="0" w:color="auto"/>
            </w:tcBorders>
            <w:vAlign w:val="center"/>
          </w:tcPr>
          <w:p w:rsidR="003C22ED" w:rsidRPr="003C22ED" w:rsidRDefault="003C22ED" w:rsidP="003C22ED">
            <w:pPr>
              <w:widowControl w:val="0"/>
              <w:spacing w:line="440" w:lineRule="exact"/>
              <w:ind w:right="57"/>
              <w:jc w:val="both"/>
              <w:rPr>
                <w:rFonts w:ascii="標楷體" w:eastAsia="標楷體" w:hAnsi="標楷體" w:cs="Arial"/>
                <w:bCs/>
              </w:rPr>
            </w:pPr>
            <w:r w:rsidRPr="003C22ED">
              <w:rPr>
                <w:rFonts w:ascii="標楷體" w:eastAsia="標楷體" w:hAnsi="標楷體" w:cs="Arial"/>
                <w:bCs/>
              </w:rPr>
              <w:t>3367</w:t>
            </w:r>
          </w:p>
        </w:tc>
        <w:tc>
          <w:tcPr>
            <w:tcW w:w="696" w:type="pct"/>
            <w:tcBorders>
              <w:top w:val="single" w:sz="4" w:space="0" w:color="auto"/>
              <w:left w:val="single" w:sz="4" w:space="0" w:color="auto"/>
              <w:bottom w:val="single" w:sz="4" w:space="0" w:color="auto"/>
              <w:right w:val="single" w:sz="4" w:space="0" w:color="auto"/>
            </w:tcBorders>
            <w:vAlign w:val="center"/>
          </w:tcPr>
          <w:p w:rsidR="003C22ED" w:rsidRPr="003C22ED" w:rsidRDefault="003C22ED" w:rsidP="003C22ED">
            <w:pPr>
              <w:widowControl w:val="0"/>
              <w:spacing w:line="440" w:lineRule="exact"/>
              <w:ind w:right="57"/>
              <w:jc w:val="both"/>
              <w:rPr>
                <w:rFonts w:ascii="標楷體" w:eastAsia="標楷體" w:hAnsi="標楷體" w:cs="Arial"/>
                <w:bCs/>
              </w:rPr>
            </w:pPr>
            <w:r w:rsidRPr="003C22ED">
              <w:rPr>
                <w:rFonts w:ascii="標楷體" w:eastAsia="標楷體" w:hAnsi="標楷體" w:cs="Arial" w:hint="eastAsia"/>
                <w:bCs/>
              </w:rPr>
              <w:t>20655</w:t>
            </w:r>
          </w:p>
        </w:tc>
        <w:tc>
          <w:tcPr>
            <w:tcW w:w="820" w:type="pct"/>
            <w:tcBorders>
              <w:top w:val="single" w:sz="4" w:space="0" w:color="auto"/>
              <w:left w:val="single" w:sz="4" w:space="0" w:color="auto"/>
              <w:bottom w:val="single" w:sz="4" w:space="0" w:color="auto"/>
              <w:right w:val="single" w:sz="4" w:space="0" w:color="auto"/>
            </w:tcBorders>
            <w:vAlign w:val="center"/>
          </w:tcPr>
          <w:p w:rsidR="003C22ED" w:rsidRPr="003C22ED" w:rsidRDefault="003C22ED" w:rsidP="003C22ED">
            <w:pPr>
              <w:widowControl w:val="0"/>
              <w:spacing w:line="440" w:lineRule="exact"/>
              <w:ind w:right="57"/>
              <w:jc w:val="both"/>
              <w:rPr>
                <w:rFonts w:ascii="標楷體" w:eastAsia="標楷體" w:hAnsi="標楷體" w:cs="Arial"/>
                <w:bCs/>
              </w:rPr>
            </w:pPr>
            <w:r w:rsidRPr="003C22ED">
              <w:rPr>
                <w:rFonts w:ascii="標楷體" w:eastAsia="標楷體" w:hAnsi="標楷體" w:cs="Arial" w:hint="eastAsia"/>
                <w:bCs/>
              </w:rPr>
              <w:t>1454</w:t>
            </w:r>
            <w:r w:rsidRPr="003C22ED">
              <w:rPr>
                <w:rFonts w:ascii="標楷體" w:eastAsia="標楷體" w:hAnsi="標楷體" w:cs="Arial" w:hint="eastAsia"/>
                <w:bCs/>
                <w:sz w:val="22"/>
              </w:rPr>
              <w:t>(102/12開始)</w:t>
            </w:r>
          </w:p>
        </w:tc>
        <w:tc>
          <w:tcPr>
            <w:tcW w:w="570" w:type="pct"/>
            <w:tcBorders>
              <w:top w:val="single" w:sz="4" w:space="0" w:color="auto"/>
              <w:left w:val="single" w:sz="4" w:space="0" w:color="auto"/>
              <w:bottom w:val="single" w:sz="4" w:space="0" w:color="auto"/>
              <w:right w:val="single" w:sz="4" w:space="0" w:color="auto"/>
            </w:tcBorders>
            <w:vAlign w:val="center"/>
          </w:tcPr>
          <w:p w:rsidR="003C22ED" w:rsidRPr="003C22ED" w:rsidRDefault="003C22ED" w:rsidP="003C22ED">
            <w:pPr>
              <w:widowControl w:val="0"/>
              <w:spacing w:line="440" w:lineRule="exact"/>
              <w:ind w:right="57"/>
              <w:jc w:val="both"/>
              <w:rPr>
                <w:rFonts w:ascii="標楷體" w:eastAsia="標楷體" w:hAnsi="標楷體" w:cs="Arial"/>
                <w:bCs/>
              </w:rPr>
            </w:pPr>
            <w:r w:rsidRPr="003C22ED">
              <w:rPr>
                <w:rFonts w:ascii="標楷體" w:eastAsia="標楷體" w:hAnsi="標楷體" w:cs="Arial" w:hint="eastAsia"/>
                <w:bCs/>
              </w:rPr>
              <w:t>22109</w:t>
            </w:r>
          </w:p>
        </w:tc>
        <w:tc>
          <w:tcPr>
            <w:tcW w:w="1111" w:type="pct"/>
            <w:tcBorders>
              <w:top w:val="single" w:sz="4" w:space="0" w:color="auto"/>
              <w:left w:val="single" w:sz="4" w:space="0" w:color="auto"/>
              <w:bottom w:val="single" w:sz="4" w:space="0" w:color="auto"/>
              <w:right w:val="single" w:sz="4" w:space="0" w:color="auto"/>
            </w:tcBorders>
            <w:vAlign w:val="center"/>
          </w:tcPr>
          <w:p w:rsidR="003C22ED" w:rsidRPr="003C22ED" w:rsidRDefault="003C22ED" w:rsidP="003C22ED">
            <w:pPr>
              <w:widowControl w:val="0"/>
              <w:spacing w:line="440" w:lineRule="exact"/>
              <w:ind w:right="57"/>
              <w:jc w:val="both"/>
              <w:rPr>
                <w:rFonts w:ascii="標楷體" w:eastAsia="標楷體" w:hAnsi="標楷體" w:cs="Arial"/>
                <w:bCs/>
              </w:rPr>
            </w:pPr>
            <w:r w:rsidRPr="003C22ED">
              <w:rPr>
                <w:rFonts w:ascii="標楷體" w:eastAsia="標楷體" w:hAnsi="標楷體" w:cs="Arial" w:hint="eastAsia"/>
                <w:bCs/>
              </w:rPr>
              <w:t>6.6(6.2紙本;</w:t>
            </w:r>
          </w:p>
          <w:p w:rsidR="003C22ED" w:rsidRPr="003C22ED" w:rsidRDefault="003C22ED" w:rsidP="003C22ED">
            <w:pPr>
              <w:widowControl w:val="0"/>
              <w:spacing w:line="440" w:lineRule="exact"/>
              <w:ind w:right="57"/>
              <w:jc w:val="both"/>
              <w:rPr>
                <w:rFonts w:ascii="標楷體" w:eastAsia="標楷體" w:hAnsi="標楷體" w:cs="Arial"/>
                <w:bCs/>
              </w:rPr>
            </w:pPr>
            <w:r w:rsidRPr="003C22ED">
              <w:rPr>
                <w:rFonts w:ascii="標楷體" w:eastAsia="標楷體" w:hAnsi="標楷體" w:cs="Arial" w:hint="eastAsia"/>
                <w:bCs/>
              </w:rPr>
              <w:t>0.4電子)</w:t>
            </w:r>
          </w:p>
        </w:tc>
      </w:tr>
      <w:tr w:rsidR="003C22ED" w:rsidRPr="003C22ED" w:rsidTr="00C53DFC">
        <w:trPr>
          <w:jc w:val="center"/>
        </w:trPr>
        <w:tc>
          <w:tcPr>
            <w:tcW w:w="664" w:type="pct"/>
            <w:tcBorders>
              <w:top w:val="single" w:sz="4" w:space="0" w:color="auto"/>
              <w:left w:val="single" w:sz="4" w:space="0" w:color="auto"/>
              <w:bottom w:val="single" w:sz="4" w:space="0" w:color="auto"/>
              <w:right w:val="single" w:sz="4" w:space="0" w:color="auto"/>
            </w:tcBorders>
            <w:vAlign w:val="center"/>
          </w:tcPr>
          <w:p w:rsidR="003C22ED" w:rsidRPr="003C22ED" w:rsidRDefault="003C22ED" w:rsidP="003C22ED">
            <w:pPr>
              <w:widowControl w:val="0"/>
              <w:spacing w:line="440" w:lineRule="exact"/>
              <w:ind w:right="57"/>
              <w:rPr>
                <w:rFonts w:ascii="標楷體" w:eastAsia="標楷體" w:hAnsi="標楷體" w:cs="Arial"/>
                <w:bCs/>
              </w:rPr>
            </w:pPr>
            <w:r w:rsidRPr="003C22ED">
              <w:rPr>
                <w:rFonts w:ascii="標楷體" w:eastAsia="標楷體" w:hAnsi="標楷體" w:cs="Arial" w:hint="eastAsia"/>
                <w:bCs/>
              </w:rPr>
              <w:t>103</w:t>
            </w:r>
          </w:p>
        </w:tc>
        <w:tc>
          <w:tcPr>
            <w:tcW w:w="404" w:type="pct"/>
            <w:tcBorders>
              <w:top w:val="single" w:sz="4" w:space="0" w:color="auto"/>
              <w:left w:val="single" w:sz="4" w:space="0" w:color="auto"/>
              <w:bottom w:val="single" w:sz="4" w:space="0" w:color="auto"/>
              <w:right w:val="single" w:sz="4" w:space="0" w:color="auto"/>
            </w:tcBorders>
            <w:vAlign w:val="center"/>
          </w:tcPr>
          <w:p w:rsidR="003C22ED" w:rsidRPr="003C22ED" w:rsidRDefault="003C22ED" w:rsidP="003C22ED">
            <w:pPr>
              <w:widowControl w:val="0"/>
              <w:spacing w:line="440" w:lineRule="exact"/>
              <w:ind w:right="57"/>
              <w:rPr>
                <w:rFonts w:ascii="標楷體" w:eastAsia="標楷體" w:hAnsi="標楷體" w:cs="Arial"/>
                <w:bCs/>
              </w:rPr>
            </w:pPr>
            <w:r w:rsidRPr="003C22ED">
              <w:rPr>
                <w:rFonts w:ascii="標楷體" w:eastAsia="標楷體" w:hAnsi="標楷體" w:cs="Arial" w:hint="eastAsia"/>
                <w:bCs/>
              </w:rPr>
              <w:t>90</w:t>
            </w:r>
          </w:p>
        </w:tc>
        <w:tc>
          <w:tcPr>
            <w:tcW w:w="735" w:type="pct"/>
            <w:tcBorders>
              <w:top w:val="single" w:sz="4" w:space="0" w:color="auto"/>
              <w:left w:val="single" w:sz="4" w:space="0" w:color="auto"/>
              <w:bottom w:val="single" w:sz="4" w:space="0" w:color="auto"/>
              <w:right w:val="single" w:sz="4" w:space="0" w:color="auto"/>
            </w:tcBorders>
            <w:vAlign w:val="center"/>
          </w:tcPr>
          <w:p w:rsidR="003C22ED" w:rsidRPr="003C22ED" w:rsidRDefault="003C22ED" w:rsidP="003C22ED">
            <w:pPr>
              <w:widowControl w:val="0"/>
              <w:spacing w:line="440" w:lineRule="exact"/>
              <w:ind w:right="57"/>
              <w:rPr>
                <w:rFonts w:ascii="標楷體" w:eastAsia="標楷體" w:hAnsi="標楷體" w:cs="Arial"/>
                <w:bCs/>
              </w:rPr>
            </w:pPr>
            <w:r w:rsidRPr="003C22ED">
              <w:rPr>
                <w:rFonts w:ascii="標楷體" w:eastAsia="標楷體" w:hAnsi="標楷體" w:cs="Arial" w:hint="eastAsia"/>
                <w:bCs/>
              </w:rPr>
              <w:t>3248</w:t>
            </w:r>
          </w:p>
        </w:tc>
        <w:tc>
          <w:tcPr>
            <w:tcW w:w="696" w:type="pct"/>
            <w:tcBorders>
              <w:top w:val="single" w:sz="4" w:space="0" w:color="auto"/>
              <w:left w:val="single" w:sz="4" w:space="0" w:color="auto"/>
              <w:bottom w:val="single" w:sz="4" w:space="0" w:color="auto"/>
              <w:right w:val="single" w:sz="4" w:space="0" w:color="auto"/>
            </w:tcBorders>
            <w:vAlign w:val="center"/>
          </w:tcPr>
          <w:p w:rsidR="003C22ED" w:rsidRPr="003C22ED" w:rsidRDefault="003C22ED" w:rsidP="003C22ED">
            <w:pPr>
              <w:widowControl w:val="0"/>
              <w:spacing w:line="440" w:lineRule="exact"/>
              <w:ind w:right="57"/>
              <w:jc w:val="both"/>
              <w:rPr>
                <w:rFonts w:ascii="標楷體" w:eastAsia="標楷體" w:hAnsi="標楷體" w:cs="Arial"/>
                <w:bCs/>
              </w:rPr>
            </w:pPr>
            <w:r w:rsidRPr="003C22ED">
              <w:rPr>
                <w:rFonts w:ascii="標楷體" w:eastAsia="標楷體" w:hAnsi="標楷體" w:cs="Arial" w:hint="eastAsia"/>
                <w:bCs/>
              </w:rPr>
              <w:t>19841</w:t>
            </w:r>
          </w:p>
        </w:tc>
        <w:tc>
          <w:tcPr>
            <w:tcW w:w="820" w:type="pct"/>
            <w:tcBorders>
              <w:top w:val="single" w:sz="4" w:space="0" w:color="auto"/>
              <w:left w:val="single" w:sz="4" w:space="0" w:color="auto"/>
              <w:bottom w:val="single" w:sz="4" w:space="0" w:color="auto"/>
              <w:right w:val="single" w:sz="4" w:space="0" w:color="auto"/>
            </w:tcBorders>
            <w:vAlign w:val="center"/>
          </w:tcPr>
          <w:p w:rsidR="003C22ED" w:rsidRPr="003C22ED" w:rsidRDefault="003C22ED" w:rsidP="003C22ED">
            <w:pPr>
              <w:widowControl w:val="0"/>
              <w:spacing w:line="440" w:lineRule="exact"/>
              <w:ind w:right="57"/>
              <w:jc w:val="both"/>
              <w:rPr>
                <w:rFonts w:ascii="標楷體" w:eastAsia="標楷體" w:hAnsi="標楷體" w:cs="Arial"/>
                <w:bCs/>
              </w:rPr>
            </w:pPr>
            <w:r w:rsidRPr="003C22ED">
              <w:rPr>
                <w:rFonts w:ascii="標楷體" w:eastAsia="標楷體" w:hAnsi="標楷體" w:cs="Arial" w:hint="eastAsia"/>
                <w:bCs/>
              </w:rPr>
              <w:t>3517</w:t>
            </w:r>
          </w:p>
        </w:tc>
        <w:tc>
          <w:tcPr>
            <w:tcW w:w="570" w:type="pct"/>
            <w:tcBorders>
              <w:top w:val="single" w:sz="4" w:space="0" w:color="auto"/>
              <w:left w:val="single" w:sz="4" w:space="0" w:color="auto"/>
              <w:bottom w:val="single" w:sz="4" w:space="0" w:color="auto"/>
              <w:right w:val="single" w:sz="4" w:space="0" w:color="auto"/>
            </w:tcBorders>
            <w:vAlign w:val="center"/>
          </w:tcPr>
          <w:p w:rsidR="003C22ED" w:rsidRPr="003C22ED" w:rsidRDefault="003C22ED" w:rsidP="003C22ED">
            <w:pPr>
              <w:widowControl w:val="0"/>
              <w:spacing w:line="440" w:lineRule="exact"/>
              <w:ind w:right="57"/>
              <w:jc w:val="both"/>
              <w:rPr>
                <w:rFonts w:ascii="標楷體" w:eastAsia="標楷體" w:hAnsi="標楷體" w:cs="Arial"/>
                <w:bCs/>
              </w:rPr>
            </w:pPr>
            <w:r w:rsidRPr="003C22ED">
              <w:rPr>
                <w:rFonts w:ascii="標楷體" w:eastAsia="標楷體" w:hAnsi="標楷體" w:cs="Arial" w:hint="eastAsia"/>
                <w:bCs/>
              </w:rPr>
              <w:t>23358</w:t>
            </w:r>
          </w:p>
        </w:tc>
        <w:tc>
          <w:tcPr>
            <w:tcW w:w="1111" w:type="pct"/>
            <w:tcBorders>
              <w:top w:val="single" w:sz="4" w:space="0" w:color="auto"/>
              <w:left w:val="single" w:sz="4" w:space="0" w:color="auto"/>
              <w:bottom w:val="single" w:sz="4" w:space="0" w:color="auto"/>
              <w:right w:val="single" w:sz="4" w:space="0" w:color="auto"/>
            </w:tcBorders>
            <w:vAlign w:val="center"/>
          </w:tcPr>
          <w:p w:rsidR="003C22ED" w:rsidRPr="003C22ED" w:rsidRDefault="003C22ED" w:rsidP="003C22ED">
            <w:pPr>
              <w:widowControl w:val="0"/>
              <w:spacing w:line="440" w:lineRule="exact"/>
              <w:ind w:right="57"/>
              <w:jc w:val="both"/>
              <w:rPr>
                <w:rFonts w:ascii="標楷體" w:eastAsia="標楷體" w:hAnsi="標楷體" w:cs="Arial"/>
                <w:bCs/>
              </w:rPr>
            </w:pPr>
            <w:r w:rsidRPr="003C22ED">
              <w:rPr>
                <w:rFonts w:ascii="標楷體" w:eastAsia="標楷體" w:hAnsi="標楷體" w:cs="Arial" w:hint="eastAsia"/>
                <w:bCs/>
              </w:rPr>
              <w:t>7.2(6.1紙本;</w:t>
            </w:r>
          </w:p>
          <w:p w:rsidR="003C22ED" w:rsidRPr="003C22ED" w:rsidRDefault="003C22ED" w:rsidP="003C22ED">
            <w:pPr>
              <w:widowControl w:val="0"/>
              <w:spacing w:line="440" w:lineRule="exact"/>
              <w:ind w:right="57"/>
              <w:jc w:val="both"/>
              <w:rPr>
                <w:rFonts w:ascii="標楷體" w:eastAsia="標楷體" w:hAnsi="標楷體" w:cs="Arial"/>
                <w:bCs/>
              </w:rPr>
            </w:pPr>
            <w:r w:rsidRPr="003C22ED">
              <w:rPr>
                <w:rFonts w:ascii="標楷體" w:eastAsia="標楷體" w:hAnsi="標楷體" w:cs="Arial" w:hint="eastAsia"/>
                <w:bCs/>
              </w:rPr>
              <w:t>1.1電子)</w:t>
            </w:r>
          </w:p>
        </w:tc>
      </w:tr>
      <w:tr w:rsidR="003C22ED" w:rsidRPr="003C22ED" w:rsidTr="00C53DFC">
        <w:trPr>
          <w:jc w:val="center"/>
        </w:trPr>
        <w:tc>
          <w:tcPr>
            <w:tcW w:w="664" w:type="pct"/>
            <w:tcBorders>
              <w:top w:val="single" w:sz="4" w:space="0" w:color="auto"/>
              <w:left w:val="single" w:sz="4" w:space="0" w:color="auto"/>
              <w:bottom w:val="single" w:sz="4" w:space="0" w:color="auto"/>
              <w:right w:val="single" w:sz="4" w:space="0" w:color="auto"/>
            </w:tcBorders>
            <w:vAlign w:val="center"/>
          </w:tcPr>
          <w:p w:rsidR="003C22ED" w:rsidRPr="003C22ED" w:rsidRDefault="003C22ED" w:rsidP="003C22ED">
            <w:pPr>
              <w:widowControl w:val="0"/>
              <w:spacing w:line="440" w:lineRule="exact"/>
              <w:ind w:right="57"/>
              <w:jc w:val="both"/>
              <w:rPr>
                <w:rFonts w:ascii="標楷體" w:eastAsia="標楷體" w:hAnsi="標楷體" w:cs="Arial"/>
                <w:bCs/>
              </w:rPr>
            </w:pPr>
            <w:r w:rsidRPr="003C22ED">
              <w:rPr>
                <w:rFonts w:ascii="標楷體" w:eastAsia="標楷體" w:hAnsi="標楷體" w:cs="Arial" w:hint="eastAsia"/>
                <w:bCs/>
              </w:rPr>
              <w:t>104</w:t>
            </w:r>
          </w:p>
        </w:tc>
        <w:tc>
          <w:tcPr>
            <w:tcW w:w="404" w:type="pct"/>
            <w:tcBorders>
              <w:top w:val="single" w:sz="4" w:space="0" w:color="auto"/>
              <w:left w:val="single" w:sz="4" w:space="0" w:color="auto"/>
              <w:bottom w:val="single" w:sz="4" w:space="0" w:color="auto"/>
              <w:right w:val="single" w:sz="4" w:space="0" w:color="auto"/>
            </w:tcBorders>
            <w:vAlign w:val="center"/>
          </w:tcPr>
          <w:p w:rsidR="003C22ED" w:rsidRPr="003C22ED" w:rsidRDefault="003C22ED" w:rsidP="003C22ED">
            <w:pPr>
              <w:widowControl w:val="0"/>
              <w:spacing w:line="440" w:lineRule="exact"/>
              <w:ind w:right="57"/>
              <w:jc w:val="both"/>
              <w:rPr>
                <w:rFonts w:ascii="標楷體" w:eastAsia="標楷體" w:hAnsi="標楷體" w:cs="Arial"/>
                <w:bCs/>
              </w:rPr>
            </w:pPr>
            <w:r w:rsidRPr="003C22ED">
              <w:rPr>
                <w:rFonts w:ascii="標楷體" w:eastAsia="標楷體" w:hAnsi="標楷體" w:cs="Arial" w:hint="eastAsia"/>
                <w:bCs/>
              </w:rPr>
              <w:t>90</w:t>
            </w:r>
          </w:p>
        </w:tc>
        <w:tc>
          <w:tcPr>
            <w:tcW w:w="735" w:type="pct"/>
            <w:tcBorders>
              <w:top w:val="single" w:sz="4" w:space="0" w:color="auto"/>
              <w:left w:val="single" w:sz="4" w:space="0" w:color="auto"/>
              <w:bottom w:val="single" w:sz="4" w:space="0" w:color="auto"/>
              <w:right w:val="single" w:sz="4" w:space="0" w:color="auto"/>
            </w:tcBorders>
            <w:vAlign w:val="center"/>
          </w:tcPr>
          <w:p w:rsidR="003C22ED" w:rsidRPr="003C22ED" w:rsidRDefault="003C22ED" w:rsidP="003C22ED">
            <w:pPr>
              <w:widowControl w:val="0"/>
              <w:spacing w:line="440" w:lineRule="exact"/>
              <w:ind w:right="57"/>
              <w:jc w:val="both"/>
              <w:rPr>
                <w:rFonts w:ascii="標楷體" w:eastAsia="標楷體" w:hAnsi="標楷體" w:cs="Arial"/>
                <w:bCs/>
              </w:rPr>
            </w:pPr>
            <w:r w:rsidRPr="003C22ED">
              <w:rPr>
                <w:rFonts w:ascii="標楷體" w:eastAsia="標楷體" w:hAnsi="標楷體" w:cs="Arial" w:hint="eastAsia"/>
                <w:bCs/>
              </w:rPr>
              <w:t>3105</w:t>
            </w:r>
          </w:p>
        </w:tc>
        <w:tc>
          <w:tcPr>
            <w:tcW w:w="696" w:type="pct"/>
            <w:tcBorders>
              <w:top w:val="single" w:sz="4" w:space="0" w:color="auto"/>
              <w:left w:val="single" w:sz="4" w:space="0" w:color="auto"/>
              <w:bottom w:val="single" w:sz="4" w:space="0" w:color="auto"/>
              <w:right w:val="single" w:sz="4" w:space="0" w:color="auto"/>
            </w:tcBorders>
            <w:vAlign w:val="center"/>
          </w:tcPr>
          <w:p w:rsidR="003C22ED" w:rsidRPr="003C22ED" w:rsidRDefault="003C22ED" w:rsidP="003C22ED">
            <w:pPr>
              <w:widowControl w:val="0"/>
              <w:spacing w:line="440" w:lineRule="exact"/>
              <w:ind w:right="57"/>
              <w:jc w:val="both"/>
              <w:rPr>
                <w:rFonts w:ascii="標楷體" w:eastAsia="標楷體" w:hAnsi="標楷體" w:cs="Arial"/>
                <w:bCs/>
              </w:rPr>
            </w:pPr>
            <w:r w:rsidRPr="003C22ED">
              <w:rPr>
                <w:rFonts w:ascii="標楷體" w:eastAsia="標楷體" w:hAnsi="標楷體" w:cs="Arial" w:hint="eastAsia"/>
                <w:bCs/>
              </w:rPr>
              <w:t>17880</w:t>
            </w:r>
          </w:p>
        </w:tc>
        <w:tc>
          <w:tcPr>
            <w:tcW w:w="820" w:type="pct"/>
            <w:tcBorders>
              <w:top w:val="single" w:sz="4" w:space="0" w:color="auto"/>
              <w:left w:val="single" w:sz="4" w:space="0" w:color="auto"/>
              <w:bottom w:val="single" w:sz="4" w:space="0" w:color="auto"/>
              <w:right w:val="single" w:sz="4" w:space="0" w:color="auto"/>
            </w:tcBorders>
            <w:vAlign w:val="center"/>
          </w:tcPr>
          <w:p w:rsidR="003C22ED" w:rsidRPr="003C22ED" w:rsidRDefault="003C22ED" w:rsidP="003C22ED">
            <w:pPr>
              <w:widowControl w:val="0"/>
              <w:spacing w:line="440" w:lineRule="exact"/>
              <w:ind w:right="57"/>
              <w:jc w:val="both"/>
              <w:rPr>
                <w:rFonts w:ascii="標楷體" w:eastAsia="標楷體" w:hAnsi="標楷體" w:cs="Arial"/>
                <w:bCs/>
              </w:rPr>
            </w:pPr>
            <w:r w:rsidRPr="003C22ED">
              <w:rPr>
                <w:rFonts w:ascii="標楷體" w:eastAsia="標楷體" w:hAnsi="標楷體" w:cs="Arial" w:hint="eastAsia"/>
                <w:bCs/>
              </w:rPr>
              <w:t>7890</w:t>
            </w:r>
          </w:p>
        </w:tc>
        <w:tc>
          <w:tcPr>
            <w:tcW w:w="570" w:type="pct"/>
            <w:tcBorders>
              <w:top w:val="single" w:sz="4" w:space="0" w:color="auto"/>
              <w:left w:val="single" w:sz="4" w:space="0" w:color="auto"/>
              <w:bottom w:val="single" w:sz="4" w:space="0" w:color="auto"/>
              <w:right w:val="single" w:sz="4" w:space="0" w:color="auto"/>
            </w:tcBorders>
            <w:vAlign w:val="center"/>
          </w:tcPr>
          <w:p w:rsidR="003C22ED" w:rsidRPr="003C22ED" w:rsidRDefault="003C22ED" w:rsidP="003C22ED">
            <w:pPr>
              <w:widowControl w:val="0"/>
              <w:spacing w:line="440" w:lineRule="exact"/>
              <w:ind w:right="57"/>
              <w:jc w:val="both"/>
              <w:rPr>
                <w:rFonts w:ascii="標楷體" w:eastAsia="標楷體" w:hAnsi="標楷體" w:cs="Arial"/>
                <w:bCs/>
              </w:rPr>
            </w:pPr>
            <w:r w:rsidRPr="003C22ED">
              <w:rPr>
                <w:rFonts w:ascii="標楷體" w:eastAsia="標楷體" w:hAnsi="標楷體" w:cs="Arial" w:hint="eastAsia"/>
                <w:bCs/>
              </w:rPr>
              <w:t>25770</w:t>
            </w:r>
          </w:p>
        </w:tc>
        <w:tc>
          <w:tcPr>
            <w:tcW w:w="1111" w:type="pct"/>
            <w:tcBorders>
              <w:top w:val="single" w:sz="4" w:space="0" w:color="auto"/>
              <w:left w:val="single" w:sz="4" w:space="0" w:color="auto"/>
              <w:bottom w:val="single" w:sz="4" w:space="0" w:color="auto"/>
              <w:right w:val="single" w:sz="4" w:space="0" w:color="auto"/>
            </w:tcBorders>
            <w:vAlign w:val="center"/>
          </w:tcPr>
          <w:p w:rsidR="003C22ED" w:rsidRPr="003C22ED" w:rsidRDefault="003C22ED" w:rsidP="003C22ED">
            <w:pPr>
              <w:widowControl w:val="0"/>
              <w:spacing w:line="440" w:lineRule="exact"/>
              <w:ind w:right="57"/>
              <w:jc w:val="both"/>
              <w:rPr>
                <w:rFonts w:ascii="標楷體" w:eastAsia="標楷體" w:hAnsi="標楷體" w:cs="Arial"/>
                <w:bCs/>
              </w:rPr>
            </w:pPr>
            <w:r w:rsidRPr="003C22ED">
              <w:rPr>
                <w:rFonts w:ascii="標楷體" w:eastAsia="標楷體" w:hAnsi="標楷體" w:cs="Arial" w:hint="eastAsia"/>
                <w:bCs/>
              </w:rPr>
              <w:t>8.3(5.7紙本;</w:t>
            </w:r>
          </w:p>
          <w:p w:rsidR="003C22ED" w:rsidRPr="003C22ED" w:rsidRDefault="003C22ED" w:rsidP="003C22ED">
            <w:pPr>
              <w:widowControl w:val="0"/>
              <w:spacing w:line="440" w:lineRule="exact"/>
              <w:ind w:right="57"/>
              <w:jc w:val="both"/>
              <w:rPr>
                <w:rFonts w:ascii="標楷體" w:eastAsia="標楷體" w:hAnsi="標楷體" w:cs="Arial"/>
                <w:bCs/>
              </w:rPr>
            </w:pPr>
            <w:r w:rsidRPr="003C22ED">
              <w:rPr>
                <w:rFonts w:ascii="標楷體" w:eastAsia="標楷體" w:hAnsi="標楷體" w:cs="Arial" w:hint="eastAsia"/>
                <w:bCs/>
              </w:rPr>
              <w:t>2.6電子)</w:t>
            </w:r>
          </w:p>
        </w:tc>
      </w:tr>
      <w:tr w:rsidR="003C22ED" w:rsidRPr="003C22ED" w:rsidTr="00C53DFC">
        <w:trPr>
          <w:jc w:val="center"/>
        </w:trPr>
        <w:tc>
          <w:tcPr>
            <w:tcW w:w="664" w:type="pct"/>
            <w:tcBorders>
              <w:top w:val="single" w:sz="4" w:space="0" w:color="auto"/>
              <w:left w:val="single" w:sz="4" w:space="0" w:color="auto"/>
              <w:bottom w:val="single" w:sz="4" w:space="0" w:color="auto"/>
              <w:right w:val="single" w:sz="4" w:space="0" w:color="auto"/>
            </w:tcBorders>
            <w:vAlign w:val="center"/>
          </w:tcPr>
          <w:p w:rsidR="003C22ED" w:rsidRPr="003C22ED" w:rsidRDefault="003C22ED" w:rsidP="003C22ED">
            <w:pPr>
              <w:widowControl w:val="0"/>
              <w:spacing w:line="440" w:lineRule="exact"/>
              <w:ind w:right="57"/>
              <w:jc w:val="both"/>
              <w:rPr>
                <w:rFonts w:ascii="標楷體" w:eastAsia="標楷體" w:hAnsi="標楷體" w:cs="Arial"/>
                <w:bCs/>
              </w:rPr>
            </w:pPr>
            <w:r w:rsidRPr="003C22ED">
              <w:rPr>
                <w:rFonts w:ascii="標楷體" w:eastAsia="標楷體" w:hAnsi="標楷體" w:cs="Arial" w:hint="eastAsia"/>
                <w:bCs/>
              </w:rPr>
              <w:t>105</w:t>
            </w:r>
          </w:p>
        </w:tc>
        <w:tc>
          <w:tcPr>
            <w:tcW w:w="404" w:type="pct"/>
            <w:tcBorders>
              <w:top w:val="single" w:sz="4" w:space="0" w:color="auto"/>
              <w:left w:val="single" w:sz="4" w:space="0" w:color="auto"/>
              <w:bottom w:val="single" w:sz="4" w:space="0" w:color="auto"/>
              <w:right w:val="single" w:sz="4" w:space="0" w:color="auto"/>
            </w:tcBorders>
            <w:vAlign w:val="center"/>
          </w:tcPr>
          <w:p w:rsidR="003C22ED" w:rsidRPr="003C22ED" w:rsidRDefault="003C22ED" w:rsidP="003C22ED">
            <w:pPr>
              <w:widowControl w:val="0"/>
              <w:spacing w:line="440" w:lineRule="exact"/>
              <w:ind w:right="57"/>
              <w:jc w:val="both"/>
              <w:rPr>
                <w:rFonts w:ascii="標楷體" w:eastAsia="標楷體" w:hAnsi="標楷體" w:cs="Arial"/>
                <w:bCs/>
              </w:rPr>
            </w:pPr>
            <w:r w:rsidRPr="003C22ED">
              <w:rPr>
                <w:rFonts w:ascii="標楷體" w:eastAsia="標楷體" w:hAnsi="標楷體" w:cs="Arial" w:hint="eastAsia"/>
                <w:bCs/>
              </w:rPr>
              <w:t>84</w:t>
            </w:r>
          </w:p>
        </w:tc>
        <w:tc>
          <w:tcPr>
            <w:tcW w:w="735" w:type="pct"/>
            <w:tcBorders>
              <w:top w:val="single" w:sz="4" w:space="0" w:color="auto"/>
              <w:left w:val="single" w:sz="4" w:space="0" w:color="auto"/>
              <w:bottom w:val="single" w:sz="4" w:space="0" w:color="auto"/>
              <w:right w:val="single" w:sz="4" w:space="0" w:color="auto"/>
            </w:tcBorders>
            <w:vAlign w:val="center"/>
          </w:tcPr>
          <w:p w:rsidR="003C22ED" w:rsidRPr="003C22ED" w:rsidRDefault="003C22ED" w:rsidP="003C22ED">
            <w:pPr>
              <w:widowControl w:val="0"/>
              <w:spacing w:line="440" w:lineRule="exact"/>
              <w:ind w:right="57"/>
              <w:jc w:val="both"/>
              <w:rPr>
                <w:rFonts w:ascii="標楷體" w:eastAsia="標楷體" w:hAnsi="標楷體" w:cs="Arial"/>
                <w:bCs/>
              </w:rPr>
            </w:pPr>
            <w:r w:rsidRPr="003C22ED">
              <w:rPr>
                <w:rFonts w:ascii="標楷體" w:eastAsia="標楷體" w:hAnsi="標楷體" w:cs="Arial" w:hint="eastAsia"/>
                <w:bCs/>
              </w:rPr>
              <w:t>2756</w:t>
            </w:r>
          </w:p>
        </w:tc>
        <w:tc>
          <w:tcPr>
            <w:tcW w:w="696" w:type="pct"/>
            <w:tcBorders>
              <w:top w:val="single" w:sz="4" w:space="0" w:color="auto"/>
              <w:left w:val="single" w:sz="4" w:space="0" w:color="auto"/>
              <w:bottom w:val="single" w:sz="4" w:space="0" w:color="auto"/>
              <w:right w:val="single" w:sz="4" w:space="0" w:color="auto"/>
            </w:tcBorders>
            <w:vAlign w:val="center"/>
          </w:tcPr>
          <w:p w:rsidR="003C22ED" w:rsidRPr="003C22ED" w:rsidRDefault="003C22ED" w:rsidP="003C22ED">
            <w:pPr>
              <w:widowControl w:val="0"/>
              <w:spacing w:line="440" w:lineRule="exact"/>
              <w:ind w:right="57"/>
              <w:jc w:val="both"/>
              <w:rPr>
                <w:rFonts w:ascii="標楷體" w:eastAsia="標楷體" w:hAnsi="標楷體" w:cs="Arial"/>
                <w:bCs/>
              </w:rPr>
            </w:pPr>
            <w:r w:rsidRPr="003C22ED">
              <w:rPr>
                <w:rFonts w:ascii="標楷體" w:eastAsia="標楷體" w:hAnsi="標楷體" w:cs="Arial" w:hint="eastAsia"/>
                <w:bCs/>
              </w:rPr>
              <w:t>16031</w:t>
            </w:r>
          </w:p>
        </w:tc>
        <w:tc>
          <w:tcPr>
            <w:tcW w:w="820" w:type="pct"/>
            <w:tcBorders>
              <w:top w:val="single" w:sz="4" w:space="0" w:color="auto"/>
              <w:left w:val="single" w:sz="4" w:space="0" w:color="auto"/>
              <w:bottom w:val="single" w:sz="4" w:space="0" w:color="auto"/>
              <w:right w:val="single" w:sz="4" w:space="0" w:color="auto"/>
            </w:tcBorders>
            <w:vAlign w:val="center"/>
          </w:tcPr>
          <w:p w:rsidR="003C22ED" w:rsidRPr="003C22ED" w:rsidRDefault="003C22ED" w:rsidP="003C22ED">
            <w:pPr>
              <w:widowControl w:val="0"/>
              <w:spacing w:line="440" w:lineRule="exact"/>
              <w:ind w:right="57"/>
              <w:jc w:val="both"/>
              <w:rPr>
                <w:rFonts w:ascii="標楷體" w:eastAsia="標楷體" w:hAnsi="標楷體" w:cs="Arial"/>
                <w:bCs/>
              </w:rPr>
            </w:pPr>
            <w:r w:rsidRPr="003C22ED">
              <w:rPr>
                <w:rFonts w:ascii="標楷體" w:eastAsia="標楷體" w:hAnsi="標楷體" w:cs="Arial" w:hint="eastAsia"/>
                <w:bCs/>
              </w:rPr>
              <w:t>6378</w:t>
            </w:r>
          </w:p>
        </w:tc>
        <w:tc>
          <w:tcPr>
            <w:tcW w:w="570" w:type="pct"/>
            <w:tcBorders>
              <w:top w:val="single" w:sz="4" w:space="0" w:color="auto"/>
              <w:left w:val="single" w:sz="4" w:space="0" w:color="auto"/>
              <w:bottom w:val="single" w:sz="4" w:space="0" w:color="auto"/>
              <w:right w:val="single" w:sz="4" w:space="0" w:color="auto"/>
            </w:tcBorders>
            <w:vAlign w:val="center"/>
          </w:tcPr>
          <w:p w:rsidR="003C22ED" w:rsidRPr="003C22ED" w:rsidRDefault="003C22ED" w:rsidP="003C22ED">
            <w:pPr>
              <w:widowControl w:val="0"/>
              <w:spacing w:line="440" w:lineRule="exact"/>
              <w:ind w:right="57"/>
              <w:jc w:val="both"/>
              <w:rPr>
                <w:rFonts w:ascii="標楷體" w:eastAsia="標楷體" w:hAnsi="標楷體" w:cs="Arial"/>
                <w:bCs/>
              </w:rPr>
            </w:pPr>
            <w:r w:rsidRPr="003C22ED">
              <w:rPr>
                <w:rFonts w:ascii="標楷體" w:eastAsia="標楷體" w:hAnsi="標楷體" w:cs="Arial" w:hint="eastAsia"/>
                <w:bCs/>
              </w:rPr>
              <w:t>22409</w:t>
            </w:r>
          </w:p>
        </w:tc>
        <w:tc>
          <w:tcPr>
            <w:tcW w:w="1111" w:type="pct"/>
            <w:tcBorders>
              <w:top w:val="single" w:sz="4" w:space="0" w:color="auto"/>
              <w:left w:val="single" w:sz="4" w:space="0" w:color="auto"/>
              <w:bottom w:val="single" w:sz="4" w:space="0" w:color="auto"/>
              <w:right w:val="single" w:sz="4" w:space="0" w:color="auto"/>
            </w:tcBorders>
            <w:vAlign w:val="center"/>
          </w:tcPr>
          <w:p w:rsidR="003C22ED" w:rsidRPr="003C22ED" w:rsidRDefault="003C22ED" w:rsidP="003C22ED">
            <w:pPr>
              <w:widowControl w:val="0"/>
              <w:spacing w:line="440" w:lineRule="exact"/>
              <w:ind w:right="57"/>
              <w:jc w:val="both"/>
              <w:rPr>
                <w:rFonts w:ascii="標楷體" w:eastAsia="標楷體" w:hAnsi="標楷體" w:cs="Arial"/>
                <w:bCs/>
              </w:rPr>
            </w:pPr>
            <w:r w:rsidRPr="003C22ED">
              <w:rPr>
                <w:rFonts w:ascii="標楷體" w:eastAsia="標楷體" w:hAnsi="標楷體" w:cs="Arial" w:hint="eastAsia"/>
                <w:bCs/>
              </w:rPr>
              <w:t>8.1(5.8紙本;</w:t>
            </w:r>
          </w:p>
          <w:p w:rsidR="003C22ED" w:rsidRPr="003C22ED" w:rsidRDefault="003C22ED" w:rsidP="003C22ED">
            <w:pPr>
              <w:widowControl w:val="0"/>
              <w:spacing w:line="440" w:lineRule="exact"/>
              <w:ind w:right="57"/>
              <w:jc w:val="both"/>
              <w:rPr>
                <w:rFonts w:ascii="標楷體" w:eastAsia="標楷體" w:hAnsi="標楷體" w:cs="Arial"/>
                <w:bCs/>
              </w:rPr>
            </w:pPr>
            <w:r w:rsidRPr="003C22ED">
              <w:rPr>
                <w:rFonts w:ascii="標楷體" w:eastAsia="標楷體" w:hAnsi="標楷體" w:cs="Arial" w:hint="eastAsia"/>
                <w:bCs/>
              </w:rPr>
              <w:lastRenderedPageBreak/>
              <w:t>2.3電子)</w:t>
            </w:r>
          </w:p>
        </w:tc>
      </w:tr>
      <w:tr w:rsidR="003C22ED" w:rsidRPr="003C22ED" w:rsidTr="00C53DFC">
        <w:trPr>
          <w:jc w:val="center"/>
        </w:trPr>
        <w:tc>
          <w:tcPr>
            <w:tcW w:w="664" w:type="pct"/>
            <w:tcBorders>
              <w:top w:val="single" w:sz="4" w:space="0" w:color="auto"/>
              <w:left w:val="single" w:sz="4" w:space="0" w:color="auto"/>
              <w:bottom w:val="single" w:sz="4" w:space="0" w:color="auto"/>
              <w:right w:val="single" w:sz="4" w:space="0" w:color="auto"/>
            </w:tcBorders>
            <w:vAlign w:val="center"/>
          </w:tcPr>
          <w:p w:rsidR="003C22ED" w:rsidRPr="003C22ED" w:rsidRDefault="003C22ED" w:rsidP="003C22ED">
            <w:pPr>
              <w:widowControl w:val="0"/>
              <w:spacing w:line="440" w:lineRule="exact"/>
              <w:ind w:right="57"/>
              <w:jc w:val="both"/>
              <w:rPr>
                <w:rFonts w:ascii="標楷體" w:eastAsia="標楷體" w:hAnsi="標楷體" w:cs="Arial"/>
                <w:bCs/>
              </w:rPr>
            </w:pPr>
            <w:r w:rsidRPr="003C22ED">
              <w:rPr>
                <w:rFonts w:ascii="標楷體" w:eastAsia="標楷體" w:hAnsi="標楷體" w:cs="Arial" w:hint="eastAsia"/>
                <w:bCs/>
              </w:rPr>
              <w:lastRenderedPageBreak/>
              <w:t>106</w:t>
            </w:r>
          </w:p>
        </w:tc>
        <w:tc>
          <w:tcPr>
            <w:tcW w:w="404" w:type="pct"/>
            <w:tcBorders>
              <w:top w:val="single" w:sz="4" w:space="0" w:color="auto"/>
              <w:left w:val="single" w:sz="4" w:space="0" w:color="auto"/>
              <w:bottom w:val="single" w:sz="4" w:space="0" w:color="auto"/>
              <w:right w:val="single" w:sz="4" w:space="0" w:color="auto"/>
            </w:tcBorders>
            <w:vAlign w:val="center"/>
          </w:tcPr>
          <w:p w:rsidR="003C22ED" w:rsidRPr="003C22ED" w:rsidRDefault="003C22ED" w:rsidP="003C22ED">
            <w:pPr>
              <w:widowControl w:val="0"/>
              <w:spacing w:line="440" w:lineRule="exact"/>
              <w:ind w:right="57"/>
              <w:jc w:val="both"/>
              <w:rPr>
                <w:rFonts w:ascii="標楷體" w:eastAsia="標楷體" w:hAnsi="標楷體" w:cs="Arial"/>
                <w:bCs/>
              </w:rPr>
            </w:pPr>
            <w:r w:rsidRPr="003C22ED">
              <w:rPr>
                <w:rFonts w:ascii="標楷體" w:eastAsia="標楷體" w:hAnsi="標楷體" w:cs="Arial" w:hint="eastAsia"/>
                <w:bCs/>
              </w:rPr>
              <w:t>85</w:t>
            </w:r>
          </w:p>
        </w:tc>
        <w:tc>
          <w:tcPr>
            <w:tcW w:w="735" w:type="pct"/>
            <w:tcBorders>
              <w:top w:val="single" w:sz="4" w:space="0" w:color="auto"/>
              <w:left w:val="single" w:sz="4" w:space="0" w:color="auto"/>
              <w:bottom w:val="single" w:sz="4" w:space="0" w:color="auto"/>
              <w:right w:val="single" w:sz="4" w:space="0" w:color="auto"/>
            </w:tcBorders>
            <w:vAlign w:val="center"/>
          </w:tcPr>
          <w:p w:rsidR="003C22ED" w:rsidRPr="003C22ED" w:rsidRDefault="003C22ED" w:rsidP="003C22ED">
            <w:pPr>
              <w:widowControl w:val="0"/>
              <w:spacing w:line="440" w:lineRule="exact"/>
              <w:ind w:right="57"/>
              <w:jc w:val="both"/>
              <w:rPr>
                <w:rFonts w:ascii="標楷體" w:eastAsia="標楷體" w:hAnsi="標楷體" w:cs="Arial"/>
                <w:bCs/>
              </w:rPr>
            </w:pPr>
            <w:r w:rsidRPr="003C22ED">
              <w:rPr>
                <w:rFonts w:ascii="標楷體" w:eastAsia="標楷體" w:hAnsi="標楷體" w:cs="Arial" w:hint="eastAsia"/>
                <w:bCs/>
              </w:rPr>
              <w:t>2595</w:t>
            </w:r>
          </w:p>
        </w:tc>
        <w:tc>
          <w:tcPr>
            <w:tcW w:w="696" w:type="pct"/>
            <w:tcBorders>
              <w:top w:val="single" w:sz="4" w:space="0" w:color="auto"/>
              <w:left w:val="single" w:sz="4" w:space="0" w:color="auto"/>
              <w:bottom w:val="single" w:sz="4" w:space="0" w:color="auto"/>
              <w:right w:val="single" w:sz="4" w:space="0" w:color="auto"/>
            </w:tcBorders>
            <w:vAlign w:val="center"/>
          </w:tcPr>
          <w:p w:rsidR="003C22ED" w:rsidRPr="003C22ED" w:rsidRDefault="003C22ED" w:rsidP="003C22ED">
            <w:pPr>
              <w:widowControl w:val="0"/>
              <w:spacing w:line="440" w:lineRule="exact"/>
              <w:ind w:right="57"/>
              <w:jc w:val="both"/>
              <w:rPr>
                <w:rFonts w:ascii="標楷體" w:eastAsia="標楷體" w:hAnsi="標楷體" w:cs="Arial"/>
                <w:bCs/>
              </w:rPr>
            </w:pPr>
            <w:r w:rsidRPr="003C22ED">
              <w:rPr>
                <w:rFonts w:ascii="標楷體" w:eastAsia="標楷體" w:hAnsi="標楷體" w:cs="Arial" w:hint="eastAsia"/>
                <w:bCs/>
              </w:rPr>
              <w:t>11389</w:t>
            </w:r>
          </w:p>
        </w:tc>
        <w:tc>
          <w:tcPr>
            <w:tcW w:w="820" w:type="pct"/>
            <w:tcBorders>
              <w:top w:val="single" w:sz="4" w:space="0" w:color="auto"/>
              <w:left w:val="single" w:sz="4" w:space="0" w:color="auto"/>
              <w:bottom w:val="single" w:sz="4" w:space="0" w:color="auto"/>
              <w:right w:val="single" w:sz="4" w:space="0" w:color="auto"/>
            </w:tcBorders>
            <w:vAlign w:val="center"/>
          </w:tcPr>
          <w:p w:rsidR="003C22ED" w:rsidRPr="003C22ED" w:rsidRDefault="003C22ED" w:rsidP="003C22ED">
            <w:pPr>
              <w:widowControl w:val="0"/>
              <w:spacing w:line="440" w:lineRule="exact"/>
              <w:ind w:right="57"/>
              <w:jc w:val="both"/>
              <w:rPr>
                <w:rFonts w:ascii="標楷體" w:eastAsia="標楷體" w:hAnsi="標楷體" w:cs="Arial"/>
                <w:bCs/>
              </w:rPr>
            </w:pPr>
            <w:r w:rsidRPr="003C22ED">
              <w:rPr>
                <w:rFonts w:ascii="標楷體" w:eastAsia="標楷體" w:hAnsi="標楷體" w:cs="Arial" w:hint="eastAsia"/>
                <w:bCs/>
              </w:rPr>
              <w:t>5288</w:t>
            </w:r>
          </w:p>
        </w:tc>
        <w:tc>
          <w:tcPr>
            <w:tcW w:w="570" w:type="pct"/>
            <w:tcBorders>
              <w:top w:val="single" w:sz="4" w:space="0" w:color="auto"/>
              <w:left w:val="single" w:sz="4" w:space="0" w:color="auto"/>
              <w:bottom w:val="single" w:sz="4" w:space="0" w:color="auto"/>
              <w:right w:val="single" w:sz="4" w:space="0" w:color="auto"/>
            </w:tcBorders>
            <w:vAlign w:val="center"/>
          </w:tcPr>
          <w:p w:rsidR="003C22ED" w:rsidRPr="003C22ED" w:rsidRDefault="003C22ED" w:rsidP="003C22ED">
            <w:pPr>
              <w:widowControl w:val="0"/>
              <w:spacing w:line="440" w:lineRule="exact"/>
              <w:ind w:right="57"/>
              <w:jc w:val="both"/>
              <w:rPr>
                <w:rFonts w:ascii="標楷體" w:eastAsia="標楷體" w:hAnsi="標楷體" w:cs="Arial"/>
                <w:bCs/>
              </w:rPr>
            </w:pPr>
            <w:r w:rsidRPr="003C22ED">
              <w:rPr>
                <w:rFonts w:ascii="標楷體" w:eastAsia="標楷體" w:hAnsi="標楷體" w:cs="Arial" w:hint="eastAsia"/>
                <w:bCs/>
              </w:rPr>
              <w:t>16677</w:t>
            </w:r>
          </w:p>
        </w:tc>
        <w:tc>
          <w:tcPr>
            <w:tcW w:w="1111" w:type="pct"/>
            <w:tcBorders>
              <w:top w:val="single" w:sz="4" w:space="0" w:color="auto"/>
              <w:left w:val="single" w:sz="4" w:space="0" w:color="auto"/>
              <w:bottom w:val="single" w:sz="4" w:space="0" w:color="auto"/>
              <w:right w:val="single" w:sz="4" w:space="0" w:color="auto"/>
            </w:tcBorders>
            <w:vAlign w:val="center"/>
          </w:tcPr>
          <w:p w:rsidR="003C22ED" w:rsidRPr="003C22ED" w:rsidRDefault="003C22ED" w:rsidP="003C22ED">
            <w:pPr>
              <w:widowControl w:val="0"/>
              <w:spacing w:line="440" w:lineRule="exact"/>
              <w:ind w:right="57"/>
              <w:jc w:val="both"/>
              <w:rPr>
                <w:rFonts w:ascii="標楷體" w:eastAsia="標楷體" w:hAnsi="標楷體" w:cs="Arial"/>
                <w:bCs/>
              </w:rPr>
            </w:pPr>
            <w:r w:rsidRPr="003C22ED">
              <w:rPr>
                <w:rFonts w:ascii="標楷體" w:eastAsia="標楷體" w:hAnsi="標楷體" w:cs="Arial" w:hint="eastAsia"/>
                <w:bCs/>
              </w:rPr>
              <w:t>6.4(4.4紙本;</w:t>
            </w:r>
          </w:p>
          <w:p w:rsidR="003C22ED" w:rsidRPr="003C22ED" w:rsidRDefault="003C22ED" w:rsidP="003C22ED">
            <w:pPr>
              <w:widowControl w:val="0"/>
              <w:spacing w:line="440" w:lineRule="exact"/>
              <w:ind w:right="57"/>
              <w:jc w:val="both"/>
              <w:rPr>
                <w:rFonts w:ascii="標楷體" w:eastAsia="標楷體" w:hAnsi="標楷體" w:cs="Arial"/>
                <w:bCs/>
              </w:rPr>
            </w:pPr>
            <w:r w:rsidRPr="003C22ED">
              <w:rPr>
                <w:rFonts w:ascii="標楷體" w:eastAsia="標楷體" w:hAnsi="標楷體" w:cs="Arial" w:hint="eastAsia"/>
                <w:bCs/>
              </w:rPr>
              <w:t>2.0電子)</w:t>
            </w:r>
          </w:p>
        </w:tc>
      </w:tr>
      <w:tr w:rsidR="003C22ED" w:rsidRPr="003C22ED" w:rsidTr="00C53DFC">
        <w:trPr>
          <w:jc w:val="center"/>
        </w:trPr>
        <w:tc>
          <w:tcPr>
            <w:tcW w:w="664" w:type="pct"/>
            <w:tcBorders>
              <w:top w:val="single" w:sz="4" w:space="0" w:color="auto"/>
              <w:left w:val="single" w:sz="4" w:space="0" w:color="auto"/>
              <w:bottom w:val="single" w:sz="4" w:space="0" w:color="auto"/>
              <w:right w:val="single" w:sz="4" w:space="0" w:color="auto"/>
            </w:tcBorders>
            <w:vAlign w:val="center"/>
          </w:tcPr>
          <w:p w:rsidR="003C22ED" w:rsidRPr="003C22ED" w:rsidRDefault="003C22ED" w:rsidP="003C22ED">
            <w:pPr>
              <w:widowControl w:val="0"/>
              <w:spacing w:line="440" w:lineRule="exact"/>
              <w:ind w:right="57"/>
              <w:jc w:val="both"/>
              <w:rPr>
                <w:rFonts w:ascii="標楷體" w:eastAsia="標楷體" w:hAnsi="標楷體" w:cs="Arial"/>
                <w:bCs/>
              </w:rPr>
            </w:pPr>
            <w:r w:rsidRPr="003C22ED">
              <w:rPr>
                <w:rFonts w:ascii="標楷體" w:eastAsia="標楷體" w:hAnsi="標楷體" w:cs="Arial" w:hint="eastAsia"/>
                <w:bCs/>
              </w:rPr>
              <w:t>107/10</w:t>
            </w:r>
          </w:p>
        </w:tc>
        <w:tc>
          <w:tcPr>
            <w:tcW w:w="404" w:type="pct"/>
            <w:tcBorders>
              <w:top w:val="single" w:sz="4" w:space="0" w:color="auto"/>
              <w:left w:val="single" w:sz="4" w:space="0" w:color="auto"/>
              <w:bottom w:val="single" w:sz="4" w:space="0" w:color="auto"/>
              <w:right w:val="single" w:sz="4" w:space="0" w:color="auto"/>
            </w:tcBorders>
            <w:vAlign w:val="center"/>
          </w:tcPr>
          <w:p w:rsidR="003C22ED" w:rsidRPr="003C22ED" w:rsidRDefault="003C22ED" w:rsidP="003C22ED">
            <w:pPr>
              <w:widowControl w:val="0"/>
              <w:spacing w:line="440" w:lineRule="exact"/>
              <w:ind w:right="57"/>
              <w:jc w:val="both"/>
              <w:rPr>
                <w:rFonts w:ascii="標楷體" w:eastAsia="標楷體" w:hAnsi="標楷體" w:cs="Arial"/>
                <w:bCs/>
              </w:rPr>
            </w:pPr>
            <w:r w:rsidRPr="003C22ED">
              <w:rPr>
                <w:rFonts w:ascii="標楷體" w:eastAsia="標楷體" w:hAnsi="標楷體" w:cs="Arial" w:hint="eastAsia"/>
                <w:bCs/>
              </w:rPr>
              <w:t>84</w:t>
            </w:r>
          </w:p>
        </w:tc>
        <w:tc>
          <w:tcPr>
            <w:tcW w:w="735" w:type="pct"/>
            <w:tcBorders>
              <w:top w:val="single" w:sz="4" w:space="0" w:color="auto"/>
              <w:left w:val="single" w:sz="4" w:space="0" w:color="auto"/>
              <w:bottom w:val="single" w:sz="4" w:space="0" w:color="auto"/>
              <w:right w:val="single" w:sz="4" w:space="0" w:color="auto"/>
            </w:tcBorders>
            <w:vAlign w:val="center"/>
          </w:tcPr>
          <w:p w:rsidR="003C22ED" w:rsidRPr="003C22ED" w:rsidRDefault="003C22ED" w:rsidP="003C22ED">
            <w:pPr>
              <w:widowControl w:val="0"/>
              <w:spacing w:line="440" w:lineRule="exact"/>
              <w:ind w:right="57"/>
              <w:jc w:val="both"/>
              <w:rPr>
                <w:rFonts w:ascii="標楷體" w:eastAsia="標楷體" w:hAnsi="標楷體" w:cs="Arial"/>
                <w:bCs/>
              </w:rPr>
            </w:pPr>
            <w:r w:rsidRPr="003C22ED">
              <w:rPr>
                <w:rFonts w:ascii="標楷體" w:eastAsia="標楷體" w:hAnsi="標楷體" w:cs="Arial" w:hint="eastAsia"/>
                <w:bCs/>
              </w:rPr>
              <w:t>2496/</w:t>
            </w:r>
          </w:p>
          <w:p w:rsidR="003C22ED" w:rsidRPr="003C22ED" w:rsidRDefault="003C22ED" w:rsidP="003C22ED">
            <w:pPr>
              <w:widowControl w:val="0"/>
              <w:spacing w:line="440" w:lineRule="exact"/>
              <w:ind w:right="57"/>
              <w:jc w:val="both"/>
              <w:rPr>
                <w:rFonts w:ascii="標楷體" w:eastAsia="標楷體" w:hAnsi="標楷體" w:cs="Arial"/>
                <w:bCs/>
              </w:rPr>
            </w:pPr>
            <w:r w:rsidRPr="003C22ED">
              <w:rPr>
                <w:rFonts w:ascii="標楷體" w:eastAsia="標楷體" w:hAnsi="標楷體" w:cs="Arial" w:hint="eastAsia"/>
                <w:bCs/>
              </w:rPr>
              <w:t>2117(日)</w:t>
            </w:r>
          </w:p>
          <w:p w:rsidR="003C22ED" w:rsidRPr="003C22ED" w:rsidRDefault="003C22ED" w:rsidP="003C22ED">
            <w:pPr>
              <w:widowControl w:val="0"/>
              <w:spacing w:line="440" w:lineRule="exact"/>
              <w:ind w:right="57"/>
              <w:jc w:val="both"/>
              <w:rPr>
                <w:rFonts w:ascii="標楷體" w:eastAsia="標楷體" w:hAnsi="標楷體" w:cs="Arial"/>
                <w:bCs/>
              </w:rPr>
            </w:pPr>
            <w:r w:rsidRPr="003C22ED">
              <w:rPr>
                <w:rFonts w:ascii="標楷體" w:eastAsia="標楷體" w:hAnsi="標楷體" w:cs="Arial" w:hint="eastAsia"/>
                <w:bCs/>
              </w:rPr>
              <w:t>379(進)</w:t>
            </w:r>
          </w:p>
        </w:tc>
        <w:tc>
          <w:tcPr>
            <w:tcW w:w="696" w:type="pct"/>
            <w:tcBorders>
              <w:top w:val="single" w:sz="4" w:space="0" w:color="auto"/>
              <w:left w:val="single" w:sz="4" w:space="0" w:color="auto"/>
              <w:bottom w:val="single" w:sz="4" w:space="0" w:color="auto"/>
              <w:right w:val="single" w:sz="4" w:space="0" w:color="auto"/>
            </w:tcBorders>
            <w:vAlign w:val="center"/>
          </w:tcPr>
          <w:p w:rsidR="003C22ED" w:rsidRPr="003C22ED" w:rsidRDefault="003C22ED" w:rsidP="003C22ED">
            <w:pPr>
              <w:widowControl w:val="0"/>
              <w:spacing w:line="440" w:lineRule="exact"/>
              <w:ind w:right="57"/>
              <w:jc w:val="both"/>
              <w:rPr>
                <w:rFonts w:ascii="標楷體" w:eastAsia="標楷體" w:hAnsi="標楷體" w:cs="Arial"/>
                <w:bCs/>
              </w:rPr>
            </w:pPr>
            <w:r w:rsidRPr="003C22ED">
              <w:rPr>
                <w:rFonts w:ascii="標楷體" w:eastAsia="標楷體" w:hAnsi="標楷體" w:cs="Arial" w:hint="eastAsia"/>
                <w:bCs/>
              </w:rPr>
              <w:t>5464</w:t>
            </w:r>
          </w:p>
        </w:tc>
        <w:tc>
          <w:tcPr>
            <w:tcW w:w="820" w:type="pct"/>
            <w:tcBorders>
              <w:top w:val="single" w:sz="4" w:space="0" w:color="auto"/>
              <w:left w:val="single" w:sz="4" w:space="0" w:color="auto"/>
              <w:bottom w:val="single" w:sz="4" w:space="0" w:color="auto"/>
              <w:right w:val="single" w:sz="4" w:space="0" w:color="auto"/>
            </w:tcBorders>
            <w:vAlign w:val="center"/>
          </w:tcPr>
          <w:p w:rsidR="003C22ED" w:rsidRPr="003C22ED" w:rsidRDefault="003C22ED" w:rsidP="003C22ED">
            <w:pPr>
              <w:widowControl w:val="0"/>
              <w:spacing w:line="440" w:lineRule="exact"/>
              <w:ind w:right="57"/>
              <w:jc w:val="both"/>
              <w:rPr>
                <w:rFonts w:ascii="標楷體" w:eastAsia="標楷體" w:hAnsi="標楷體" w:cs="Arial"/>
                <w:bCs/>
              </w:rPr>
            </w:pPr>
            <w:r w:rsidRPr="003C22ED">
              <w:rPr>
                <w:rFonts w:ascii="標楷體" w:eastAsia="標楷體" w:hAnsi="標楷體" w:cs="Arial" w:hint="eastAsia"/>
                <w:bCs/>
              </w:rPr>
              <w:t>4756</w:t>
            </w:r>
          </w:p>
        </w:tc>
        <w:tc>
          <w:tcPr>
            <w:tcW w:w="570" w:type="pct"/>
            <w:tcBorders>
              <w:top w:val="single" w:sz="4" w:space="0" w:color="auto"/>
              <w:left w:val="single" w:sz="4" w:space="0" w:color="auto"/>
              <w:bottom w:val="single" w:sz="4" w:space="0" w:color="auto"/>
              <w:right w:val="single" w:sz="4" w:space="0" w:color="auto"/>
            </w:tcBorders>
            <w:vAlign w:val="center"/>
          </w:tcPr>
          <w:p w:rsidR="003C22ED" w:rsidRPr="003C22ED" w:rsidRDefault="003C22ED" w:rsidP="003C22ED">
            <w:pPr>
              <w:widowControl w:val="0"/>
              <w:spacing w:line="440" w:lineRule="exact"/>
              <w:ind w:right="57"/>
              <w:jc w:val="both"/>
              <w:rPr>
                <w:rFonts w:ascii="標楷體" w:eastAsia="標楷體" w:hAnsi="標楷體" w:cs="Arial"/>
                <w:bCs/>
              </w:rPr>
            </w:pPr>
            <w:r w:rsidRPr="003C22ED">
              <w:rPr>
                <w:rFonts w:ascii="標楷體" w:eastAsia="標楷體" w:hAnsi="標楷體" w:cs="Arial" w:hint="eastAsia"/>
                <w:bCs/>
              </w:rPr>
              <w:t>10220</w:t>
            </w:r>
          </w:p>
        </w:tc>
        <w:tc>
          <w:tcPr>
            <w:tcW w:w="1111" w:type="pct"/>
            <w:tcBorders>
              <w:top w:val="single" w:sz="4" w:space="0" w:color="auto"/>
              <w:left w:val="single" w:sz="4" w:space="0" w:color="auto"/>
              <w:bottom w:val="single" w:sz="4" w:space="0" w:color="auto"/>
              <w:right w:val="single" w:sz="4" w:space="0" w:color="auto"/>
            </w:tcBorders>
            <w:vAlign w:val="center"/>
          </w:tcPr>
          <w:p w:rsidR="003C22ED" w:rsidRPr="003C22ED" w:rsidRDefault="003C22ED" w:rsidP="003C22ED">
            <w:pPr>
              <w:widowControl w:val="0"/>
              <w:spacing w:line="440" w:lineRule="exact"/>
              <w:ind w:right="57"/>
              <w:jc w:val="both"/>
              <w:rPr>
                <w:rFonts w:ascii="標楷體" w:eastAsia="標楷體" w:hAnsi="標楷體" w:cs="Arial"/>
                <w:bCs/>
              </w:rPr>
            </w:pPr>
            <w:r w:rsidRPr="003C22ED">
              <w:rPr>
                <w:rFonts w:ascii="標楷體" w:eastAsia="標楷體" w:hAnsi="標楷體" w:cs="Arial" w:hint="eastAsia"/>
                <w:bCs/>
              </w:rPr>
              <w:t>4.1(2.2紙本;</w:t>
            </w:r>
          </w:p>
          <w:p w:rsidR="003C22ED" w:rsidRPr="003C22ED" w:rsidRDefault="003C22ED" w:rsidP="003C22ED">
            <w:pPr>
              <w:widowControl w:val="0"/>
              <w:spacing w:line="440" w:lineRule="exact"/>
              <w:ind w:right="57"/>
              <w:jc w:val="both"/>
              <w:rPr>
                <w:rFonts w:ascii="標楷體" w:eastAsia="標楷體" w:hAnsi="標楷體" w:cs="Arial"/>
                <w:bCs/>
              </w:rPr>
            </w:pPr>
            <w:r w:rsidRPr="003C22ED">
              <w:rPr>
                <w:rFonts w:ascii="標楷體" w:eastAsia="標楷體" w:hAnsi="標楷體" w:cs="Arial" w:hint="eastAsia"/>
                <w:bCs/>
              </w:rPr>
              <w:t>1.9電子)</w:t>
            </w:r>
          </w:p>
        </w:tc>
      </w:tr>
    </w:tbl>
    <w:p w:rsidR="003C22ED" w:rsidRPr="003C22ED" w:rsidRDefault="003C22ED" w:rsidP="00712F03">
      <w:pPr>
        <w:widowControl w:val="0"/>
        <w:numPr>
          <w:ilvl w:val="0"/>
          <w:numId w:val="13"/>
        </w:numPr>
        <w:tabs>
          <w:tab w:val="left" w:pos="567"/>
        </w:tabs>
        <w:spacing w:line="440" w:lineRule="exact"/>
        <w:jc w:val="both"/>
        <w:rPr>
          <w:rFonts w:ascii="標楷體" w:eastAsia="標楷體" w:hAnsi="標楷體"/>
          <w:sz w:val="28"/>
          <w:szCs w:val="28"/>
        </w:rPr>
      </w:pPr>
      <w:r w:rsidRPr="003C22ED">
        <w:rPr>
          <w:rFonts w:hint="eastAsia"/>
          <w:noProof/>
          <w:color w:val="000000"/>
        </w:rPr>
        <w:drawing>
          <wp:anchor distT="0" distB="0" distL="114300" distR="114300" simplePos="0" relativeHeight="251666432" behindDoc="0" locked="0" layoutInCell="1" allowOverlap="1" wp14:anchorId="2451A8B0" wp14:editId="6BC13B68">
            <wp:simplePos x="0" y="0"/>
            <wp:positionH relativeFrom="column">
              <wp:posOffset>4495165</wp:posOffset>
            </wp:positionH>
            <wp:positionV relativeFrom="paragraph">
              <wp:posOffset>43180</wp:posOffset>
            </wp:positionV>
            <wp:extent cx="1524000" cy="400050"/>
            <wp:effectExtent l="0" t="0" r="0" b="0"/>
            <wp:wrapSquare wrapText="bothSides"/>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hs-ebook.png"/>
                    <pic:cNvPicPr/>
                  </pic:nvPicPr>
                  <pic:blipFill>
                    <a:blip r:embed="rId13">
                      <a:extLst>
                        <a:ext uri="{28A0092B-C50C-407E-A947-70E740481C1C}">
                          <a14:useLocalDpi xmlns:a14="http://schemas.microsoft.com/office/drawing/2010/main" val="0"/>
                        </a:ext>
                      </a:extLst>
                    </a:blip>
                    <a:stretch>
                      <a:fillRect/>
                    </a:stretch>
                  </pic:blipFill>
                  <pic:spPr>
                    <a:xfrm>
                      <a:off x="0" y="0"/>
                      <a:ext cx="1524000" cy="400050"/>
                    </a:xfrm>
                    <a:prstGeom prst="rect">
                      <a:avLst/>
                    </a:prstGeom>
                  </pic:spPr>
                </pic:pic>
              </a:graphicData>
            </a:graphic>
            <wp14:sizeRelH relativeFrom="page">
              <wp14:pctWidth>0</wp14:pctWidth>
            </wp14:sizeRelH>
            <wp14:sizeRelV relativeFrom="page">
              <wp14:pctHeight>0</wp14:pctHeight>
            </wp14:sizeRelV>
          </wp:anchor>
        </w:drawing>
      </w:r>
      <w:r w:rsidRPr="003C22ED">
        <w:rPr>
          <w:rFonts w:ascii="標楷體" w:eastAsia="標楷體" w:hAnsi="標楷體" w:hint="eastAsia"/>
          <w:sz w:val="28"/>
          <w:szCs w:val="28"/>
        </w:rPr>
        <w:t>電子圖書館</w:t>
      </w:r>
      <w:r w:rsidRPr="003C22ED">
        <w:rPr>
          <w:rFonts w:ascii="標楷體" w:eastAsia="標楷體" w:hAnsi="標楷體" w:hint="eastAsia"/>
          <w:sz w:val="28"/>
          <w:szCs w:val="28"/>
        </w:rPr>
        <w:tab/>
        <w:t>目前共有電子雜誌150種，12,408冊書籍(含雜誌)，歡迎多加利用。</w:t>
      </w:r>
      <w:hyperlink r:id="rId14" w:history="1">
        <w:r w:rsidRPr="003C22ED">
          <w:rPr>
            <w:rFonts w:ascii="標楷體" w:eastAsia="標楷體" w:hAnsi="標楷體"/>
            <w:color w:val="0000FF"/>
            <w:sz w:val="28"/>
            <w:szCs w:val="28"/>
            <w:u w:val="single"/>
          </w:rPr>
          <w:t>http://slhstp.ebook.hyread.com.tw/index.jsp</w:t>
        </w:r>
      </w:hyperlink>
    </w:p>
    <w:p w:rsidR="003C22ED" w:rsidRPr="003C22ED" w:rsidRDefault="003C22ED" w:rsidP="003C22ED">
      <w:pPr>
        <w:spacing w:line="440" w:lineRule="exact"/>
        <w:rPr>
          <w:rFonts w:ascii="標楷體" w:eastAsia="標楷體" w:hAnsi="標楷體" w:cs="新細明體"/>
          <w:kern w:val="0"/>
          <w:sz w:val="28"/>
          <w:bdr w:val="single" w:sz="4" w:space="0" w:color="auto"/>
          <w:shd w:val="pct15" w:color="auto" w:fill="FFFFFF"/>
        </w:rPr>
      </w:pPr>
      <w:r w:rsidRPr="003C22ED">
        <w:rPr>
          <w:rFonts w:ascii="標楷體" w:eastAsia="標楷體" w:hAnsi="標楷體" w:cs="新細明體" w:hint="eastAsia"/>
          <w:kern w:val="0"/>
          <w:sz w:val="28"/>
          <w:bdr w:val="single" w:sz="4" w:space="0" w:color="auto"/>
          <w:shd w:val="pct15" w:color="auto" w:fill="FFFFFF"/>
        </w:rPr>
        <w:t>■待辦事項</w:t>
      </w:r>
    </w:p>
    <w:p w:rsidR="003C22ED" w:rsidRPr="003C22ED" w:rsidRDefault="003C22ED" w:rsidP="00712F03">
      <w:pPr>
        <w:widowControl w:val="0"/>
        <w:numPr>
          <w:ilvl w:val="0"/>
          <w:numId w:val="14"/>
        </w:numPr>
        <w:tabs>
          <w:tab w:val="left" w:pos="567"/>
        </w:tabs>
        <w:spacing w:line="440" w:lineRule="exact"/>
        <w:jc w:val="both"/>
        <w:rPr>
          <w:rFonts w:ascii="標楷體" w:eastAsia="標楷體" w:hAnsi="標楷體"/>
          <w:sz w:val="28"/>
          <w:szCs w:val="28"/>
        </w:rPr>
      </w:pPr>
      <w:proofErr w:type="gramStart"/>
      <w:r w:rsidRPr="003C22ED">
        <w:rPr>
          <w:rFonts w:ascii="標楷體" w:eastAsia="標楷體" w:hAnsi="標楷體" w:hint="eastAsia"/>
          <w:sz w:val="28"/>
          <w:szCs w:val="28"/>
        </w:rPr>
        <w:t>晨讀主題</w:t>
      </w:r>
      <w:proofErr w:type="gramEnd"/>
      <w:r w:rsidRPr="003C22ED">
        <w:rPr>
          <w:rFonts w:ascii="標楷體" w:eastAsia="標楷體" w:hAnsi="標楷體" w:hint="eastAsia"/>
          <w:sz w:val="28"/>
          <w:szCs w:val="28"/>
        </w:rPr>
        <w:t>、班級文庫</w:t>
      </w:r>
      <w:proofErr w:type="gramStart"/>
      <w:r w:rsidRPr="003C22ED">
        <w:rPr>
          <w:rFonts w:ascii="標楷體" w:eastAsia="標楷體" w:hAnsi="標楷體" w:hint="eastAsia"/>
          <w:sz w:val="28"/>
          <w:szCs w:val="28"/>
        </w:rPr>
        <w:t>期程請詳</w:t>
      </w:r>
      <w:proofErr w:type="gramEnd"/>
      <w:r w:rsidRPr="003C22ED">
        <w:rPr>
          <w:rFonts w:ascii="標楷體" w:eastAsia="標楷體" w:hAnsi="標楷體" w:hint="eastAsia"/>
          <w:sz w:val="28"/>
          <w:szCs w:val="28"/>
        </w:rPr>
        <w:t>行事曆。</w:t>
      </w:r>
    </w:p>
    <w:p w:rsidR="003C22ED" w:rsidRPr="003C22ED" w:rsidRDefault="003C22ED" w:rsidP="00712F03">
      <w:pPr>
        <w:widowControl w:val="0"/>
        <w:numPr>
          <w:ilvl w:val="0"/>
          <w:numId w:val="14"/>
        </w:numPr>
        <w:tabs>
          <w:tab w:val="left" w:pos="567"/>
        </w:tabs>
        <w:spacing w:line="440" w:lineRule="exact"/>
        <w:jc w:val="both"/>
        <w:rPr>
          <w:rFonts w:ascii="標楷體" w:eastAsia="標楷體" w:hAnsi="標楷體"/>
          <w:sz w:val="28"/>
          <w:szCs w:val="28"/>
        </w:rPr>
      </w:pPr>
      <w:r w:rsidRPr="003C22ED">
        <w:rPr>
          <w:rFonts w:ascii="標楷體" w:eastAsia="標楷體" w:hAnsi="標楷體" w:hint="eastAsia"/>
          <w:sz w:val="28"/>
          <w:szCs w:val="28"/>
        </w:rPr>
        <w:t>8月30日~12月14日 校長有約~我愛閱讀~班級競賽(上)</w:t>
      </w:r>
    </w:p>
    <w:p w:rsidR="003C22ED" w:rsidRPr="003C22ED" w:rsidRDefault="003C22ED" w:rsidP="00712F03">
      <w:pPr>
        <w:widowControl w:val="0"/>
        <w:numPr>
          <w:ilvl w:val="0"/>
          <w:numId w:val="14"/>
        </w:numPr>
        <w:tabs>
          <w:tab w:val="left" w:pos="567"/>
        </w:tabs>
        <w:spacing w:line="440" w:lineRule="exact"/>
        <w:jc w:val="both"/>
        <w:rPr>
          <w:rFonts w:ascii="標楷體" w:eastAsia="標楷體" w:hAnsi="標楷體"/>
          <w:sz w:val="28"/>
          <w:szCs w:val="28"/>
        </w:rPr>
      </w:pPr>
      <w:r w:rsidRPr="003C22ED">
        <w:rPr>
          <w:rFonts w:ascii="標楷體" w:eastAsia="標楷體" w:hAnsi="標楷體" w:hint="eastAsia"/>
          <w:sz w:val="28"/>
          <w:szCs w:val="28"/>
        </w:rPr>
        <w:t>8月30日~108年5月3日 校長有約~我愛閱讀~個人競賽</w:t>
      </w:r>
    </w:p>
    <w:p w:rsidR="003C22ED" w:rsidRPr="003C22ED" w:rsidRDefault="003C22ED" w:rsidP="00712F03">
      <w:pPr>
        <w:widowControl w:val="0"/>
        <w:numPr>
          <w:ilvl w:val="0"/>
          <w:numId w:val="14"/>
        </w:numPr>
        <w:tabs>
          <w:tab w:val="left" w:pos="709"/>
        </w:tabs>
        <w:spacing w:line="440" w:lineRule="exact"/>
        <w:rPr>
          <w:rFonts w:ascii="標楷體" w:eastAsia="標楷體" w:hAnsi="標楷體"/>
          <w:sz w:val="28"/>
          <w:szCs w:val="28"/>
        </w:rPr>
      </w:pPr>
      <w:r w:rsidRPr="003C22ED">
        <w:rPr>
          <w:rFonts w:ascii="標楷體" w:eastAsia="標楷體" w:hAnsi="標楷體" w:hint="eastAsia"/>
          <w:sz w:val="28"/>
          <w:szCs w:val="28"/>
        </w:rPr>
        <w:t>9月~108年3月與京都</w:t>
      </w:r>
      <w:proofErr w:type="gramStart"/>
      <w:r w:rsidRPr="003C22ED">
        <w:rPr>
          <w:rFonts w:ascii="標楷體" w:eastAsia="標楷體" w:hAnsi="標楷體" w:hint="eastAsia"/>
          <w:sz w:val="28"/>
          <w:szCs w:val="28"/>
        </w:rPr>
        <w:t>昂星</w:t>
      </w:r>
      <w:proofErr w:type="gramEnd"/>
      <w:r w:rsidRPr="003C22ED">
        <w:rPr>
          <w:rFonts w:ascii="標楷體" w:eastAsia="標楷體" w:hAnsi="標楷體" w:hint="eastAsia"/>
          <w:sz w:val="28"/>
          <w:szCs w:val="28"/>
        </w:rPr>
        <w:t>高校專題</w:t>
      </w:r>
      <w:proofErr w:type="gramStart"/>
      <w:r w:rsidRPr="003C22ED">
        <w:rPr>
          <w:rFonts w:ascii="標楷體" w:eastAsia="標楷體" w:hAnsi="標楷體" w:hint="eastAsia"/>
          <w:sz w:val="28"/>
          <w:szCs w:val="28"/>
        </w:rPr>
        <w:t>課程線上視訊</w:t>
      </w:r>
      <w:proofErr w:type="gramEnd"/>
      <w:r w:rsidRPr="003C22ED">
        <w:rPr>
          <w:rFonts w:ascii="標楷體" w:eastAsia="標楷體" w:hAnsi="標楷體" w:hint="eastAsia"/>
          <w:sz w:val="28"/>
          <w:szCs w:val="28"/>
        </w:rPr>
        <w:t>會議交流活動。(與</w:t>
      </w:r>
      <w:proofErr w:type="gramStart"/>
      <w:r w:rsidRPr="003C22ED">
        <w:rPr>
          <w:rFonts w:ascii="標楷體" w:eastAsia="標楷體" w:hAnsi="標楷體" w:hint="eastAsia"/>
          <w:sz w:val="28"/>
          <w:szCs w:val="28"/>
        </w:rPr>
        <w:t>資處科</w:t>
      </w:r>
      <w:proofErr w:type="gramEnd"/>
      <w:r w:rsidRPr="003C22ED">
        <w:rPr>
          <w:rFonts w:ascii="標楷體" w:eastAsia="標楷體" w:hAnsi="標楷體" w:hint="eastAsia"/>
          <w:sz w:val="28"/>
          <w:szCs w:val="28"/>
        </w:rPr>
        <w:t>、廣設科合辦，各6場次/科)</w:t>
      </w:r>
    </w:p>
    <w:p w:rsidR="003C22ED" w:rsidRPr="003C22ED" w:rsidRDefault="003C22ED" w:rsidP="00712F03">
      <w:pPr>
        <w:widowControl w:val="0"/>
        <w:numPr>
          <w:ilvl w:val="0"/>
          <w:numId w:val="14"/>
        </w:numPr>
        <w:tabs>
          <w:tab w:val="left" w:pos="567"/>
        </w:tabs>
        <w:spacing w:line="440" w:lineRule="exact"/>
        <w:jc w:val="both"/>
        <w:rPr>
          <w:rFonts w:ascii="標楷體" w:eastAsia="標楷體" w:hAnsi="標楷體"/>
          <w:sz w:val="28"/>
          <w:szCs w:val="28"/>
        </w:rPr>
      </w:pPr>
      <w:r w:rsidRPr="003C22ED">
        <w:rPr>
          <w:rFonts w:ascii="標楷體" w:eastAsia="標楷體" w:hAnsi="標楷體" w:hint="eastAsia"/>
          <w:sz w:val="28"/>
          <w:szCs w:val="28"/>
        </w:rPr>
        <w:t xml:space="preserve">11月12~23日 </w:t>
      </w:r>
      <w:proofErr w:type="gramStart"/>
      <w:r w:rsidRPr="003C22ED">
        <w:rPr>
          <w:rFonts w:ascii="標楷體" w:eastAsia="標楷體" w:hAnsi="標楷體" w:hint="eastAsia"/>
          <w:sz w:val="28"/>
          <w:szCs w:val="28"/>
        </w:rPr>
        <w:t>募書送</w:t>
      </w:r>
      <w:proofErr w:type="gramEnd"/>
      <w:r w:rsidRPr="003C22ED">
        <w:rPr>
          <w:rFonts w:ascii="標楷體" w:eastAsia="標楷體" w:hAnsi="標楷體" w:hint="eastAsia"/>
          <w:sz w:val="28"/>
          <w:szCs w:val="28"/>
        </w:rPr>
        <w:t>愛心--</w:t>
      </w:r>
      <w:proofErr w:type="gramStart"/>
      <w:r w:rsidRPr="003C22ED">
        <w:rPr>
          <w:rFonts w:ascii="標楷體" w:eastAsia="標楷體" w:hAnsi="標楷體" w:hint="eastAsia"/>
          <w:sz w:val="28"/>
          <w:szCs w:val="28"/>
        </w:rPr>
        <w:t>募書</w:t>
      </w:r>
      <w:proofErr w:type="gramEnd"/>
      <w:r w:rsidRPr="003C22ED">
        <w:rPr>
          <w:rFonts w:ascii="標楷體" w:eastAsia="標楷體" w:hAnsi="標楷體" w:hint="eastAsia"/>
          <w:sz w:val="28"/>
          <w:szCs w:val="28"/>
        </w:rPr>
        <w:t xml:space="preserve">1 </w:t>
      </w:r>
    </w:p>
    <w:p w:rsidR="003C22ED" w:rsidRPr="003C22ED" w:rsidRDefault="003C22ED" w:rsidP="00712F03">
      <w:pPr>
        <w:widowControl w:val="0"/>
        <w:numPr>
          <w:ilvl w:val="0"/>
          <w:numId w:val="14"/>
        </w:numPr>
        <w:tabs>
          <w:tab w:val="left" w:pos="567"/>
        </w:tabs>
        <w:spacing w:line="440" w:lineRule="exact"/>
        <w:jc w:val="both"/>
        <w:rPr>
          <w:rFonts w:ascii="標楷體" w:eastAsia="標楷體" w:hAnsi="標楷體"/>
          <w:sz w:val="28"/>
          <w:szCs w:val="28"/>
          <w:u w:val="single"/>
        </w:rPr>
      </w:pPr>
      <w:r w:rsidRPr="003C22ED">
        <w:rPr>
          <w:rFonts w:ascii="標楷體" w:eastAsia="標楷體" w:hAnsi="標楷體" w:hint="eastAsia"/>
          <w:sz w:val="28"/>
          <w:szCs w:val="28"/>
          <w:u w:val="single"/>
        </w:rPr>
        <w:t>11月15日 14</w:t>
      </w:r>
      <w:r w:rsidRPr="003C22ED">
        <w:rPr>
          <w:rFonts w:ascii="標楷體" w:eastAsia="標楷體" w:hAnsi="標楷體"/>
          <w:sz w:val="28"/>
          <w:szCs w:val="28"/>
          <w:u w:val="single"/>
        </w:rPr>
        <w:t>:30-</w:t>
      </w:r>
      <w:r w:rsidRPr="003C22ED">
        <w:rPr>
          <w:rFonts w:ascii="標楷體" w:eastAsia="標楷體" w:hAnsi="標楷體" w:hint="eastAsia"/>
          <w:sz w:val="28"/>
          <w:szCs w:val="28"/>
          <w:u w:val="single"/>
        </w:rPr>
        <w:t>16</w:t>
      </w:r>
      <w:r w:rsidRPr="003C22ED">
        <w:rPr>
          <w:rFonts w:ascii="標楷體" w:eastAsia="標楷體" w:hAnsi="標楷體"/>
          <w:sz w:val="28"/>
          <w:szCs w:val="28"/>
          <w:u w:val="single"/>
        </w:rPr>
        <w:t>:30前瞻計畫訪視委員銘傳教授徐武孝</w:t>
      </w:r>
      <w:r w:rsidRPr="003C22ED">
        <w:rPr>
          <w:rFonts w:ascii="標楷體" w:eastAsia="標楷體" w:hAnsi="標楷體" w:hint="eastAsia"/>
          <w:sz w:val="28"/>
          <w:szCs w:val="28"/>
          <w:u w:val="single"/>
        </w:rPr>
        <w:t>訪視</w:t>
      </w:r>
    </w:p>
    <w:p w:rsidR="003C22ED" w:rsidRPr="003C22ED" w:rsidRDefault="003C22ED" w:rsidP="00712F03">
      <w:pPr>
        <w:widowControl w:val="0"/>
        <w:numPr>
          <w:ilvl w:val="0"/>
          <w:numId w:val="14"/>
        </w:numPr>
        <w:tabs>
          <w:tab w:val="left" w:pos="567"/>
        </w:tabs>
        <w:spacing w:line="440" w:lineRule="exact"/>
        <w:jc w:val="both"/>
        <w:rPr>
          <w:rFonts w:ascii="標楷體" w:eastAsia="標楷體" w:hAnsi="標楷體"/>
          <w:sz w:val="28"/>
          <w:szCs w:val="28"/>
        </w:rPr>
      </w:pPr>
      <w:r w:rsidRPr="003C22ED">
        <w:rPr>
          <w:rFonts w:ascii="標楷體" w:eastAsia="標楷體" w:hAnsi="標楷體" w:hint="eastAsia"/>
          <w:sz w:val="28"/>
          <w:szCs w:val="28"/>
        </w:rPr>
        <w:t>11月17日 校慶閱讀闖關活動</w:t>
      </w:r>
    </w:p>
    <w:p w:rsidR="003C22ED" w:rsidRPr="003C22ED" w:rsidRDefault="003C22ED" w:rsidP="00712F03">
      <w:pPr>
        <w:widowControl w:val="0"/>
        <w:numPr>
          <w:ilvl w:val="0"/>
          <w:numId w:val="14"/>
        </w:numPr>
        <w:tabs>
          <w:tab w:val="left" w:pos="567"/>
        </w:tabs>
        <w:spacing w:line="440" w:lineRule="exact"/>
        <w:jc w:val="both"/>
        <w:rPr>
          <w:rFonts w:ascii="標楷體" w:eastAsia="標楷體" w:hAnsi="標楷體"/>
          <w:sz w:val="28"/>
          <w:szCs w:val="28"/>
          <w:u w:val="single"/>
        </w:rPr>
      </w:pPr>
      <w:r w:rsidRPr="003C22ED">
        <w:rPr>
          <w:rFonts w:ascii="標楷體" w:eastAsia="標楷體" w:hAnsi="標楷體" w:hint="eastAsia"/>
          <w:sz w:val="28"/>
          <w:szCs w:val="28"/>
          <w:u w:val="single"/>
        </w:rPr>
        <w:t>11月21日高職</w:t>
      </w:r>
      <w:proofErr w:type="gramStart"/>
      <w:r w:rsidRPr="003C22ED">
        <w:rPr>
          <w:rFonts w:ascii="標楷體" w:eastAsia="標楷體" w:hAnsi="標楷體" w:hint="eastAsia"/>
          <w:sz w:val="28"/>
          <w:szCs w:val="28"/>
          <w:u w:val="single"/>
        </w:rPr>
        <w:t>優質化優質化新課綱</w:t>
      </w:r>
      <w:proofErr w:type="gramEnd"/>
      <w:r w:rsidRPr="003C22ED">
        <w:rPr>
          <w:rFonts w:ascii="標楷體" w:eastAsia="標楷體" w:hAnsi="標楷體" w:hint="eastAsia"/>
          <w:sz w:val="28"/>
          <w:szCs w:val="28"/>
          <w:u w:val="single"/>
        </w:rPr>
        <w:t>委員到校諮詢輔導(2)</w:t>
      </w:r>
    </w:p>
    <w:p w:rsidR="003C22ED" w:rsidRPr="003C22ED" w:rsidRDefault="003C22ED" w:rsidP="00712F03">
      <w:pPr>
        <w:widowControl w:val="0"/>
        <w:numPr>
          <w:ilvl w:val="0"/>
          <w:numId w:val="14"/>
        </w:numPr>
        <w:tabs>
          <w:tab w:val="left" w:pos="567"/>
        </w:tabs>
        <w:spacing w:line="440" w:lineRule="exact"/>
        <w:jc w:val="both"/>
        <w:rPr>
          <w:rFonts w:ascii="標楷體" w:eastAsia="標楷體" w:hAnsi="標楷體"/>
          <w:sz w:val="28"/>
          <w:szCs w:val="28"/>
        </w:rPr>
      </w:pPr>
      <w:r w:rsidRPr="003C22ED">
        <w:rPr>
          <w:rFonts w:ascii="標楷體" w:eastAsia="標楷體" w:hAnsi="標楷體" w:hint="eastAsia"/>
          <w:sz w:val="28"/>
          <w:szCs w:val="28"/>
        </w:rPr>
        <w:t xml:space="preserve">12月3~14日 </w:t>
      </w:r>
      <w:proofErr w:type="gramStart"/>
      <w:r w:rsidRPr="003C22ED">
        <w:rPr>
          <w:rFonts w:ascii="標楷體" w:eastAsia="標楷體" w:hAnsi="標楷體" w:hint="eastAsia"/>
          <w:sz w:val="28"/>
          <w:szCs w:val="28"/>
        </w:rPr>
        <w:t>募書送</w:t>
      </w:r>
      <w:proofErr w:type="gramEnd"/>
      <w:r w:rsidRPr="003C22ED">
        <w:rPr>
          <w:rFonts w:ascii="標楷體" w:eastAsia="標楷體" w:hAnsi="標楷體" w:hint="eastAsia"/>
          <w:sz w:val="28"/>
          <w:szCs w:val="28"/>
        </w:rPr>
        <w:t>愛心--</w:t>
      </w:r>
      <w:proofErr w:type="gramStart"/>
      <w:r w:rsidRPr="003C22ED">
        <w:rPr>
          <w:rFonts w:ascii="標楷體" w:eastAsia="標楷體" w:hAnsi="標楷體" w:hint="eastAsia"/>
          <w:sz w:val="28"/>
          <w:szCs w:val="28"/>
        </w:rPr>
        <w:t>募書</w:t>
      </w:r>
      <w:proofErr w:type="gramEnd"/>
      <w:r w:rsidRPr="003C22ED">
        <w:rPr>
          <w:rFonts w:ascii="標楷體" w:eastAsia="標楷體" w:hAnsi="標楷體" w:hint="eastAsia"/>
          <w:sz w:val="28"/>
          <w:szCs w:val="28"/>
        </w:rPr>
        <w:t>2</w:t>
      </w:r>
    </w:p>
    <w:p w:rsidR="003C22ED" w:rsidRPr="003C22ED" w:rsidRDefault="003C22ED" w:rsidP="00712F03">
      <w:pPr>
        <w:widowControl w:val="0"/>
        <w:numPr>
          <w:ilvl w:val="0"/>
          <w:numId w:val="14"/>
        </w:numPr>
        <w:tabs>
          <w:tab w:val="left" w:pos="567"/>
        </w:tabs>
        <w:spacing w:line="440" w:lineRule="exact"/>
        <w:jc w:val="both"/>
        <w:rPr>
          <w:rFonts w:ascii="標楷體" w:eastAsia="標楷體" w:hAnsi="標楷體"/>
          <w:sz w:val="28"/>
          <w:szCs w:val="28"/>
        </w:rPr>
      </w:pPr>
      <w:r w:rsidRPr="003C22ED">
        <w:rPr>
          <w:rFonts w:ascii="標楷體" w:eastAsia="標楷體" w:hAnsi="標楷體" w:hint="eastAsia"/>
          <w:sz w:val="28"/>
          <w:szCs w:val="28"/>
        </w:rPr>
        <w:t>12月7日 第2次讀書會--作家有約</w:t>
      </w:r>
    </w:p>
    <w:p w:rsidR="003C22ED" w:rsidRPr="003C22ED" w:rsidRDefault="003C22ED" w:rsidP="00712F03">
      <w:pPr>
        <w:widowControl w:val="0"/>
        <w:numPr>
          <w:ilvl w:val="0"/>
          <w:numId w:val="14"/>
        </w:numPr>
        <w:spacing w:line="440" w:lineRule="exact"/>
        <w:jc w:val="both"/>
        <w:rPr>
          <w:rFonts w:ascii="標楷體" w:eastAsia="標楷體" w:hAnsi="標楷體"/>
          <w:sz w:val="28"/>
          <w:szCs w:val="28"/>
        </w:rPr>
      </w:pPr>
      <w:r w:rsidRPr="003C22ED">
        <w:rPr>
          <w:rFonts w:ascii="標楷體" w:eastAsia="標楷體" w:hAnsi="標楷體"/>
          <w:sz w:val="28"/>
          <w:szCs w:val="28"/>
        </w:rPr>
        <w:t>12</w:t>
      </w:r>
      <w:r w:rsidRPr="003C22ED">
        <w:rPr>
          <w:rFonts w:ascii="標楷體" w:eastAsia="標楷體" w:hAnsi="標楷體" w:hint="eastAsia"/>
          <w:sz w:val="28"/>
          <w:szCs w:val="28"/>
        </w:rPr>
        <w:t>月</w:t>
      </w:r>
      <w:r w:rsidRPr="003C22ED">
        <w:rPr>
          <w:rFonts w:ascii="標楷體" w:eastAsia="標楷體" w:hAnsi="標楷體"/>
          <w:sz w:val="28"/>
          <w:szCs w:val="28"/>
        </w:rPr>
        <w:t>1</w:t>
      </w:r>
      <w:r w:rsidRPr="003C22ED">
        <w:rPr>
          <w:rFonts w:ascii="標楷體" w:eastAsia="標楷體" w:hAnsi="標楷體" w:hint="eastAsia"/>
          <w:sz w:val="28"/>
          <w:szCs w:val="28"/>
        </w:rPr>
        <w:t>6~</w:t>
      </w:r>
      <w:r w:rsidRPr="003C22ED">
        <w:rPr>
          <w:rFonts w:ascii="標楷體" w:eastAsia="標楷體" w:hAnsi="標楷體"/>
          <w:sz w:val="28"/>
          <w:szCs w:val="28"/>
        </w:rPr>
        <w:t>2</w:t>
      </w:r>
      <w:r w:rsidRPr="003C22ED">
        <w:rPr>
          <w:rFonts w:ascii="標楷體" w:eastAsia="標楷體" w:hAnsi="標楷體" w:hint="eastAsia"/>
          <w:sz w:val="28"/>
          <w:szCs w:val="28"/>
        </w:rPr>
        <w:t>2日辦理</w:t>
      </w:r>
      <w:r w:rsidRPr="003C22ED">
        <w:rPr>
          <w:rFonts w:ascii="標楷體" w:eastAsia="標楷體" w:hAnsi="標楷體"/>
          <w:sz w:val="28"/>
          <w:szCs w:val="28"/>
        </w:rPr>
        <w:t>10</w:t>
      </w:r>
      <w:r w:rsidRPr="003C22ED">
        <w:rPr>
          <w:rFonts w:ascii="標楷體" w:eastAsia="標楷體" w:hAnsi="標楷體" w:hint="eastAsia"/>
          <w:sz w:val="28"/>
          <w:szCs w:val="28"/>
        </w:rPr>
        <w:t>7學年日本文化體驗教育旅行，預計參訪日本靜岡縣富岳館高校、静岡縣立大学、體驗來去鄉下住一晚</w:t>
      </w:r>
      <w:r w:rsidRPr="003C22ED">
        <w:rPr>
          <w:rFonts w:ascii="標楷體" w:eastAsia="標楷體" w:hAnsi="標楷體"/>
          <w:sz w:val="28"/>
          <w:szCs w:val="28"/>
        </w:rPr>
        <w:t>~</w:t>
      </w:r>
      <w:r w:rsidRPr="003C22ED">
        <w:rPr>
          <w:rFonts w:ascii="標楷體" w:eastAsia="標楷體" w:hAnsi="標楷體" w:hint="eastAsia"/>
          <w:sz w:val="28"/>
          <w:szCs w:val="28"/>
        </w:rPr>
        <w:t>農家民宿、富士山滑雪學校全日滑雪課程、東京城市探索等，在交流過程體會不同文化建立國際觀</w:t>
      </w:r>
    </w:p>
    <w:p w:rsidR="003C22ED" w:rsidRPr="003C22ED" w:rsidRDefault="003C22ED" w:rsidP="00712F03">
      <w:pPr>
        <w:widowControl w:val="0"/>
        <w:numPr>
          <w:ilvl w:val="0"/>
          <w:numId w:val="14"/>
        </w:numPr>
        <w:tabs>
          <w:tab w:val="left" w:pos="567"/>
        </w:tabs>
        <w:spacing w:line="440" w:lineRule="exact"/>
        <w:jc w:val="both"/>
        <w:rPr>
          <w:rFonts w:ascii="標楷體" w:eastAsia="標楷體" w:hAnsi="標楷體"/>
          <w:sz w:val="28"/>
          <w:szCs w:val="28"/>
        </w:rPr>
      </w:pPr>
      <w:r w:rsidRPr="003C22ED">
        <w:rPr>
          <w:rFonts w:ascii="標楷體" w:eastAsia="標楷體" w:hAnsi="標楷體" w:hint="eastAsia"/>
          <w:sz w:val="28"/>
          <w:szCs w:val="28"/>
        </w:rPr>
        <w:t>12月26日 京都</w:t>
      </w:r>
      <w:proofErr w:type="gramStart"/>
      <w:r w:rsidRPr="003C22ED">
        <w:rPr>
          <w:rFonts w:ascii="標楷體" w:eastAsia="標楷體" w:hAnsi="標楷體" w:hint="eastAsia"/>
          <w:sz w:val="28"/>
          <w:szCs w:val="28"/>
        </w:rPr>
        <w:t>昂星</w:t>
      </w:r>
      <w:proofErr w:type="gramEnd"/>
      <w:r w:rsidRPr="003C22ED">
        <w:rPr>
          <w:rFonts w:ascii="標楷體" w:eastAsia="標楷體" w:hAnsi="標楷體" w:hint="eastAsia"/>
          <w:sz w:val="28"/>
          <w:szCs w:val="28"/>
        </w:rPr>
        <w:t>高校來訪(</w:t>
      </w:r>
      <w:proofErr w:type="gramStart"/>
      <w:r w:rsidRPr="003C22ED">
        <w:rPr>
          <w:rFonts w:ascii="標楷體" w:eastAsia="標楷體" w:hAnsi="標楷體" w:hint="eastAsia"/>
          <w:sz w:val="28"/>
          <w:szCs w:val="28"/>
        </w:rPr>
        <w:t>資處科</w:t>
      </w:r>
      <w:proofErr w:type="gramEnd"/>
      <w:r w:rsidRPr="003C22ED">
        <w:rPr>
          <w:rFonts w:ascii="標楷體" w:eastAsia="標楷體" w:hAnsi="標楷體" w:hint="eastAsia"/>
          <w:sz w:val="28"/>
          <w:szCs w:val="28"/>
        </w:rPr>
        <w:t>交流)</w:t>
      </w:r>
    </w:p>
    <w:p w:rsidR="003C22ED" w:rsidRPr="003C22ED" w:rsidRDefault="003C22ED" w:rsidP="00712F03">
      <w:pPr>
        <w:widowControl w:val="0"/>
        <w:numPr>
          <w:ilvl w:val="0"/>
          <w:numId w:val="14"/>
        </w:numPr>
        <w:tabs>
          <w:tab w:val="left" w:pos="567"/>
        </w:tabs>
        <w:spacing w:line="440" w:lineRule="exact"/>
        <w:jc w:val="both"/>
        <w:rPr>
          <w:rFonts w:ascii="標楷體" w:eastAsia="標楷體" w:hAnsi="標楷體"/>
          <w:sz w:val="28"/>
          <w:szCs w:val="28"/>
        </w:rPr>
      </w:pPr>
      <w:r w:rsidRPr="003C22ED">
        <w:rPr>
          <w:rFonts w:ascii="標楷體" w:eastAsia="標楷體" w:hAnsi="標楷體" w:hint="eastAsia"/>
          <w:sz w:val="28"/>
          <w:szCs w:val="28"/>
        </w:rPr>
        <w:t>12月27日 臺北市</w:t>
      </w:r>
      <w:proofErr w:type="gramStart"/>
      <w:r w:rsidRPr="003C22ED">
        <w:rPr>
          <w:rFonts w:ascii="標楷體" w:eastAsia="標楷體" w:hAnsi="標楷體" w:hint="eastAsia"/>
          <w:sz w:val="28"/>
          <w:szCs w:val="28"/>
        </w:rPr>
        <w:t>107</w:t>
      </w:r>
      <w:proofErr w:type="gramEnd"/>
      <w:r w:rsidRPr="003C22ED">
        <w:rPr>
          <w:rFonts w:ascii="標楷體" w:eastAsia="標楷體" w:hAnsi="標楷體" w:hint="eastAsia"/>
          <w:sz w:val="28"/>
          <w:szCs w:val="28"/>
        </w:rPr>
        <w:t>年度高職校園閱讀代言人期中成果發表(松山家商-預訂)</w:t>
      </w:r>
    </w:p>
    <w:p w:rsidR="003C22ED" w:rsidRPr="003C22ED" w:rsidRDefault="003C22ED" w:rsidP="00712F03">
      <w:pPr>
        <w:widowControl w:val="0"/>
        <w:numPr>
          <w:ilvl w:val="0"/>
          <w:numId w:val="14"/>
        </w:numPr>
        <w:tabs>
          <w:tab w:val="left" w:pos="567"/>
        </w:tabs>
        <w:spacing w:line="440" w:lineRule="exact"/>
        <w:jc w:val="both"/>
        <w:rPr>
          <w:rFonts w:ascii="標楷體" w:eastAsia="標楷體" w:hAnsi="標楷體"/>
          <w:sz w:val="28"/>
          <w:szCs w:val="28"/>
        </w:rPr>
      </w:pPr>
      <w:r w:rsidRPr="003C22ED">
        <w:rPr>
          <w:rFonts w:ascii="標楷體" w:eastAsia="標楷體" w:hAnsi="標楷體" w:hint="eastAsia"/>
          <w:sz w:val="28"/>
          <w:szCs w:val="28"/>
        </w:rPr>
        <w:t>12月28日 第3次讀書會</w:t>
      </w:r>
    </w:p>
    <w:p w:rsidR="003C22ED" w:rsidRPr="003C22ED" w:rsidRDefault="003C22ED" w:rsidP="00712F03">
      <w:pPr>
        <w:widowControl w:val="0"/>
        <w:numPr>
          <w:ilvl w:val="0"/>
          <w:numId w:val="14"/>
        </w:numPr>
        <w:rPr>
          <w:rFonts w:ascii="標楷體" w:eastAsia="標楷體" w:hAnsi="標楷體"/>
          <w:sz w:val="28"/>
          <w:szCs w:val="28"/>
          <w:u w:val="single"/>
        </w:rPr>
      </w:pPr>
      <w:r w:rsidRPr="003C22ED">
        <w:rPr>
          <w:rFonts w:ascii="標楷體" w:eastAsia="標楷體" w:hAnsi="標楷體" w:hint="eastAsia"/>
          <w:sz w:val="28"/>
          <w:szCs w:val="28"/>
          <w:u w:val="single"/>
        </w:rPr>
        <w:t>108年1月2日107學年度高職優質化校際經驗交流(共4校)</w:t>
      </w:r>
    </w:p>
    <w:p w:rsidR="003C22ED" w:rsidRPr="003C22ED" w:rsidRDefault="003C22ED" w:rsidP="00712F03">
      <w:pPr>
        <w:widowControl w:val="0"/>
        <w:numPr>
          <w:ilvl w:val="0"/>
          <w:numId w:val="14"/>
        </w:numPr>
        <w:tabs>
          <w:tab w:val="left" w:pos="567"/>
        </w:tabs>
        <w:spacing w:line="440" w:lineRule="exact"/>
        <w:jc w:val="both"/>
        <w:rPr>
          <w:rFonts w:ascii="標楷體" w:eastAsia="標楷體" w:hAnsi="標楷體"/>
          <w:sz w:val="28"/>
          <w:szCs w:val="28"/>
        </w:rPr>
      </w:pPr>
      <w:r w:rsidRPr="003C22ED">
        <w:rPr>
          <w:rFonts w:ascii="標楷體" w:eastAsia="標楷體" w:hAnsi="標楷體" w:hint="eastAsia"/>
          <w:sz w:val="28"/>
          <w:szCs w:val="28"/>
        </w:rPr>
        <w:t>108年2月12日 京都</w:t>
      </w:r>
      <w:proofErr w:type="gramStart"/>
      <w:r w:rsidRPr="003C22ED">
        <w:rPr>
          <w:rFonts w:ascii="標楷體" w:eastAsia="標楷體" w:hAnsi="標楷體" w:hint="eastAsia"/>
          <w:sz w:val="28"/>
          <w:szCs w:val="28"/>
        </w:rPr>
        <w:t>昂星</w:t>
      </w:r>
      <w:proofErr w:type="gramEnd"/>
      <w:r w:rsidRPr="003C22ED">
        <w:rPr>
          <w:rFonts w:ascii="標楷體" w:eastAsia="標楷體" w:hAnsi="標楷體" w:hint="eastAsia"/>
          <w:sz w:val="28"/>
          <w:szCs w:val="28"/>
        </w:rPr>
        <w:t>高校來訪(廣設科交流)</w:t>
      </w:r>
    </w:p>
    <w:p w:rsidR="003C22ED" w:rsidRPr="003C22ED" w:rsidRDefault="003C22ED" w:rsidP="00712F03">
      <w:pPr>
        <w:widowControl w:val="0"/>
        <w:numPr>
          <w:ilvl w:val="0"/>
          <w:numId w:val="14"/>
        </w:numPr>
        <w:tabs>
          <w:tab w:val="left" w:pos="567"/>
        </w:tabs>
        <w:spacing w:line="440" w:lineRule="exact"/>
        <w:jc w:val="both"/>
        <w:rPr>
          <w:rFonts w:ascii="標楷體" w:eastAsia="標楷體" w:hAnsi="標楷體"/>
          <w:sz w:val="28"/>
          <w:szCs w:val="28"/>
        </w:rPr>
      </w:pPr>
      <w:r w:rsidRPr="003C22ED">
        <w:rPr>
          <w:rFonts w:ascii="標楷體" w:eastAsia="標楷體" w:hAnsi="標楷體" w:hint="eastAsia"/>
          <w:sz w:val="28"/>
          <w:szCs w:val="28"/>
        </w:rPr>
        <w:t>108年3月11~15日 2019年赴京都</w:t>
      </w:r>
      <w:proofErr w:type="gramStart"/>
      <w:r w:rsidRPr="003C22ED">
        <w:rPr>
          <w:rFonts w:ascii="標楷體" w:eastAsia="標楷體" w:hAnsi="標楷體" w:hint="eastAsia"/>
          <w:sz w:val="28"/>
          <w:szCs w:val="28"/>
        </w:rPr>
        <w:t>昴</w:t>
      </w:r>
      <w:proofErr w:type="gramEnd"/>
      <w:r w:rsidRPr="003C22ED">
        <w:rPr>
          <w:rFonts w:ascii="標楷體" w:eastAsia="標楷體" w:hAnsi="標楷體" w:hint="eastAsia"/>
          <w:sz w:val="28"/>
          <w:szCs w:val="28"/>
        </w:rPr>
        <w:t>星高校課程體驗交流活動(與</w:t>
      </w:r>
      <w:proofErr w:type="gramStart"/>
      <w:r w:rsidRPr="003C22ED">
        <w:rPr>
          <w:rFonts w:ascii="標楷體" w:eastAsia="標楷體" w:hAnsi="標楷體" w:hint="eastAsia"/>
          <w:sz w:val="28"/>
          <w:szCs w:val="28"/>
        </w:rPr>
        <w:t>資處科</w:t>
      </w:r>
      <w:proofErr w:type="gramEnd"/>
      <w:r w:rsidRPr="003C22ED">
        <w:rPr>
          <w:rFonts w:ascii="標楷體" w:eastAsia="標楷體" w:hAnsi="標楷體" w:hint="eastAsia"/>
          <w:sz w:val="28"/>
          <w:szCs w:val="28"/>
        </w:rPr>
        <w:t>、廣設科合辦)含近</w:t>
      </w:r>
      <w:proofErr w:type="gramStart"/>
      <w:r w:rsidRPr="003C22ED">
        <w:rPr>
          <w:rFonts w:ascii="標楷體" w:eastAsia="標楷體" w:hAnsi="標楷體" w:hint="eastAsia"/>
          <w:sz w:val="28"/>
          <w:szCs w:val="28"/>
        </w:rPr>
        <w:t>畿</w:t>
      </w:r>
      <w:proofErr w:type="gramEnd"/>
      <w:r w:rsidRPr="003C22ED">
        <w:rPr>
          <w:rFonts w:ascii="標楷體" w:eastAsia="標楷體" w:hAnsi="標楷體" w:hint="eastAsia"/>
          <w:sz w:val="28"/>
          <w:szCs w:val="28"/>
        </w:rPr>
        <w:t>大學參訪交流。</w:t>
      </w:r>
    </w:p>
    <w:p w:rsidR="003C22ED" w:rsidRPr="003C22ED" w:rsidRDefault="003C22ED" w:rsidP="003C22ED">
      <w:pPr>
        <w:spacing w:line="440" w:lineRule="exact"/>
        <w:rPr>
          <w:rFonts w:ascii="標楷體" w:eastAsia="標楷體" w:hAnsi="標楷體" w:cs="新細明體"/>
          <w:kern w:val="0"/>
          <w:sz w:val="28"/>
          <w:bdr w:val="single" w:sz="4" w:space="0" w:color="auto"/>
          <w:shd w:val="pct15" w:color="auto" w:fill="FFFFFF"/>
        </w:rPr>
      </w:pPr>
    </w:p>
    <w:p w:rsidR="003C22ED" w:rsidRPr="003C22ED" w:rsidRDefault="003C22ED" w:rsidP="003C22ED">
      <w:pPr>
        <w:spacing w:line="440" w:lineRule="exact"/>
        <w:rPr>
          <w:rFonts w:ascii="標楷體" w:eastAsia="標楷體" w:hAnsi="標楷體"/>
          <w:color w:val="FF0000"/>
          <w:sz w:val="44"/>
          <w:szCs w:val="28"/>
        </w:rPr>
      </w:pPr>
      <w:r w:rsidRPr="003C22ED">
        <w:rPr>
          <w:rFonts w:ascii="標楷體" w:eastAsia="標楷體" w:hAnsi="標楷體" w:cs="新細明體" w:hint="eastAsia"/>
          <w:kern w:val="0"/>
          <w:sz w:val="28"/>
          <w:bdr w:val="single" w:sz="4" w:space="0" w:color="auto"/>
          <w:shd w:val="pct15" w:color="auto" w:fill="FFFFFF"/>
        </w:rPr>
        <w:lastRenderedPageBreak/>
        <w:t>■協調、宣導事項</w:t>
      </w:r>
    </w:p>
    <w:p w:rsidR="003C22ED" w:rsidRPr="003C22ED" w:rsidRDefault="003C22ED" w:rsidP="00712F03">
      <w:pPr>
        <w:widowControl w:val="0"/>
        <w:numPr>
          <w:ilvl w:val="0"/>
          <w:numId w:val="12"/>
        </w:numPr>
        <w:tabs>
          <w:tab w:val="left" w:pos="567"/>
        </w:tabs>
        <w:spacing w:line="440" w:lineRule="exact"/>
        <w:jc w:val="both"/>
        <w:rPr>
          <w:rFonts w:ascii="標楷體" w:eastAsia="標楷體" w:hAnsi="標楷體"/>
          <w:sz w:val="28"/>
          <w:szCs w:val="28"/>
        </w:rPr>
      </w:pPr>
      <w:proofErr w:type="gramStart"/>
      <w:r w:rsidRPr="003C22ED">
        <w:rPr>
          <w:rFonts w:ascii="標楷體" w:eastAsia="標楷體" w:hAnsi="標楷體" w:hint="eastAsia"/>
          <w:sz w:val="28"/>
          <w:szCs w:val="28"/>
        </w:rPr>
        <w:t>市府函頒</w:t>
      </w:r>
      <w:proofErr w:type="gramEnd"/>
      <w:r w:rsidRPr="003C22ED">
        <w:rPr>
          <w:rFonts w:ascii="標楷體" w:eastAsia="標楷體" w:hAnsi="標楷體" w:hint="eastAsia"/>
          <w:sz w:val="28"/>
          <w:szCs w:val="28"/>
        </w:rPr>
        <w:t xml:space="preserve">ODF實施計畫(請參閱網頁公告 </w:t>
      </w:r>
      <w:r w:rsidRPr="003C22ED">
        <w:rPr>
          <w:rFonts w:ascii="標楷體" w:eastAsia="標楷體" w:hAnsi="標楷體"/>
          <w:sz w:val="28"/>
          <w:szCs w:val="28"/>
        </w:rPr>
        <w:t>http://www.slhs.tp.edu.tw/board/view.asp?ID=28548</w:t>
      </w:r>
      <w:r w:rsidRPr="003C22ED">
        <w:rPr>
          <w:rFonts w:ascii="標楷體" w:eastAsia="標楷體" w:hAnsi="標楷體" w:hint="eastAsia"/>
          <w:sz w:val="28"/>
          <w:szCs w:val="28"/>
        </w:rPr>
        <w:t>)。</w:t>
      </w:r>
    </w:p>
    <w:p w:rsidR="003C22ED" w:rsidRPr="003C22ED" w:rsidRDefault="003C22ED" w:rsidP="00712F03">
      <w:pPr>
        <w:widowControl w:val="0"/>
        <w:numPr>
          <w:ilvl w:val="0"/>
          <w:numId w:val="12"/>
        </w:numPr>
        <w:tabs>
          <w:tab w:val="left" w:pos="567"/>
        </w:tabs>
        <w:spacing w:line="440" w:lineRule="exact"/>
        <w:rPr>
          <w:rFonts w:ascii="標楷體" w:eastAsia="標楷體" w:hAnsi="標楷體"/>
          <w:kern w:val="0"/>
          <w:sz w:val="28"/>
          <w:szCs w:val="28"/>
        </w:rPr>
      </w:pPr>
      <w:r w:rsidRPr="003C22ED">
        <w:rPr>
          <w:rFonts w:ascii="標楷體" w:eastAsia="標楷體" w:hAnsi="標楷體" w:hint="eastAsia"/>
          <w:kern w:val="0"/>
          <w:sz w:val="28"/>
          <w:szCs w:val="28"/>
        </w:rPr>
        <w:t>台北市SSO ID是老師自行申請ID(必須自己申請，無法統一幫大家申請)，步驟請見學校網頁-資訊組網頁內說明。</w:t>
      </w:r>
    </w:p>
    <w:p w:rsidR="003C22ED" w:rsidRPr="003C22ED" w:rsidRDefault="003C22ED" w:rsidP="00712F03">
      <w:pPr>
        <w:widowControl w:val="0"/>
        <w:numPr>
          <w:ilvl w:val="0"/>
          <w:numId w:val="12"/>
        </w:numPr>
        <w:tabs>
          <w:tab w:val="left" w:pos="567"/>
        </w:tabs>
        <w:spacing w:line="440" w:lineRule="exact"/>
        <w:jc w:val="both"/>
        <w:rPr>
          <w:rFonts w:ascii="標楷體" w:eastAsia="標楷體" w:hAnsi="標楷體"/>
          <w:sz w:val="28"/>
          <w:szCs w:val="28"/>
        </w:rPr>
      </w:pPr>
      <w:r w:rsidRPr="003C22ED">
        <w:rPr>
          <w:rFonts w:ascii="標楷體" w:eastAsia="標楷體" w:hAnsi="標楷體" w:hint="eastAsia"/>
          <w:sz w:val="28"/>
          <w:szCs w:val="28"/>
        </w:rPr>
        <w:t>教師用虛擬桌面第一階段安裝中。</w:t>
      </w:r>
    </w:p>
    <w:p w:rsidR="003C22ED" w:rsidRPr="003C22ED" w:rsidRDefault="003C22ED" w:rsidP="00712F03">
      <w:pPr>
        <w:widowControl w:val="0"/>
        <w:numPr>
          <w:ilvl w:val="0"/>
          <w:numId w:val="12"/>
        </w:numPr>
        <w:tabs>
          <w:tab w:val="left" w:pos="567"/>
        </w:tabs>
        <w:spacing w:line="440" w:lineRule="exact"/>
        <w:rPr>
          <w:rFonts w:ascii="標楷體" w:eastAsia="標楷體" w:hAnsi="標楷體"/>
          <w:kern w:val="0"/>
          <w:sz w:val="28"/>
          <w:szCs w:val="28"/>
        </w:rPr>
      </w:pPr>
      <w:r w:rsidRPr="003C22ED">
        <w:rPr>
          <w:rFonts w:ascii="標楷體" w:eastAsia="標楷體" w:hAnsi="標楷體"/>
          <w:kern w:val="0"/>
          <w:sz w:val="28"/>
          <w:szCs w:val="28"/>
        </w:rPr>
        <w:t>無聲廣播在各會議室也有</w:t>
      </w:r>
      <w:proofErr w:type="gramStart"/>
      <w:r w:rsidRPr="003C22ED">
        <w:rPr>
          <w:rFonts w:ascii="標楷體" w:eastAsia="標楷體" w:hAnsi="標楷體"/>
          <w:kern w:val="0"/>
          <w:sz w:val="28"/>
          <w:szCs w:val="28"/>
        </w:rPr>
        <w:t>佈</w:t>
      </w:r>
      <w:proofErr w:type="gramEnd"/>
      <w:r w:rsidRPr="003C22ED">
        <w:rPr>
          <w:rFonts w:ascii="標楷體" w:eastAsia="標楷體" w:hAnsi="標楷體"/>
          <w:kern w:val="0"/>
          <w:sz w:val="28"/>
          <w:szCs w:val="28"/>
        </w:rPr>
        <w:t>點（電視），如果選擇範圍「全選」，這些會議室也會出現訊息，為了避免干擾會議，選擇「全選」</w:t>
      </w:r>
      <w:r w:rsidRPr="003C22ED">
        <w:rPr>
          <w:rFonts w:ascii="標楷體" w:eastAsia="標楷體" w:hAnsi="標楷體" w:hint="eastAsia"/>
          <w:kern w:val="0"/>
          <w:sz w:val="28"/>
          <w:szCs w:val="28"/>
        </w:rPr>
        <w:t>時</w:t>
      </w:r>
      <w:r w:rsidRPr="003C22ED">
        <w:rPr>
          <w:rFonts w:ascii="標楷體" w:eastAsia="標楷體" w:hAnsi="標楷體"/>
          <w:kern w:val="0"/>
          <w:sz w:val="28"/>
          <w:szCs w:val="28"/>
        </w:rPr>
        <w:t>請把下方「行政處室」</w:t>
      </w:r>
      <w:r w:rsidRPr="003C22ED">
        <w:rPr>
          <w:rFonts w:ascii="標楷體" w:eastAsia="標楷體" w:hAnsi="標楷體" w:hint="eastAsia"/>
          <w:kern w:val="0"/>
          <w:sz w:val="28"/>
          <w:szCs w:val="28"/>
        </w:rPr>
        <w:t>去</w:t>
      </w:r>
      <w:r w:rsidRPr="003C22ED">
        <w:rPr>
          <w:rFonts w:ascii="標楷體" w:eastAsia="標楷體" w:hAnsi="標楷體"/>
          <w:kern w:val="0"/>
          <w:sz w:val="28"/>
          <w:szCs w:val="28"/>
        </w:rPr>
        <w:t>掉。另外要提醒廣播時間請選「預約」，才不會在上課時間播出。</w:t>
      </w:r>
      <w:r w:rsidRPr="003C22ED">
        <w:rPr>
          <w:rFonts w:ascii="標楷體" w:eastAsia="標楷體" w:hAnsi="標楷體" w:hint="eastAsia"/>
          <w:kern w:val="0"/>
          <w:sz w:val="28"/>
          <w:szCs w:val="28"/>
        </w:rPr>
        <w:t>另無聲廣播系統非必要請勿使用緊急廣播(請使用班級廣播)、緊急廣播會蓋住所有人的訊息。請使用預設(下課時段)廣播，以免干擾教師上課。</w:t>
      </w:r>
    </w:p>
    <w:p w:rsidR="003C22ED" w:rsidRPr="003C22ED" w:rsidRDefault="003C22ED" w:rsidP="00712F03">
      <w:pPr>
        <w:widowControl w:val="0"/>
        <w:numPr>
          <w:ilvl w:val="0"/>
          <w:numId w:val="12"/>
        </w:numPr>
        <w:tabs>
          <w:tab w:val="left" w:pos="567"/>
        </w:tabs>
        <w:spacing w:line="440" w:lineRule="exact"/>
        <w:rPr>
          <w:rFonts w:ascii="標楷體" w:eastAsia="標楷體" w:hAnsi="標楷體"/>
          <w:kern w:val="0"/>
          <w:sz w:val="28"/>
          <w:szCs w:val="28"/>
        </w:rPr>
      </w:pPr>
      <w:r w:rsidRPr="003C22ED">
        <w:rPr>
          <w:rFonts w:ascii="標楷體" w:eastAsia="標楷體" w:hAnsi="標楷體"/>
          <w:noProof/>
          <w:kern w:val="0"/>
          <w:sz w:val="28"/>
          <w:szCs w:val="28"/>
        </w:rPr>
        <w:drawing>
          <wp:anchor distT="0" distB="0" distL="114300" distR="114300" simplePos="0" relativeHeight="251664384" behindDoc="1" locked="0" layoutInCell="1" allowOverlap="1" wp14:anchorId="5DA91C66" wp14:editId="3BB368D2">
            <wp:simplePos x="0" y="0"/>
            <wp:positionH relativeFrom="column">
              <wp:posOffset>4758055</wp:posOffset>
            </wp:positionH>
            <wp:positionV relativeFrom="paragraph">
              <wp:posOffset>121920</wp:posOffset>
            </wp:positionV>
            <wp:extent cx="1319530" cy="1319530"/>
            <wp:effectExtent l="0" t="0" r="0" b="0"/>
            <wp:wrapSquare wrapText="bothSides"/>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下載.png"/>
                    <pic:cNvPicPr/>
                  </pic:nvPicPr>
                  <pic:blipFill>
                    <a:blip r:embed="rId15">
                      <a:extLst>
                        <a:ext uri="{28A0092B-C50C-407E-A947-70E740481C1C}">
                          <a14:useLocalDpi xmlns:a14="http://schemas.microsoft.com/office/drawing/2010/main" val="0"/>
                        </a:ext>
                      </a:extLst>
                    </a:blip>
                    <a:stretch>
                      <a:fillRect/>
                    </a:stretch>
                  </pic:blipFill>
                  <pic:spPr>
                    <a:xfrm>
                      <a:off x="0" y="0"/>
                      <a:ext cx="1319530" cy="1319530"/>
                    </a:xfrm>
                    <a:prstGeom prst="rect">
                      <a:avLst/>
                    </a:prstGeom>
                  </pic:spPr>
                </pic:pic>
              </a:graphicData>
            </a:graphic>
            <wp14:sizeRelH relativeFrom="page">
              <wp14:pctWidth>0</wp14:pctWidth>
            </wp14:sizeRelH>
            <wp14:sizeRelV relativeFrom="page">
              <wp14:pctHeight>0</wp14:pctHeight>
            </wp14:sizeRelV>
          </wp:anchor>
        </w:drawing>
      </w:r>
      <w:r w:rsidRPr="003C22ED">
        <w:rPr>
          <w:rFonts w:ascii="標楷體" w:eastAsia="標楷體" w:hAnsi="標楷體" w:hint="eastAsia"/>
          <w:kern w:val="0"/>
          <w:sz w:val="28"/>
          <w:szCs w:val="28"/>
        </w:rPr>
        <w:t>教育局數位學生證服務整合入口網簡訊發送提供各校「未到校」及「重要或緊急」簡訊，各項簡訊相關費用收取方式及使用時機分述如下：(</w:t>
      </w:r>
      <w:proofErr w:type="gramStart"/>
      <w:r w:rsidRPr="003C22ED">
        <w:rPr>
          <w:rFonts w:ascii="標楷體" w:eastAsia="標楷體" w:hAnsi="標楷體" w:hint="eastAsia"/>
          <w:kern w:val="0"/>
          <w:sz w:val="28"/>
          <w:szCs w:val="28"/>
        </w:rPr>
        <w:t>一</w:t>
      </w:r>
      <w:proofErr w:type="gramEnd"/>
      <w:r w:rsidRPr="003C22ED">
        <w:rPr>
          <w:rFonts w:ascii="標楷體" w:eastAsia="標楷體" w:hAnsi="標楷體" w:hint="eastAsia"/>
          <w:kern w:val="0"/>
          <w:sz w:val="28"/>
          <w:szCs w:val="28"/>
        </w:rPr>
        <w:t>)未到校簡訊：費用由教育局負擔。學生如當日未刷卡且經查屬實未到校，學校可發送未到校簡訊通知家長。(二)重要或緊急簡訊：費用由教育局負擔。如有緊急事件(如颱風、流行疾病人數達停課標準)或學校重要活動臨時異動時(如學校日、校慶取消或更改日期)學校可發送簡訊周知家長。</w:t>
      </w:r>
    </w:p>
    <w:p w:rsidR="003C22ED" w:rsidRPr="003C22ED" w:rsidRDefault="003C22ED" w:rsidP="00712F03">
      <w:pPr>
        <w:widowControl w:val="0"/>
        <w:numPr>
          <w:ilvl w:val="0"/>
          <w:numId w:val="12"/>
        </w:numPr>
        <w:tabs>
          <w:tab w:val="left" w:pos="567"/>
        </w:tabs>
        <w:spacing w:line="440" w:lineRule="exact"/>
        <w:rPr>
          <w:rFonts w:ascii="標楷體" w:eastAsia="標楷體" w:hAnsi="標楷體"/>
          <w:kern w:val="0"/>
          <w:sz w:val="28"/>
          <w:szCs w:val="28"/>
        </w:rPr>
      </w:pPr>
      <w:r w:rsidRPr="003C22ED">
        <w:rPr>
          <w:rFonts w:ascii="標楷體" w:eastAsia="標楷體" w:hAnsi="標楷體" w:hint="eastAsia"/>
          <w:kern w:val="0"/>
          <w:sz w:val="28"/>
          <w:szCs w:val="28"/>
        </w:rPr>
        <w:t xml:space="preserve">活動網路直播點FB社團:Facebook </w:t>
      </w:r>
      <w:r w:rsidRPr="003C22ED">
        <w:rPr>
          <w:rFonts w:ascii="標楷體" w:eastAsia="標楷體" w:hAnsi="標楷體"/>
          <w:kern w:val="0"/>
          <w:sz w:val="28"/>
          <w:szCs w:val="28"/>
        </w:rPr>
        <w:t>Public Group</w:t>
      </w:r>
      <w:r w:rsidRPr="003C22ED">
        <w:rPr>
          <w:rFonts w:ascii="標楷體" w:eastAsia="標楷體" w:hAnsi="標楷體" w:hint="eastAsia"/>
          <w:kern w:val="0"/>
          <w:sz w:val="28"/>
          <w:szCs w:val="28"/>
        </w:rPr>
        <w:t xml:space="preserve">，名稱:臺北市立士林高級商業職業學校，網址: </w:t>
      </w:r>
      <w:hyperlink r:id="rId16" w:history="1">
        <w:r w:rsidRPr="003C22ED">
          <w:rPr>
            <w:rFonts w:ascii="標楷體" w:eastAsia="標楷體" w:hAnsi="標楷體"/>
            <w:color w:val="0000FF"/>
            <w:kern w:val="0"/>
            <w:sz w:val="28"/>
            <w:szCs w:val="28"/>
            <w:u w:val="single"/>
          </w:rPr>
          <w:t>https://www.facebook.com/groups/slhs.tp/</w:t>
        </w:r>
      </w:hyperlink>
      <w:r w:rsidRPr="003C22ED">
        <w:rPr>
          <w:rFonts w:ascii="標楷體" w:eastAsia="標楷體" w:hAnsi="標楷體" w:hint="eastAsia"/>
          <w:kern w:val="0"/>
          <w:sz w:val="28"/>
          <w:szCs w:val="28"/>
        </w:rPr>
        <w:t>。方法:</w:t>
      </w:r>
    </w:p>
    <w:p w:rsidR="003C22ED" w:rsidRPr="003C22ED" w:rsidRDefault="003C22ED" w:rsidP="00712F03">
      <w:pPr>
        <w:widowControl w:val="0"/>
        <w:numPr>
          <w:ilvl w:val="1"/>
          <w:numId w:val="15"/>
        </w:numPr>
        <w:tabs>
          <w:tab w:val="left" w:pos="567"/>
        </w:tabs>
        <w:spacing w:line="440" w:lineRule="exact"/>
        <w:rPr>
          <w:rFonts w:ascii="標楷體" w:eastAsia="標楷體" w:hAnsi="標楷體"/>
          <w:kern w:val="0"/>
          <w:sz w:val="28"/>
          <w:szCs w:val="28"/>
        </w:rPr>
      </w:pPr>
      <w:r w:rsidRPr="003C22ED">
        <w:rPr>
          <w:rFonts w:ascii="標楷體" w:eastAsia="標楷體" w:hAnsi="標楷體" w:hint="eastAsia"/>
          <w:kern w:val="0"/>
          <w:sz w:val="28"/>
          <w:szCs w:val="28"/>
        </w:rPr>
        <w:t>加入上述社團</w:t>
      </w:r>
    </w:p>
    <w:p w:rsidR="003C22ED" w:rsidRPr="003C22ED" w:rsidRDefault="003C22ED" w:rsidP="00712F03">
      <w:pPr>
        <w:widowControl w:val="0"/>
        <w:numPr>
          <w:ilvl w:val="1"/>
          <w:numId w:val="15"/>
        </w:numPr>
        <w:tabs>
          <w:tab w:val="left" w:pos="567"/>
        </w:tabs>
        <w:spacing w:line="440" w:lineRule="exact"/>
        <w:rPr>
          <w:rFonts w:ascii="標楷體" w:eastAsia="標楷體" w:hAnsi="標楷體"/>
          <w:kern w:val="0"/>
          <w:sz w:val="28"/>
          <w:szCs w:val="28"/>
        </w:rPr>
      </w:pPr>
      <w:r w:rsidRPr="003C22ED">
        <w:rPr>
          <w:rFonts w:ascii="標楷體" w:eastAsia="標楷體" w:hAnsi="標楷體" w:hint="eastAsia"/>
          <w:kern w:val="0"/>
          <w:sz w:val="28"/>
          <w:szCs w:val="28"/>
        </w:rPr>
        <w:t>使用手機連結學校WIFI網路(若手機有4G吃</w:t>
      </w:r>
      <w:proofErr w:type="gramStart"/>
      <w:r w:rsidRPr="003C22ED">
        <w:rPr>
          <w:rFonts w:ascii="標楷體" w:eastAsia="標楷體" w:hAnsi="標楷體" w:hint="eastAsia"/>
          <w:kern w:val="0"/>
          <w:sz w:val="28"/>
          <w:szCs w:val="28"/>
        </w:rPr>
        <w:t>到飽可跳</w:t>
      </w:r>
      <w:proofErr w:type="gramEnd"/>
      <w:r w:rsidRPr="003C22ED">
        <w:rPr>
          <w:rFonts w:ascii="標楷體" w:eastAsia="標楷體" w:hAnsi="標楷體" w:hint="eastAsia"/>
          <w:kern w:val="0"/>
          <w:sz w:val="28"/>
          <w:szCs w:val="28"/>
        </w:rPr>
        <w:t>過此步驟)，建議連結新的無線AP(SLHS.)</w:t>
      </w:r>
    </w:p>
    <w:p w:rsidR="003C22ED" w:rsidRPr="003C22ED" w:rsidRDefault="003C22ED" w:rsidP="00712F03">
      <w:pPr>
        <w:widowControl w:val="0"/>
        <w:numPr>
          <w:ilvl w:val="1"/>
          <w:numId w:val="15"/>
        </w:numPr>
        <w:tabs>
          <w:tab w:val="left" w:pos="1134"/>
        </w:tabs>
        <w:spacing w:line="440" w:lineRule="exact"/>
        <w:rPr>
          <w:rFonts w:ascii="標楷體" w:eastAsia="標楷體" w:hAnsi="標楷體"/>
          <w:kern w:val="0"/>
          <w:sz w:val="28"/>
          <w:szCs w:val="28"/>
        </w:rPr>
      </w:pPr>
      <w:r w:rsidRPr="003C22ED">
        <w:rPr>
          <w:rFonts w:ascii="標楷體" w:eastAsia="標楷體" w:hAnsi="標楷體" w:hint="eastAsia"/>
          <w:kern w:val="0"/>
          <w:sz w:val="28"/>
          <w:szCs w:val="28"/>
        </w:rPr>
        <w:t>發布社團動態，選擇直播即可</w:t>
      </w:r>
    </w:p>
    <w:p w:rsidR="003C22ED" w:rsidRPr="003C22ED" w:rsidRDefault="003C22ED" w:rsidP="00712F03">
      <w:pPr>
        <w:widowControl w:val="0"/>
        <w:numPr>
          <w:ilvl w:val="1"/>
          <w:numId w:val="15"/>
        </w:numPr>
        <w:tabs>
          <w:tab w:val="left" w:pos="567"/>
        </w:tabs>
        <w:spacing w:line="440" w:lineRule="exact"/>
        <w:rPr>
          <w:rFonts w:ascii="標楷體" w:eastAsia="標楷體" w:hAnsi="標楷體"/>
          <w:kern w:val="0"/>
          <w:sz w:val="28"/>
          <w:szCs w:val="28"/>
        </w:rPr>
      </w:pPr>
      <w:r w:rsidRPr="003C22ED">
        <w:rPr>
          <w:rFonts w:ascii="標楷體" w:eastAsia="標楷體" w:hAnsi="標楷體" w:hint="eastAsia"/>
          <w:kern w:val="0"/>
          <w:sz w:val="28"/>
          <w:szCs w:val="28"/>
        </w:rPr>
        <w:t>建議使用腳架、或盡量保持畫面穩定</w:t>
      </w:r>
    </w:p>
    <w:p w:rsidR="003C22ED" w:rsidRPr="003C22ED" w:rsidRDefault="003C22ED" w:rsidP="00712F03">
      <w:pPr>
        <w:widowControl w:val="0"/>
        <w:numPr>
          <w:ilvl w:val="0"/>
          <w:numId w:val="12"/>
        </w:numPr>
        <w:snapToGrid w:val="0"/>
        <w:spacing w:line="440" w:lineRule="exact"/>
        <w:rPr>
          <w:rFonts w:ascii="標楷體" w:eastAsia="標楷體" w:hAnsi="標楷體"/>
          <w:kern w:val="0"/>
          <w:sz w:val="28"/>
          <w:szCs w:val="28"/>
        </w:rPr>
      </w:pPr>
      <w:r w:rsidRPr="003C22ED">
        <w:rPr>
          <w:rFonts w:ascii="標楷體" w:eastAsia="標楷體" w:hAnsi="標楷體" w:hint="eastAsia"/>
          <w:bCs/>
          <w:sz w:val="28"/>
          <w:szCs w:val="28"/>
        </w:rPr>
        <w:t>行政電腦資料備份重要通知: 為避免資料損毀造成無法挽回之損失，請務必進行</w:t>
      </w:r>
      <w:r w:rsidRPr="003C22ED">
        <w:rPr>
          <w:rFonts w:ascii="標楷體" w:eastAsia="標楷體" w:hAnsi="標楷體" w:hint="eastAsia"/>
          <w:bCs/>
          <w:sz w:val="28"/>
          <w:szCs w:val="28"/>
          <w:u w:val="single"/>
        </w:rPr>
        <w:t>異地備份</w:t>
      </w:r>
      <w:r w:rsidRPr="003C22ED">
        <w:rPr>
          <w:rFonts w:ascii="標楷體" w:eastAsia="標楷體" w:hAnsi="標楷體" w:hint="eastAsia"/>
          <w:bCs/>
          <w:sz w:val="28"/>
          <w:szCs w:val="28"/>
        </w:rPr>
        <w:t>，請勿僅備份儲存於電腦硬碟內。</w:t>
      </w:r>
    </w:p>
    <w:p w:rsidR="003C22ED" w:rsidRPr="003C22ED" w:rsidRDefault="003C22ED" w:rsidP="00712F03">
      <w:pPr>
        <w:widowControl w:val="0"/>
        <w:numPr>
          <w:ilvl w:val="0"/>
          <w:numId w:val="12"/>
        </w:numPr>
        <w:tabs>
          <w:tab w:val="left" w:pos="567"/>
        </w:tabs>
        <w:spacing w:line="440" w:lineRule="exact"/>
        <w:jc w:val="both"/>
        <w:rPr>
          <w:rFonts w:ascii="標楷體" w:eastAsia="標楷體" w:hAnsi="標楷體"/>
          <w:kern w:val="0"/>
          <w:sz w:val="28"/>
          <w:szCs w:val="28"/>
        </w:rPr>
      </w:pPr>
      <w:r w:rsidRPr="003C22ED">
        <w:rPr>
          <w:rFonts w:ascii="標楷體" w:eastAsia="標楷體" w:hAnsi="標楷體" w:hint="eastAsia"/>
          <w:kern w:val="0"/>
          <w:sz w:val="28"/>
          <w:szCs w:val="28"/>
        </w:rPr>
        <w:t>有公務彩色輸出需求時，A4-A3尺寸請至圖書館列印(彩色印表機)，A2-A0尺寸請至設備組列印(大圖輸出機)、海報請多利用實習處新購移動式LCD大螢幕看板。各處室相關彩色印表機耗材需求因資訊組耗材經費不足無法提供，請盡量由各相關計畫或校外活動經費支援。備註:教學用設備不在此限。</w:t>
      </w:r>
      <w:r w:rsidRPr="003C22ED">
        <w:rPr>
          <w:rFonts w:ascii="標楷體" w:eastAsia="標楷體" w:hAnsi="標楷體" w:hint="eastAsia"/>
          <w:sz w:val="28"/>
          <w:szCs w:val="28"/>
        </w:rPr>
        <w:t>各</w:t>
      </w:r>
      <w:r w:rsidRPr="003C22ED">
        <w:rPr>
          <w:rFonts w:ascii="標楷體" w:eastAsia="標楷體" w:hAnsi="標楷體" w:hint="eastAsia"/>
          <w:color w:val="000000"/>
          <w:kern w:val="0"/>
          <w:sz w:val="28"/>
          <w:szCs w:val="28"/>
        </w:rPr>
        <w:t>處室若使用補助款購買印表機時請務必先知會資訊組，協助確認印表機型號與耗材資訊，以免購買</w:t>
      </w:r>
      <w:r w:rsidRPr="003C22ED">
        <w:rPr>
          <w:rFonts w:ascii="標楷體" w:eastAsia="標楷體" w:hAnsi="標楷體" w:hint="eastAsia"/>
          <w:color w:val="000000"/>
          <w:kern w:val="0"/>
          <w:sz w:val="28"/>
          <w:szCs w:val="28"/>
        </w:rPr>
        <w:lastRenderedPageBreak/>
        <w:t>到不易維修或是特別昂貴的耗材造成後續困擾。</w:t>
      </w:r>
    </w:p>
    <w:p w:rsidR="003C22ED" w:rsidRPr="003C22ED" w:rsidRDefault="003C22ED" w:rsidP="00712F03">
      <w:pPr>
        <w:widowControl w:val="0"/>
        <w:numPr>
          <w:ilvl w:val="0"/>
          <w:numId w:val="12"/>
        </w:numPr>
        <w:tabs>
          <w:tab w:val="left" w:pos="567"/>
        </w:tabs>
        <w:spacing w:line="440" w:lineRule="exact"/>
        <w:rPr>
          <w:rFonts w:ascii="標楷體" w:eastAsia="標楷體" w:hAnsi="標楷體"/>
          <w:b/>
          <w:kern w:val="0"/>
          <w:sz w:val="28"/>
          <w:szCs w:val="28"/>
        </w:rPr>
      </w:pPr>
      <w:r w:rsidRPr="003C22ED">
        <w:rPr>
          <w:rFonts w:ascii="標楷體" w:eastAsia="標楷體" w:hAnsi="標楷體" w:hint="eastAsia"/>
          <w:b/>
          <w:kern w:val="0"/>
          <w:sz w:val="28"/>
          <w:szCs w:val="28"/>
        </w:rPr>
        <w:t>教育局表單請每日自行檢視是否有需填報之表單並予以即時填報。</w:t>
      </w:r>
    </w:p>
    <w:p w:rsidR="003C22ED" w:rsidRPr="003C22ED" w:rsidRDefault="003C22ED" w:rsidP="00712F03">
      <w:pPr>
        <w:widowControl w:val="0"/>
        <w:numPr>
          <w:ilvl w:val="0"/>
          <w:numId w:val="12"/>
        </w:numPr>
        <w:tabs>
          <w:tab w:val="left" w:pos="567"/>
        </w:tabs>
        <w:spacing w:line="440" w:lineRule="exact"/>
        <w:rPr>
          <w:rFonts w:ascii="標楷體" w:eastAsia="標楷體" w:hAnsi="標楷體"/>
          <w:b/>
          <w:kern w:val="0"/>
          <w:sz w:val="28"/>
          <w:szCs w:val="28"/>
        </w:rPr>
      </w:pPr>
      <w:r w:rsidRPr="003C22ED">
        <w:rPr>
          <w:rFonts w:ascii="標楷體" w:eastAsia="標楷體" w:hAnsi="標楷體" w:hint="eastAsia"/>
          <w:b/>
          <w:kern w:val="0"/>
          <w:sz w:val="28"/>
          <w:szCs w:val="28"/>
        </w:rPr>
        <w:t>各單位網頁請定期、自行檢視資料是否正確並予以更新。</w:t>
      </w:r>
    </w:p>
    <w:p w:rsidR="003C22ED" w:rsidRPr="003C22ED" w:rsidRDefault="003C22ED" w:rsidP="00712F03">
      <w:pPr>
        <w:widowControl w:val="0"/>
        <w:numPr>
          <w:ilvl w:val="0"/>
          <w:numId w:val="12"/>
        </w:numPr>
        <w:tabs>
          <w:tab w:val="left" w:pos="567"/>
        </w:tabs>
        <w:spacing w:line="440" w:lineRule="exact"/>
        <w:rPr>
          <w:rFonts w:ascii="標楷體" w:eastAsia="標楷體" w:hAnsi="標楷體"/>
          <w:b/>
          <w:kern w:val="0"/>
          <w:sz w:val="28"/>
          <w:szCs w:val="28"/>
        </w:rPr>
      </w:pPr>
      <w:r w:rsidRPr="003C22ED">
        <w:rPr>
          <w:noProof/>
        </w:rPr>
        <w:drawing>
          <wp:anchor distT="0" distB="0" distL="114300" distR="114300" simplePos="0" relativeHeight="251663360" behindDoc="0" locked="0" layoutInCell="1" allowOverlap="1" wp14:anchorId="0FC23017" wp14:editId="27BB9622">
            <wp:simplePos x="0" y="0"/>
            <wp:positionH relativeFrom="column">
              <wp:posOffset>4615180</wp:posOffset>
            </wp:positionH>
            <wp:positionV relativeFrom="paragraph">
              <wp:posOffset>27305</wp:posOffset>
            </wp:positionV>
            <wp:extent cx="1526540" cy="461010"/>
            <wp:effectExtent l="0" t="0" r="0" b="0"/>
            <wp:wrapSquare wrapText="bothSides"/>
            <wp:docPr id="7" name="圖片 7" descr="數位教材暨電子出版中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數位教材暨電子出版中心"/>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6540" cy="461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22ED">
        <w:rPr>
          <w:rFonts w:ascii="標楷體" w:eastAsia="標楷體" w:hAnsi="標楷體" w:hint="eastAsia"/>
          <w:b/>
          <w:kern w:val="0"/>
          <w:sz w:val="28"/>
          <w:szCs w:val="28"/>
        </w:rPr>
        <w:t>各處室有出版品出刊時，請</w:t>
      </w:r>
      <w:proofErr w:type="gramStart"/>
      <w:r w:rsidRPr="003C22ED">
        <w:rPr>
          <w:rFonts w:ascii="標楷體" w:eastAsia="標楷體" w:hAnsi="標楷體" w:hint="eastAsia"/>
          <w:b/>
          <w:kern w:val="0"/>
          <w:sz w:val="28"/>
          <w:szCs w:val="28"/>
        </w:rPr>
        <w:t>逕</w:t>
      </w:r>
      <w:proofErr w:type="gramEnd"/>
      <w:r w:rsidRPr="003C22ED">
        <w:rPr>
          <w:rFonts w:ascii="標楷體" w:eastAsia="標楷體" w:hAnsi="標楷體" w:hint="eastAsia"/>
          <w:b/>
          <w:kern w:val="0"/>
          <w:sz w:val="28"/>
          <w:szCs w:val="28"/>
        </w:rPr>
        <w:t>送</w:t>
      </w:r>
      <w:r w:rsidRPr="003C22ED">
        <w:rPr>
          <w:rFonts w:ascii="標楷體" w:eastAsia="標楷體" w:hAnsi="標楷體" w:hint="eastAsia"/>
          <w:b/>
          <w:kern w:val="0"/>
          <w:sz w:val="28"/>
          <w:szCs w:val="28"/>
          <w:bdr w:val="single" w:sz="4" w:space="0" w:color="auto"/>
        </w:rPr>
        <w:t>紙本</w:t>
      </w:r>
      <w:r w:rsidRPr="003C22ED">
        <w:rPr>
          <w:rFonts w:ascii="標楷體" w:eastAsia="標楷體" w:hAnsi="標楷體" w:hint="eastAsia"/>
          <w:b/>
          <w:kern w:val="0"/>
          <w:sz w:val="28"/>
          <w:szCs w:val="28"/>
        </w:rPr>
        <w:t>三份至圖書館予以保存，並請</w:t>
      </w:r>
      <w:proofErr w:type="gramStart"/>
      <w:r w:rsidRPr="003C22ED">
        <w:rPr>
          <w:rFonts w:ascii="標楷體" w:eastAsia="標楷體" w:hAnsi="標楷體" w:hint="eastAsia"/>
          <w:b/>
          <w:kern w:val="0"/>
          <w:sz w:val="28"/>
          <w:szCs w:val="28"/>
        </w:rPr>
        <w:t>逕</w:t>
      </w:r>
      <w:proofErr w:type="gramEnd"/>
      <w:r w:rsidRPr="003C22ED">
        <w:rPr>
          <w:rFonts w:ascii="標楷體" w:eastAsia="標楷體" w:hAnsi="標楷體" w:hint="eastAsia"/>
          <w:b/>
          <w:kern w:val="0"/>
          <w:sz w:val="28"/>
          <w:szCs w:val="28"/>
        </w:rPr>
        <w:t>至網頁「</w:t>
      </w:r>
      <w:proofErr w:type="gramStart"/>
      <w:r w:rsidRPr="003C22ED">
        <w:rPr>
          <w:rFonts w:ascii="標楷體" w:eastAsia="標楷體" w:hAnsi="標楷體" w:hint="eastAsia"/>
          <w:b/>
          <w:kern w:val="0"/>
          <w:sz w:val="28"/>
          <w:szCs w:val="28"/>
        </w:rPr>
        <w:t>認識士</w:t>
      </w:r>
      <w:proofErr w:type="gramEnd"/>
      <w:r w:rsidRPr="003C22ED">
        <w:rPr>
          <w:rFonts w:ascii="標楷體" w:eastAsia="標楷體" w:hAnsi="標楷體" w:hint="eastAsia"/>
          <w:b/>
          <w:kern w:val="0"/>
          <w:sz w:val="28"/>
          <w:szCs w:val="28"/>
        </w:rPr>
        <w:t>商-&gt;士商校園刊物」</w:t>
      </w:r>
      <w:r w:rsidRPr="003C22ED">
        <w:rPr>
          <w:rFonts w:ascii="標楷體" w:eastAsia="標楷體" w:hAnsi="標楷體" w:hint="eastAsia"/>
          <w:b/>
          <w:kern w:val="0"/>
          <w:sz w:val="28"/>
          <w:szCs w:val="28"/>
          <w:u w:val="single"/>
        </w:rPr>
        <w:t>上傳PDF檔案</w:t>
      </w:r>
      <w:r w:rsidRPr="003C22ED">
        <w:rPr>
          <w:rFonts w:ascii="標楷體" w:eastAsia="標楷體" w:hAnsi="標楷體" w:hint="eastAsia"/>
          <w:b/>
          <w:kern w:val="0"/>
          <w:sz w:val="28"/>
          <w:szCs w:val="28"/>
        </w:rPr>
        <w:t>。電子檔請</w:t>
      </w:r>
      <w:proofErr w:type="gramStart"/>
      <w:r w:rsidRPr="003C22ED">
        <w:rPr>
          <w:rFonts w:ascii="標楷體" w:eastAsia="標楷體" w:hAnsi="標楷體" w:hint="eastAsia"/>
          <w:b/>
          <w:kern w:val="0"/>
          <w:sz w:val="28"/>
          <w:szCs w:val="28"/>
        </w:rPr>
        <w:t>逕</w:t>
      </w:r>
      <w:proofErr w:type="gramEnd"/>
      <w:r w:rsidRPr="003C22ED">
        <w:rPr>
          <w:rFonts w:ascii="標楷體" w:eastAsia="標楷體" w:hAnsi="標楷體" w:hint="eastAsia"/>
          <w:b/>
          <w:kern w:val="0"/>
          <w:sz w:val="28"/>
          <w:szCs w:val="28"/>
        </w:rPr>
        <w:t>上傳至數位教材暨電子出版品中心。</w:t>
      </w:r>
    </w:p>
    <w:p w:rsidR="003C22ED" w:rsidRPr="003C22ED" w:rsidRDefault="003C22ED" w:rsidP="00712F03">
      <w:pPr>
        <w:widowControl w:val="0"/>
        <w:numPr>
          <w:ilvl w:val="0"/>
          <w:numId w:val="12"/>
        </w:numPr>
        <w:tabs>
          <w:tab w:val="left" w:pos="567"/>
        </w:tabs>
        <w:spacing w:line="440" w:lineRule="exact"/>
        <w:rPr>
          <w:rFonts w:ascii="標楷體" w:eastAsia="標楷體" w:hAnsi="標楷體"/>
          <w:color w:val="000000"/>
          <w:kern w:val="0"/>
          <w:sz w:val="28"/>
          <w:szCs w:val="28"/>
        </w:rPr>
      </w:pPr>
      <w:r w:rsidRPr="003C22ED">
        <w:rPr>
          <w:rFonts w:ascii="標楷體" w:eastAsia="標楷體" w:hAnsi="標楷體" w:hint="eastAsia"/>
          <w:color w:val="000000"/>
          <w:kern w:val="0"/>
          <w:sz w:val="28"/>
          <w:szCs w:val="28"/>
        </w:rPr>
        <w:t>本校數位播放宣傳系統總表(更新中)</w:t>
      </w:r>
    </w:p>
    <w:tbl>
      <w:tblPr>
        <w:tblStyle w:val="a8"/>
        <w:tblW w:w="5000" w:type="pct"/>
        <w:tblLayout w:type="fixed"/>
        <w:tblLook w:val="04A0" w:firstRow="1" w:lastRow="0" w:firstColumn="1" w:lastColumn="0" w:noHBand="0" w:noVBand="1"/>
      </w:tblPr>
      <w:tblGrid>
        <w:gridCol w:w="516"/>
        <w:gridCol w:w="798"/>
        <w:gridCol w:w="1051"/>
        <w:gridCol w:w="1149"/>
        <w:gridCol w:w="1249"/>
        <w:gridCol w:w="796"/>
        <w:gridCol w:w="3402"/>
        <w:gridCol w:w="948"/>
        <w:gridCol w:w="513"/>
      </w:tblGrid>
      <w:tr w:rsidR="003C22ED" w:rsidRPr="003C22ED" w:rsidTr="00C53DFC">
        <w:trPr>
          <w:trHeight w:val="727"/>
          <w:tblHeader/>
        </w:trPr>
        <w:tc>
          <w:tcPr>
            <w:tcW w:w="248" w:type="pct"/>
          </w:tcPr>
          <w:p w:rsidR="003C22ED" w:rsidRPr="003C22ED" w:rsidRDefault="003C22ED" w:rsidP="003C22ED">
            <w:pPr>
              <w:tabs>
                <w:tab w:val="left" w:pos="709"/>
              </w:tabs>
              <w:rPr>
                <w:rFonts w:ascii="標楷體" w:eastAsia="標楷體" w:hAnsi="標楷體"/>
                <w:szCs w:val="24"/>
              </w:rPr>
            </w:pPr>
            <w:r w:rsidRPr="003C22ED">
              <w:rPr>
                <w:rFonts w:ascii="標楷體" w:eastAsia="標楷體" w:hAnsi="標楷體" w:hint="eastAsia"/>
                <w:szCs w:val="24"/>
              </w:rPr>
              <w:t>編號</w:t>
            </w:r>
          </w:p>
        </w:tc>
        <w:tc>
          <w:tcPr>
            <w:tcW w:w="383" w:type="pct"/>
          </w:tcPr>
          <w:p w:rsidR="003C22ED" w:rsidRPr="003C22ED" w:rsidRDefault="003C22ED" w:rsidP="003C22ED">
            <w:pPr>
              <w:tabs>
                <w:tab w:val="left" w:pos="709"/>
              </w:tabs>
              <w:rPr>
                <w:rFonts w:ascii="標楷體" w:eastAsia="標楷體" w:hAnsi="標楷體"/>
                <w:szCs w:val="24"/>
              </w:rPr>
            </w:pPr>
            <w:r w:rsidRPr="003C22ED">
              <w:rPr>
                <w:rFonts w:ascii="標楷體" w:eastAsia="標楷體" w:hAnsi="標楷體" w:hint="eastAsia"/>
                <w:szCs w:val="24"/>
              </w:rPr>
              <w:t>螢幕尺寸</w:t>
            </w:r>
          </w:p>
        </w:tc>
        <w:tc>
          <w:tcPr>
            <w:tcW w:w="504" w:type="pct"/>
          </w:tcPr>
          <w:p w:rsidR="003C22ED" w:rsidRPr="003C22ED" w:rsidRDefault="003C22ED" w:rsidP="003C22ED">
            <w:pPr>
              <w:tabs>
                <w:tab w:val="left" w:pos="709"/>
              </w:tabs>
              <w:rPr>
                <w:rFonts w:ascii="標楷體" w:eastAsia="標楷體" w:hAnsi="標楷體"/>
                <w:szCs w:val="24"/>
              </w:rPr>
            </w:pPr>
            <w:r w:rsidRPr="003C22ED">
              <w:rPr>
                <w:rFonts w:ascii="標楷體" w:eastAsia="標楷體" w:hAnsi="標楷體" w:hint="eastAsia"/>
                <w:szCs w:val="24"/>
              </w:rPr>
              <w:t>位置</w:t>
            </w:r>
          </w:p>
        </w:tc>
        <w:tc>
          <w:tcPr>
            <w:tcW w:w="551" w:type="pct"/>
          </w:tcPr>
          <w:p w:rsidR="003C22ED" w:rsidRPr="003C22ED" w:rsidRDefault="003C22ED" w:rsidP="003C22ED">
            <w:pPr>
              <w:tabs>
                <w:tab w:val="left" w:pos="709"/>
              </w:tabs>
              <w:rPr>
                <w:rFonts w:ascii="標楷體" w:eastAsia="標楷體" w:hAnsi="標楷體"/>
                <w:szCs w:val="24"/>
              </w:rPr>
            </w:pPr>
            <w:r w:rsidRPr="003C22ED">
              <w:rPr>
                <w:rFonts w:ascii="標楷體" w:eastAsia="標楷體" w:hAnsi="標楷體" w:hint="eastAsia"/>
                <w:szCs w:val="24"/>
              </w:rPr>
              <w:t>用途</w:t>
            </w:r>
          </w:p>
        </w:tc>
        <w:tc>
          <w:tcPr>
            <w:tcW w:w="599" w:type="pct"/>
          </w:tcPr>
          <w:p w:rsidR="003C22ED" w:rsidRPr="003C22ED" w:rsidRDefault="003C22ED" w:rsidP="003C22ED">
            <w:pPr>
              <w:tabs>
                <w:tab w:val="left" w:pos="709"/>
              </w:tabs>
              <w:rPr>
                <w:rFonts w:ascii="標楷體" w:eastAsia="標楷體" w:hAnsi="標楷體"/>
                <w:szCs w:val="24"/>
              </w:rPr>
            </w:pPr>
            <w:r w:rsidRPr="003C22ED">
              <w:rPr>
                <w:rFonts w:ascii="標楷體" w:eastAsia="標楷體" w:hAnsi="標楷體" w:hint="eastAsia"/>
                <w:szCs w:val="24"/>
              </w:rPr>
              <w:t>主機/位置</w:t>
            </w:r>
          </w:p>
        </w:tc>
        <w:tc>
          <w:tcPr>
            <w:tcW w:w="382" w:type="pct"/>
          </w:tcPr>
          <w:p w:rsidR="003C22ED" w:rsidRPr="003C22ED" w:rsidRDefault="003C22ED" w:rsidP="003C22ED">
            <w:pPr>
              <w:tabs>
                <w:tab w:val="left" w:pos="709"/>
              </w:tabs>
              <w:rPr>
                <w:rFonts w:ascii="標楷體" w:eastAsia="標楷體" w:hAnsi="標楷體"/>
                <w:szCs w:val="24"/>
              </w:rPr>
            </w:pPr>
            <w:r w:rsidRPr="003C22ED">
              <w:rPr>
                <w:rFonts w:ascii="標楷體" w:eastAsia="標楷體" w:hAnsi="標楷體" w:hint="eastAsia"/>
                <w:szCs w:val="24"/>
              </w:rPr>
              <w:t>檔案格式</w:t>
            </w:r>
          </w:p>
        </w:tc>
        <w:tc>
          <w:tcPr>
            <w:tcW w:w="1632" w:type="pct"/>
          </w:tcPr>
          <w:p w:rsidR="003C22ED" w:rsidRPr="003C22ED" w:rsidRDefault="003C22ED" w:rsidP="003C22ED">
            <w:pPr>
              <w:tabs>
                <w:tab w:val="left" w:pos="709"/>
              </w:tabs>
              <w:rPr>
                <w:rFonts w:ascii="標楷體" w:eastAsia="標楷體" w:hAnsi="標楷體"/>
                <w:szCs w:val="24"/>
              </w:rPr>
            </w:pPr>
            <w:r w:rsidRPr="003C22ED">
              <w:rPr>
                <w:rFonts w:ascii="標楷體" w:eastAsia="標楷體" w:hAnsi="標楷體" w:hint="eastAsia"/>
                <w:szCs w:val="24"/>
              </w:rPr>
              <w:t>說明</w:t>
            </w:r>
            <w:r w:rsidRPr="003C22ED">
              <w:rPr>
                <w:rFonts w:ascii="標楷體" w:eastAsia="標楷體" w:hAnsi="標楷體"/>
                <w:szCs w:val="24"/>
              </w:rPr>
              <w:t>/</w:t>
            </w:r>
            <w:r w:rsidRPr="003C22ED">
              <w:rPr>
                <w:rFonts w:ascii="標楷體" w:eastAsia="標楷體" w:hAnsi="標楷體" w:hint="eastAsia"/>
                <w:szCs w:val="24"/>
              </w:rPr>
              <w:t>使用方式</w:t>
            </w:r>
          </w:p>
        </w:tc>
        <w:tc>
          <w:tcPr>
            <w:tcW w:w="455" w:type="pct"/>
          </w:tcPr>
          <w:p w:rsidR="003C22ED" w:rsidRPr="003C22ED" w:rsidRDefault="003C22ED" w:rsidP="003C22ED">
            <w:pPr>
              <w:tabs>
                <w:tab w:val="left" w:pos="709"/>
              </w:tabs>
              <w:rPr>
                <w:rFonts w:ascii="標楷體" w:eastAsia="標楷體" w:hAnsi="標楷體"/>
                <w:szCs w:val="24"/>
              </w:rPr>
            </w:pPr>
            <w:r w:rsidRPr="003C22ED">
              <w:rPr>
                <w:rFonts w:ascii="標楷體" w:eastAsia="標楷體" w:hAnsi="標楷體" w:hint="eastAsia"/>
                <w:szCs w:val="24"/>
              </w:rPr>
              <w:t>管理單位</w:t>
            </w:r>
          </w:p>
        </w:tc>
        <w:tc>
          <w:tcPr>
            <w:tcW w:w="246" w:type="pct"/>
          </w:tcPr>
          <w:p w:rsidR="003C22ED" w:rsidRPr="003C22ED" w:rsidRDefault="003C22ED" w:rsidP="003C22ED">
            <w:pPr>
              <w:tabs>
                <w:tab w:val="left" w:pos="709"/>
              </w:tabs>
              <w:rPr>
                <w:rFonts w:ascii="標楷體" w:eastAsia="標楷體" w:hAnsi="標楷體"/>
                <w:szCs w:val="24"/>
              </w:rPr>
            </w:pPr>
            <w:r w:rsidRPr="003C22ED">
              <w:rPr>
                <w:rFonts w:ascii="標楷體" w:eastAsia="標楷體" w:hAnsi="標楷體" w:hint="eastAsia"/>
                <w:szCs w:val="24"/>
              </w:rPr>
              <w:t>備註</w:t>
            </w:r>
          </w:p>
        </w:tc>
      </w:tr>
      <w:tr w:rsidR="003C22ED" w:rsidRPr="003C22ED" w:rsidTr="00C53DFC">
        <w:tc>
          <w:tcPr>
            <w:tcW w:w="248" w:type="pct"/>
          </w:tcPr>
          <w:p w:rsidR="003C22ED" w:rsidRPr="003C22ED" w:rsidRDefault="003C22ED" w:rsidP="00712F03">
            <w:pPr>
              <w:numPr>
                <w:ilvl w:val="0"/>
                <w:numId w:val="10"/>
              </w:numPr>
              <w:tabs>
                <w:tab w:val="left" w:pos="709"/>
              </w:tabs>
              <w:rPr>
                <w:rFonts w:ascii="標楷體" w:eastAsia="標楷體" w:hAnsi="標楷體"/>
                <w:szCs w:val="24"/>
              </w:rPr>
            </w:pPr>
          </w:p>
        </w:tc>
        <w:tc>
          <w:tcPr>
            <w:tcW w:w="383" w:type="pct"/>
          </w:tcPr>
          <w:p w:rsidR="003C22ED" w:rsidRPr="003C22ED" w:rsidRDefault="003C22ED" w:rsidP="003C22ED">
            <w:pPr>
              <w:tabs>
                <w:tab w:val="left" w:pos="709"/>
              </w:tabs>
              <w:rPr>
                <w:rFonts w:ascii="標楷體" w:eastAsia="標楷體" w:hAnsi="標楷體"/>
                <w:szCs w:val="24"/>
              </w:rPr>
            </w:pPr>
            <w:r w:rsidRPr="003C22ED">
              <w:rPr>
                <w:rFonts w:ascii="標楷體" w:eastAsia="標楷體" w:hAnsi="標楷體" w:hint="eastAsia"/>
                <w:szCs w:val="24"/>
              </w:rPr>
              <w:t>LED/180吋</w:t>
            </w:r>
          </w:p>
        </w:tc>
        <w:tc>
          <w:tcPr>
            <w:tcW w:w="504" w:type="pct"/>
          </w:tcPr>
          <w:p w:rsidR="003C22ED" w:rsidRPr="003C22ED" w:rsidRDefault="003C22ED" w:rsidP="003C22ED">
            <w:pPr>
              <w:tabs>
                <w:tab w:val="left" w:pos="709"/>
              </w:tabs>
              <w:rPr>
                <w:rFonts w:ascii="標楷體" w:eastAsia="標楷體" w:hAnsi="標楷體"/>
                <w:szCs w:val="24"/>
              </w:rPr>
            </w:pPr>
            <w:r w:rsidRPr="003C22ED">
              <w:rPr>
                <w:rFonts w:ascii="標楷體" w:eastAsia="標楷體" w:hAnsi="標楷體" w:hint="eastAsia"/>
                <w:szCs w:val="24"/>
              </w:rPr>
              <w:t>校門口</w:t>
            </w:r>
          </w:p>
        </w:tc>
        <w:tc>
          <w:tcPr>
            <w:tcW w:w="551" w:type="pct"/>
          </w:tcPr>
          <w:p w:rsidR="003C22ED" w:rsidRPr="003C22ED" w:rsidRDefault="003C22ED" w:rsidP="003C22ED">
            <w:pPr>
              <w:tabs>
                <w:tab w:val="left" w:pos="709"/>
              </w:tabs>
              <w:rPr>
                <w:rFonts w:ascii="標楷體" w:eastAsia="標楷體" w:hAnsi="標楷體"/>
                <w:szCs w:val="24"/>
              </w:rPr>
            </w:pPr>
            <w:r w:rsidRPr="003C22ED">
              <w:rPr>
                <w:rFonts w:ascii="標楷體" w:eastAsia="標楷體" w:hAnsi="標楷體" w:hint="eastAsia"/>
                <w:szCs w:val="24"/>
              </w:rPr>
              <w:t>對外招生宣導、獲獎宣傳</w:t>
            </w:r>
          </w:p>
        </w:tc>
        <w:tc>
          <w:tcPr>
            <w:tcW w:w="599" w:type="pct"/>
          </w:tcPr>
          <w:p w:rsidR="003C22ED" w:rsidRPr="003C22ED" w:rsidRDefault="003C22ED" w:rsidP="003C22ED">
            <w:pPr>
              <w:tabs>
                <w:tab w:val="left" w:pos="709"/>
              </w:tabs>
              <w:rPr>
                <w:rFonts w:ascii="標楷體" w:eastAsia="標楷體" w:hAnsi="標楷體"/>
                <w:szCs w:val="24"/>
              </w:rPr>
            </w:pPr>
            <w:r w:rsidRPr="003C22ED">
              <w:rPr>
                <w:rFonts w:ascii="標楷體" w:eastAsia="標楷體" w:hAnsi="標楷體" w:hint="eastAsia"/>
                <w:szCs w:val="24"/>
              </w:rPr>
              <w:t>PC/2F設備組</w:t>
            </w:r>
          </w:p>
        </w:tc>
        <w:tc>
          <w:tcPr>
            <w:tcW w:w="382" w:type="pct"/>
          </w:tcPr>
          <w:p w:rsidR="003C22ED" w:rsidRPr="003C22ED" w:rsidRDefault="003C22ED" w:rsidP="003C22ED">
            <w:pPr>
              <w:tabs>
                <w:tab w:val="left" w:pos="709"/>
              </w:tabs>
              <w:rPr>
                <w:rFonts w:ascii="標楷體" w:eastAsia="標楷體" w:hAnsi="標楷體"/>
                <w:szCs w:val="24"/>
              </w:rPr>
            </w:pPr>
            <w:r w:rsidRPr="003C22ED">
              <w:rPr>
                <w:rFonts w:ascii="標楷體" w:eastAsia="標楷體" w:hAnsi="標楷體" w:hint="eastAsia"/>
                <w:szCs w:val="24"/>
              </w:rPr>
              <w:t>PPT 2003/影片/文字</w:t>
            </w:r>
          </w:p>
        </w:tc>
        <w:tc>
          <w:tcPr>
            <w:tcW w:w="1632" w:type="pct"/>
          </w:tcPr>
          <w:p w:rsidR="003C22ED" w:rsidRPr="003C22ED" w:rsidRDefault="003C22ED" w:rsidP="003C22ED">
            <w:pPr>
              <w:tabs>
                <w:tab w:val="left" w:pos="709"/>
              </w:tabs>
              <w:rPr>
                <w:rFonts w:ascii="標楷體" w:eastAsia="標楷體" w:hAnsi="標楷體"/>
                <w:szCs w:val="24"/>
              </w:rPr>
            </w:pPr>
            <w:r w:rsidRPr="003C22ED">
              <w:rPr>
                <w:rFonts w:ascii="標楷體" w:eastAsia="標楷體" w:hAnsi="標楷體" w:hint="eastAsia"/>
                <w:szCs w:val="24"/>
              </w:rPr>
              <w:t>請將圖片、文字(勿用特殊字型，或轉成圖檔)製作成power point 2003 PPT檔案</w:t>
            </w:r>
          </w:p>
        </w:tc>
        <w:tc>
          <w:tcPr>
            <w:tcW w:w="455" w:type="pct"/>
          </w:tcPr>
          <w:p w:rsidR="003C22ED" w:rsidRPr="003C22ED" w:rsidRDefault="003C22ED" w:rsidP="003C22ED">
            <w:pPr>
              <w:tabs>
                <w:tab w:val="left" w:pos="709"/>
              </w:tabs>
              <w:rPr>
                <w:rFonts w:ascii="標楷體" w:eastAsia="標楷體" w:hAnsi="標楷體"/>
                <w:szCs w:val="24"/>
              </w:rPr>
            </w:pPr>
            <w:r w:rsidRPr="003C22ED">
              <w:rPr>
                <w:rFonts w:ascii="標楷體" w:eastAsia="標楷體" w:hAnsi="標楷體" w:hint="eastAsia"/>
                <w:szCs w:val="24"/>
              </w:rPr>
              <w:t>設備組</w:t>
            </w:r>
          </w:p>
        </w:tc>
        <w:tc>
          <w:tcPr>
            <w:tcW w:w="246" w:type="pct"/>
          </w:tcPr>
          <w:p w:rsidR="003C22ED" w:rsidRPr="003C22ED" w:rsidRDefault="003C22ED" w:rsidP="003C22ED">
            <w:pPr>
              <w:tabs>
                <w:tab w:val="left" w:pos="709"/>
              </w:tabs>
              <w:rPr>
                <w:rFonts w:ascii="標楷體" w:eastAsia="標楷體" w:hAnsi="標楷體"/>
                <w:szCs w:val="24"/>
              </w:rPr>
            </w:pPr>
          </w:p>
        </w:tc>
      </w:tr>
      <w:tr w:rsidR="003C22ED" w:rsidRPr="003C22ED" w:rsidTr="00C53DFC">
        <w:tc>
          <w:tcPr>
            <w:tcW w:w="248" w:type="pct"/>
          </w:tcPr>
          <w:p w:rsidR="003C22ED" w:rsidRPr="003C22ED" w:rsidRDefault="003C22ED" w:rsidP="00712F03">
            <w:pPr>
              <w:numPr>
                <w:ilvl w:val="0"/>
                <w:numId w:val="10"/>
              </w:numPr>
              <w:tabs>
                <w:tab w:val="left" w:pos="709"/>
              </w:tabs>
              <w:rPr>
                <w:rFonts w:ascii="標楷體" w:eastAsia="標楷體" w:hAnsi="標楷體"/>
                <w:szCs w:val="24"/>
              </w:rPr>
            </w:pPr>
          </w:p>
        </w:tc>
        <w:tc>
          <w:tcPr>
            <w:tcW w:w="383" w:type="pct"/>
          </w:tcPr>
          <w:p w:rsidR="003C22ED" w:rsidRPr="003C22ED" w:rsidRDefault="003C22ED" w:rsidP="003C22ED">
            <w:pPr>
              <w:tabs>
                <w:tab w:val="left" w:pos="709"/>
              </w:tabs>
              <w:rPr>
                <w:rFonts w:ascii="標楷體" w:eastAsia="標楷體" w:hAnsi="標楷體"/>
                <w:szCs w:val="24"/>
              </w:rPr>
            </w:pPr>
            <w:r w:rsidRPr="003C22ED">
              <w:rPr>
                <w:rFonts w:ascii="標楷體" w:eastAsia="標楷體" w:hAnsi="標楷體" w:hint="eastAsia"/>
                <w:szCs w:val="24"/>
              </w:rPr>
              <w:t>LCD 50吋</w:t>
            </w:r>
          </w:p>
        </w:tc>
        <w:tc>
          <w:tcPr>
            <w:tcW w:w="504" w:type="pct"/>
          </w:tcPr>
          <w:p w:rsidR="003C22ED" w:rsidRPr="003C22ED" w:rsidRDefault="003C22ED" w:rsidP="003C22ED">
            <w:pPr>
              <w:tabs>
                <w:tab w:val="left" w:pos="709"/>
              </w:tabs>
              <w:rPr>
                <w:rFonts w:ascii="標楷體" w:eastAsia="標楷體" w:hAnsi="標楷體"/>
                <w:szCs w:val="24"/>
              </w:rPr>
            </w:pPr>
            <w:r w:rsidRPr="003C22ED">
              <w:rPr>
                <w:rFonts w:ascii="標楷體" w:eastAsia="標楷體" w:hAnsi="標楷體" w:hint="eastAsia"/>
                <w:szCs w:val="24"/>
              </w:rPr>
              <w:t>移動式</w:t>
            </w:r>
          </w:p>
        </w:tc>
        <w:tc>
          <w:tcPr>
            <w:tcW w:w="551" w:type="pct"/>
          </w:tcPr>
          <w:p w:rsidR="003C22ED" w:rsidRPr="003C22ED" w:rsidRDefault="003C22ED" w:rsidP="003C22ED">
            <w:pPr>
              <w:tabs>
                <w:tab w:val="left" w:pos="709"/>
              </w:tabs>
              <w:rPr>
                <w:rFonts w:ascii="標楷體" w:eastAsia="標楷體" w:hAnsi="標楷體"/>
                <w:szCs w:val="24"/>
              </w:rPr>
            </w:pPr>
            <w:r w:rsidRPr="003C22ED">
              <w:rPr>
                <w:rFonts w:ascii="標楷體" w:eastAsia="標楷體" w:hAnsi="標楷體" w:hint="eastAsia"/>
                <w:szCs w:val="24"/>
              </w:rPr>
              <w:t>電子海報</w:t>
            </w:r>
          </w:p>
        </w:tc>
        <w:tc>
          <w:tcPr>
            <w:tcW w:w="599" w:type="pct"/>
          </w:tcPr>
          <w:p w:rsidR="003C22ED" w:rsidRPr="003C22ED" w:rsidRDefault="003C22ED" w:rsidP="003C22ED">
            <w:pPr>
              <w:tabs>
                <w:tab w:val="left" w:pos="709"/>
              </w:tabs>
              <w:rPr>
                <w:rFonts w:ascii="標楷體" w:eastAsia="標楷體" w:hAnsi="標楷體"/>
                <w:szCs w:val="24"/>
              </w:rPr>
            </w:pPr>
            <w:r w:rsidRPr="003C22ED">
              <w:rPr>
                <w:rFonts w:ascii="標楷體" w:eastAsia="標楷體" w:hAnsi="標楷體" w:hint="eastAsia"/>
                <w:szCs w:val="24"/>
              </w:rPr>
              <w:t>LCD螢幕機台內</w:t>
            </w:r>
          </w:p>
        </w:tc>
        <w:tc>
          <w:tcPr>
            <w:tcW w:w="382" w:type="pct"/>
          </w:tcPr>
          <w:p w:rsidR="003C22ED" w:rsidRPr="003C22ED" w:rsidRDefault="003C22ED" w:rsidP="003C22ED">
            <w:pPr>
              <w:tabs>
                <w:tab w:val="left" w:pos="709"/>
              </w:tabs>
              <w:rPr>
                <w:rFonts w:ascii="標楷體" w:eastAsia="標楷體" w:hAnsi="標楷體"/>
                <w:szCs w:val="24"/>
              </w:rPr>
            </w:pPr>
            <w:r w:rsidRPr="003C22ED">
              <w:rPr>
                <w:rFonts w:ascii="標楷體" w:eastAsia="標楷體" w:hAnsi="標楷體" w:hint="eastAsia"/>
                <w:szCs w:val="24"/>
              </w:rPr>
              <w:t>照片/影片</w:t>
            </w:r>
          </w:p>
        </w:tc>
        <w:tc>
          <w:tcPr>
            <w:tcW w:w="1632" w:type="pct"/>
          </w:tcPr>
          <w:p w:rsidR="003C22ED" w:rsidRPr="003C22ED" w:rsidRDefault="003C22ED" w:rsidP="003C22ED">
            <w:pPr>
              <w:tabs>
                <w:tab w:val="left" w:pos="709"/>
              </w:tabs>
              <w:rPr>
                <w:rFonts w:ascii="標楷體" w:eastAsia="標楷體" w:hAnsi="標楷體"/>
                <w:szCs w:val="24"/>
              </w:rPr>
            </w:pPr>
            <w:r w:rsidRPr="003C22ED">
              <w:rPr>
                <w:rFonts w:ascii="標楷體" w:eastAsia="標楷體" w:hAnsi="標楷體" w:hint="eastAsia"/>
                <w:szCs w:val="24"/>
              </w:rPr>
              <w:t>觸控式螢幕、使用網路連線。</w:t>
            </w:r>
          </w:p>
          <w:p w:rsidR="003C22ED" w:rsidRPr="003C22ED" w:rsidRDefault="00C661A7" w:rsidP="003C22ED">
            <w:pPr>
              <w:tabs>
                <w:tab w:val="left" w:pos="709"/>
              </w:tabs>
              <w:rPr>
                <w:rFonts w:ascii="標楷體" w:eastAsia="標楷體" w:hAnsi="標楷體"/>
                <w:szCs w:val="24"/>
              </w:rPr>
            </w:pPr>
            <w:hyperlink r:id="rId17" w:history="1">
              <w:r w:rsidR="003C22ED" w:rsidRPr="003C22ED">
                <w:rPr>
                  <w:rFonts w:ascii="標楷體" w:eastAsia="標楷體" w:hAnsi="標楷體"/>
                  <w:color w:val="0000FF"/>
                  <w:szCs w:val="24"/>
                  <w:u w:val="single"/>
                </w:rPr>
                <w:t>http://203.72.187.230:8080/login/login.jsp</w:t>
              </w:r>
            </w:hyperlink>
          </w:p>
        </w:tc>
        <w:tc>
          <w:tcPr>
            <w:tcW w:w="455" w:type="pct"/>
          </w:tcPr>
          <w:p w:rsidR="003C22ED" w:rsidRPr="003C22ED" w:rsidRDefault="003C22ED" w:rsidP="003C22ED">
            <w:pPr>
              <w:tabs>
                <w:tab w:val="left" w:pos="709"/>
              </w:tabs>
              <w:rPr>
                <w:rFonts w:ascii="標楷體" w:eastAsia="標楷體" w:hAnsi="標楷體"/>
                <w:szCs w:val="24"/>
              </w:rPr>
            </w:pPr>
            <w:r w:rsidRPr="003C22ED">
              <w:rPr>
                <w:rFonts w:ascii="標楷體" w:eastAsia="標楷體" w:hAnsi="標楷體" w:hint="eastAsia"/>
                <w:szCs w:val="24"/>
              </w:rPr>
              <w:t>實習處</w:t>
            </w:r>
          </w:p>
        </w:tc>
        <w:tc>
          <w:tcPr>
            <w:tcW w:w="246" w:type="pct"/>
          </w:tcPr>
          <w:p w:rsidR="003C22ED" w:rsidRPr="003C22ED" w:rsidRDefault="003C22ED" w:rsidP="003C22ED">
            <w:pPr>
              <w:tabs>
                <w:tab w:val="left" w:pos="709"/>
              </w:tabs>
              <w:rPr>
                <w:rFonts w:ascii="標楷體" w:eastAsia="標楷體" w:hAnsi="標楷體"/>
                <w:szCs w:val="24"/>
              </w:rPr>
            </w:pPr>
            <w:r w:rsidRPr="003C22ED">
              <w:rPr>
                <w:rFonts w:ascii="標楷體" w:eastAsia="標楷體" w:hAnsi="標楷體" w:hint="eastAsia"/>
                <w:szCs w:val="24"/>
              </w:rPr>
              <w:t>直立式</w:t>
            </w:r>
          </w:p>
        </w:tc>
      </w:tr>
      <w:tr w:rsidR="003C22ED" w:rsidRPr="003C22ED" w:rsidTr="00C53DFC">
        <w:tc>
          <w:tcPr>
            <w:tcW w:w="248" w:type="pct"/>
          </w:tcPr>
          <w:p w:rsidR="003C22ED" w:rsidRPr="003C22ED" w:rsidRDefault="003C22ED" w:rsidP="00712F03">
            <w:pPr>
              <w:numPr>
                <w:ilvl w:val="0"/>
                <w:numId w:val="10"/>
              </w:numPr>
              <w:tabs>
                <w:tab w:val="left" w:pos="709"/>
              </w:tabs>
              <w:rPr>
                <w:rFonts w:ascii="標楷體" w:eastAsia="標楷體" w:hAnsi="標楷體"/>
                <w:szCs w:val="24"/>
              </w:rPr>
            </w:pPr>
          </w:p>
        </w:tc>
        <w:tc>
          <w:tcPr>
            <w:tcW w:w="383" w:type="pct"/>
          </w:tcPr>
          <w:p w:rsidR="003C22ED" w:rsidRPr="003C22ED" w:rsidRDefault="003C22ED" w:rsidP="003C22ED">
            <w:pPr>
              <w:tabs>
                <w:tab w:val="left" w:pos="709"/>
              </w:tabs>
              <w:rPr>
                <w:rFonts w:ascii="標楷體" w:eastAsia="標楷體" w:hAnsi="標楷體"/>
                <w:szCs w:val="24"/>
              </w:rPr>
            </w:pPr>
            <w:r w:rsidRPr="003C22ED">
              <w:rPr>
                <w:rFonts w:ascii="標楷體" w:eastAsia="標楷體" w:hAnsi="標楷體" w:hint="eastAsia"/>
                <w:szCs w:val="24"/>
              </w:rPr>
              <w:t>LED/字幕機</w:t>
            </w:r>
          </w:p>
        </w:tc>
        <w:tc>
          <w:tcPr>
            <w:tcW w:w="504" w:type="pct"/>
          </w:tcPr>
          <w:p w:rsidR="003C22ED" w:rsidRPr="003C22ED" w:rsidRDefault="003C22ED" w:rsidP="003C22ED">
            <w:pPr>
              <w:tabs>
                <w:tab w:val="left" w:pos="709"/>
              </w:tabs>
              <w:rPr>
                <w:rFonts w:ascii="標楷體" w:eastAsia="標楷體" w:hAnsi="標楷體"/>
                <w:szCs w:val="24"/>
              </w:rPr>
            </w:pPr>
            <w:r w:rsidRPr="003C22ED">
              <w:rPr>
                <w:rFonts w:ascii="標楷體" w:eastAsia="標楷體" w:hAnsi="標楷體" w:hint="eastAsia"/>
                <w:szCs w:val="24"/>
              </w:rPr>
              <w:t>1F穿堂上方</w:t>
            </w:r>
          </w:p>
        </w:tc>
        <w:tc>
          <w:tcPr>
            <w:tcW w:w="551" w:type="pct"/>
          </w:tcPr>
          <w:p w:rsidR="003C22ED" w:rsidRPr="003C22ED" w:rsidRDefault="003C22ED" w:rsidP="003C22ED">
            <w:pPr>
              <w:tabs>
                <w:tab w:val="left" w:pos="709"/>
              </w:tabs>
              <w:rPr>
                <w:rFonts w:ascii="標楷體" w:eastAsia="標楷體" w:hAnsi="標楷體"/>
                <w:szCs w:val="24"/>
              </w:rPr>
            </w:pPr>
            <w:r w:rsidRPr="003C22ED">
              <w:rPr>
                <w:rFonts w:ascii="標楷體" w:eastAsia="標楷體" w:hAnsi="標楷體" w:hint="eastAsia"/>
                <w:szCs w:val="24"/>
              </w:rPr>
              <w:t>獲獎宣傳、學生活動宣導</w:t>
            </w:r>
          </w:p>
        </w:tc>
        <w:tc>
          <w:tcPr>
            <w:tcW w:w="599" w:type="pct"/>
          </w:tcPr>
          <w:p w:rsidR="003C22ED" w:rsidRPr="003C22ED" w:rsidRDefault="003C22ED" w:rsidP="003C22ED">
            <w:pPr>
              <w:tabs>
                <w:tab w:val="left" w:pos="709"/>
              </w:tabs>
              <w:rPr>
                <w:rFonts w:ascii="標楷體" w:eastAsia="標楷體" w:hAnsi="標楷體"/>
                <w:szCs w:val="24"/>
              </w:rPr>
            </w:pPr>
            <w:r w:rsidRPr="003C22ED">
              <w:rPr>
                <w:rFonts w:ascii="標楷體" w:eastAsia="標楷體" w:hAnsi="標楷體" w:hint="eastAsia"/>
                <w:szCs w:val="24"/>
              </w:rPr>
              <w:t>PC/2F設備組</w:t>
            </w:r>
          </w:p>
        </w:tc>
        <w:tc>
          <w:tcPr>
            <w:tcW w:w="382" w:type="pct"/>
          </w:tcPr>
          <w:p w:rsidR="003C22ED" w:rsidRPr="003C22ED" w:rsidRDefault="003C22ED" w:rsidP="003C22ED">
            <w:pPr>
              <w:tabs>
                <w:tab w:val="left" w:pos="709"/>
              </w:tabs>
              <w:rPr>
                <w:rFonts w:ascii="標楷體" w:eastAsia="標楷體" w:hAnsi="標楷體"/>
                <w:szCs w:val="24"/>
              </w:rPr>
            </w:pPr>
            <w:r w:rsidRPr="003C22ED">
              <w:rPr>
                <w:rFonts w:ascii="標楷體" w:eastAsia="標楷體" w:hAnsi="標楷體" w:hint="eastAsia"/>
                <w:szCs w:val="24"/>
              </w:rPr>
              <w:t>文字</w:t>
            </w:r>
          </w:p>
        </w:tc>
        <w:tc>
          <w:tcPr>
            <w:tcW w:w="1632" w:type="pct"/>
          </w:tcPr>
          <w:p w:rsidR="003C22ED" w:rsidRPr="003C22ED" w:rsidRDefault="003C22ED" w:rsidP="003C22ED">
            <w:pPr>
              <w:tabs>
                <w:tab w:val="left" w:pos="709"/>
              </w:tabs>
              <w:rPr>
                <w:rFonts w:ascii="標楷體" w:eastAsia="標楷體" w:hAnsi="標楷體"/>
                <w:szCs w:val="24"/>
              </w:rPr>
            </w:pPr>
            <w:r w:rsidRPr="003C22ED">
              <w:rPr>
                <w:rFonts w:ascii="標楷體" w:eastAsia="標楷體" w:hAnsi="標楷體" w:hint="eastAsia"/>
                <w:szCs w:val="24"/>
              </w:rPr>
              <w:t>僅有文字功能，一般公文宣導</w:t>
            </w:r>
          </w:p>
        </w:tc>
        <w:tc>
          <w:tcPr>
            <w:tcW w:w="455" w:type="pct"/>
          </w:tcPr>
          <w:p w:rsidR="003C22ED" w:rsidRPr="003C22ED" w:rsidRDefault="003C22ED" w:rsidP="003C22ED">
            <w:pPr>
              <w:tabs>
                <w:tab w:val="left" w:pos="709"/>
              </w:tabs>
              <w:rPr>
                <w:rFonts w:ascii="標楷體" w:eastAsia="標楷體" w:hAnsi="標楷體"/>
                <w:szCs w:val="24"/>
              </w:rPr>
            </w:pPr>
            <w:r w:rsidRPr="003C22ED">
              <w:rPr>
                <w:rFonts w:ascii="標楷體" w:eastAsia="標楷體" w:hAnsi="標楷體" w:hint="eastAsia"/>
                <w:szCs w:val="24"/>
              </w:rPr>
              <w:t>設備組</w:t>
            </w:r>
          </w:p>
        </w:tc>
        <w:tc>
          <w:tcPr>
            <w:tcW w:w="246" w:type="pct"/>
          </w:tcPr>
          <w:p w:rsidR="003C22ED" w:rsidRPr="003C22ED" w:rsidRDefault="003C22ED" w:rsidP="003C22ED">
            <w:pPr>
              <w:tabs>
                <w:tab w:val="left" w:pos="709"/>
              </w:tabs>
              <w:rPr>
                <w:rFonts w:ascii="標楷體" w:eastAsia="標楷體" w:hAnsi="標楷體"/>
                <w:szCs w:val="24"/>
              </w:rPr>
            </w:pPr>
          </w:p>
        </w:tc>
      </w:tr>
      <w:tr w:rsidR="003C22ED" w:rsidRPr="003C22ED" w:rsidTr="00C53DFC">
        <w:tc>
          <w:tcPr>
            <w:tcW w:w="248" w:type="pct"/>
          </w:tcPr>
          <w:p w:rsidR="003C22ED" w:rsidRPr="003C22ED" w:rsidRDefault="003C22ED" w:rsidP="00712F03">
            <w:pPr>
              <w:numPr>
                <w:ilvl w:val="0"/>
                <w:numId w:val="10"/>
              </w:numPr>
              <w:tabs>
                <w:tab w:val="left" w:pos="709"/>
              </w:tabs>
              <w:rPr>
                <w:rFonts w:ascii="標楷體" w:eastAsia="標楷體" w:hAnsi="標楷體"/>
                <w:szCs w:val="24"/>
              </w:rPr>
            </w:pPr>
          </w:p>
        </w:tc>
        <w:tc>
          <w:tcPr>
            <w:tcW w:w="383" w:type="pct"/>
          </w:tcPr>
          <w:p w:rsidR="003C22ED" w:rsidRPr="003C22ED" w:rsidRDefault="003C22ED" w:rsidP="003C22ED">
            <w:pPr>
              <w:tabs>
                <w:tab w:val="left" w:pos="709"/>
              </w:tabs>
              <w:rPr>
                <w:rFonts w:ascii="標楷體" w:eastAsia="標楷體" w:hAnsi="標楷體"/>
                <w:szCs w:val="24"/>
              </w:rPr>
            </w:pPr>
            <w:r w:rsidRPr="003C22ED">
              <w:rPr>
                <w:rFonts w:ascii="標楷體" w:eastAsia="標楷體" w:hAnsi="標楷體" w:hint="eastAsia"/>
                <w:szCs w:val="24"/>
              </w:rPr>
              <w:t>LCD 65吋*2台</w:t>
            </w:r>
          </w:p>
        </w:tc>
        <w:tc>
          <w:tcPr>
            <w:tcW w:w="504" w:type="pct"/>
          </w:tcPr>
          <w:p w:rsidR="003C22ED" w:rsidRPr="003C22ED" w:rsidRDefault="003C22ED" w:rsidP="003C22ED">
            <w:pPr>
              <w:tabs>
                <w:tab w:val="left" w:pos="709"/>
              </w:tabs>
              <w:rPr>
                <w:rFonts w:ascii="標楷體" w:eastAsia="標楷體" w:hAnsi="標楷體"/>
                <w:szCs w:val="24"/>
              </w:rPr>
            </w:pPr>
            <w:r w:rsidRPr="003C22ED">
              <w:rPr>
                <w:rFonts w:ascii="標楷體" w:eastAsia="標楷體" w:hAnsi="標楷體" w:hint="eastAsia"/>
                <w:szCs w:val="24"/>
              </w:rPr>
              <w:t>1F穿堂左方</w:t>
            </w:r>
          </w:p>
        </w:tc>
        <w:tc>
          <w:tcPr>
            <w:tcW w:w="551" w:type="pct"/>
          </w:tcPr>
          <w:p w:rsidR="003C22ED" w:rsidRPr="003C22ED" w:rsidRDefault="003C22ED" w:rsidP="003C22ED">
            <w:pPr>
              <w:tabs>
                <w:tab w:val="left" w:pos="709"/>
              </w:tabs>
              <w:rPr>
                <w:rFonts w:ascii="標楷體" w:eastAsia="標楷體" w:hAnsi="標楷體"/>
                <w:szCs w:val="24"/>
              </w:rPr>
            </w:pPr>
            <w:r w:rsidRPr="003C22ED">
              <w:rPr>
                <w:rFonts w:ascii="標楷體" w:eastAsia="標楷體" w:hAnsi="標楷體" w:hint="eastAsia"/>
                <w:szCs w:val="24"/>
              </w:rPr>
              <w:t>獲獎宣傳、學生活動宣導</w:t>
            </w:r>
          </w:p>
        </w:tc>
        <w:tc>
          <w:tcPr>
            <w:tcW w:w="599" w:type="pct"/>
          </w:tcPr>
          <w:p w:rsidR="003C22ED" w:rsidRPr="003C22ED" w:rsidRDefault="003C22ED" w:rsidP="003C22ED">
            <w:pPr>
              <w:tabs>
                <w:tab w:val="left" w:pos="709"/>
              </w:tabs>
              <w:rPr>
                <w:rFonts w:ascii="標楷體" w:eastAsia="標楷體" w:hAnsi="標楷體"/>
                <w:szCs w:val="24"/>
              </w:rPr>
            </w:pPr>
            <w:r w:rsidRPr="003C22ED">
              <w:rPr>
                <w:rFonts w:ascii="標楷體" w:eastAsia="標楷體" w:hAnsi="標楷體" w:hint="eastAsia"/>
                <w:szCs w:val="24"/>
              </w:rPr>
              <w:t>LCD螢幕後方</w:t>
            </w:r>
          </w:p>
        </w:tc>
        <w:tc>
          <w:tcPr>
            <w:tcW w:w="382" w:type="pct"/>
          </w:tcPr>
          <w:p w:rsidR="003C22ED" w:rsidRPr="003C22ED" w:rsidRDefault="003C22ED" w:rsidP="003C22ED">
            <w:pPr>
              <w:tabs>
                <w:tab w:val="left" w:pos="709"/>
              </w:tabs>
              <w:rPr>
                <w:rFonts w:ascii="標楷體" w:eastAsia="標楷體" w:hAnsi="標楷體"/>
                <w:szCs w:val="24"/>
              </w:rPr>
            </w:pPr>
            <w:r w:rsidRPr="003C22ED">
              <w:rPr>
                <w:rFonts w:ascii="標楷體" w:eastAsia="標楷體" w:hAnsi="標楷體" w:hint="eastAsia"/>
                <w:szCs w:val="24"/>
              </w:rPr>
              <w:t>照片/影片</w:t>
            </w:r>
          </w:p>
        </w:tc>
        <w:tc>
          <w:tcPr>
            <w:tcW w:w="1632" w:type="pct"/>
          </w:tcPr>
          <w:p w:rsidR="003C22ED" w:rsidRPr="003C22ED" w:rsidRDefault="003C22ED" w:rsidP="003C22ED">
            <w:pPr>
              <w:tabs>
                <w:tab w:val="left" w:pos="709"/>
              </w:tabs>
              <w:rPr>
                <w:rFonts w:ascii="標楷體" w:eastAsia="標楷體" w:hAnsi="標楷體"/>
                <w:szCs w:val="24"/>
              </w:rPr>
            </w:pPr>
            <w:r w:rsidRPr="003C22ED">
              <w:rPr>
                <w:rFonts w:ascii="標楷體" w:eastAsia="標楷體" w:hAnsi="標楷體" w:hint="eastAsia"/>
                <w:szCs w:val="24"/>
              </w:rPr>
              <w:t>使用筆記型電腦播放，照片/影片各1台，如有活動需求可視情形調整。</w:t>
            </w:r>
          </w:p>
        </w:tc>
        <w:tc>
          <w:tcPr>
            <w:tcW w:w="455" w:type="pct"/>
          </w:tcPr>
          <w:p w:rsidR="003C22ED" w:rsidRPr="003C22ED" w:rsidRDefault="003C22ED" w:rsidP="003C22ED">
            <w:pPr>
              <w:tabs>
                <w:tab w:val="left" w:pos="709"/>
              </w:tabs>
              <w:rPr>
                <w:rFonts w:ascii="標楷體" w:eastAsia="標楷體" w:hAnsi="標楷體"/>
                <w:szCs w:val="24"/>
              </w:rPr>
            </w:pPr>
            <w:r w:rsidRPr="003C22ED">
              <w:rPr>
                <w:rFonts w:ascii="標楷體" w:eastAsia="標楷體" w:hAnsi="標楷體" w:hint="eastAsia"/>
                <w:szCs w:val="24"/>
              </w:rPr>
              <w:t>圖書館</w:t>
            </w:r>
          </w:p>
        </w:tc>
        <w:tc>
          <w:tcPr>
            <w:tcW w:w="246" w:type="pct"/>
          </w:tcPr>
          <w:p w:rsidR="003C22ED" w:rsidRPr="003C22ED" w:rsidRDefault="003C22ED" w:rsidP="003C22ED">
            <w:pPr>
              <w:tabs>
                <w:tab w:val="left" w:pos="709"/>
              </w:tabs>
              <w:rPr>
                <w:rFonts w:ascii="標楷體" w:eastAsia="標楷體" w:hAnsi="標楷體"/>
                <w:szCs w:val="24"/>
              </w:rPr>
            </w:pPr>
          </w:p>
        </w:tc>
      </w:tr>
      <w:tr w:rsidR="003C22ED" w:rsidRPr="003C22ED" w:rsidTr="00C53DFC">
        <w:tc>
          <w:tcPr>
            <w:tcW w:w="248" w:type="pct"/>
          </w:tcPr>
          <w:p w:rsidR="003C22ED" w:rsidRPr="003C22ED" w:rsidRDefault="003C22ED" w:rsidP="00712F03">
            <w:pPr>
              <w:numPr>
                <w:ilvl w:val="0"/>
                <w:numId w:val="10"/>
              </w:numPr>
              <w:tabs>
                <w:tab w:val="left" w:pos="709"/>
              </w:tabs>
              <w:rPr>
                <w:rFonts w:ascii="標楷體" w:eastAsia="標楷體" w:hAnsi="標楷體"/>
                <w:szCs w:val="24"/>
              </w:rPr>
            </w:pPr>
          </w:p>
        </w:tc>
        <w:tc>
          <w:tcPr>
            <w:tcW w:w="383" w:type="pct"/>
          </w:tcPr>
          <w:p w:rsidR="003C22ED" w:rsidRPr="003C22ED" w:rsidRDefault="003C22ED" w:rsidP="003C22ED">
            <w:pPr>
              <w:tabs>
                <w:tab w:val="left" w:pos="709"/>
              </w:tabs>
              <w:rPr>
                <w:rFonts w:ascii="標楷體" w:eastAsia="標楷體" w:hAnsi="標楷體"/>
                <w:szCs w:val="24"/>
              </w:rPr>
            </w:pPr>
            <w:r w:rsidRPr="003C22ED">
              <w:rPr>
                <w:rFonts w:ascii="標楷體" w:eastAsia="標楷體" w:hAnsi="標楷體" w:hint="eastAsia"/>
                <w:szCs w:val="24"/>
              </w:rPr>
              <w:t>LCD 32吋</w:t>
            </w:r>
          </w:p>
          <w:p w:rsidR="003C22ED" w:rsidRPr="003C22ED" w:rsidRDefault="003C22ED" w:rsidP="003C22ED">
            <w:pPr>
              <w:tabs>
                <w:tab w:val="left" w:pos="709"/>
              </w:tabs>
              <w:rPr>
                <w:rFonts w:ascii="標楷體" w:eastAsia="標楷體" w:hAnsi="標楷體"/>
                <w:szCs w:val="24"/>
              </w:rPr>
            </w:pPr>
            <w:r w:rsidRPr="003C22ED">
              <w:rPr>
                <w:rFonts w:ascii="標楷體" w:eastAsia="標楷體" w:hAnsi="標楷體" w:hint="eastAsia"/>
                <w:szCs w:val="24"/>
              </w:rPr>
              <w:t>*4台</w:t>
            </w:r>
          </w:p>
        </w:tc>
        <w:tc>
          <w:tcPr>
            <w:tcW w:w="504" w:type="pct"/>
          </w:tcPr>
          <w:p w:rsidR="003C22ED" w:rsidRPr="003C22ED" w:rsidRDefault="003C22ED" w:rsidP="003C22ED">
            <w:pPr>
              <w:tabs>
                <w:tab w:val="left" w:pos="709"/>
              </w:tabs>
              <w:rPr>
                <w:rFonts w:ascii="標楷體" w:eastAsia="標楷體" w:hAnsi="標楷體"/>
                <w:szCs w:val="24"/>
              </w:rPr>
            </w:pPr>
            <w:r w:rsidRPr="003C22ED">
              <w:rPr>
                <w:rFonts w:ascii="標楷體" w:eastAsia="標楷體" w:hAnsi="標楷體" w:hint="eastAsia"/>
                <w:szCs w:val="24"/>
              </w:rPr>
              <w:t>仁愛樓梯廳2F-5F</w:t>
            </w:r>
          </w:p>
        </w:tc>
        <w:tc>
          <w:tcPr>
            <w:tcW w:w="551" w:type="pct"/>
          </w:tcPr>
          <w:p w:rsidR="003C22ED" w:rsidRPr="003C22ED" w:rsidRDefault="003C22ED" w:rsidP="003C22ED">
            <w:pPr>
              <w:tabs>
                <w:tab w:val="left" w:pos="709"/>
              </w:tabs>
              <w:rPr>
                <w:rFonts w:ascii="標楷體" w:eastAsia="標楷體" w:hAnsi="標楷體"/>
                <w:szCs w:val="24"/>
              </w:rPr>
            </w:pPr>
            <w:r w:rsidRPr="003C22ED">
              <w:rPr>
                <w:rFonts w:ascii="標楷體" w:eastAsia="標楷體" w:hAnsi="標楷體" w:hint="eastAsia"/>
                <w:szCs w:val="24"/>
              </w:rPr>
              <w:t>學生活動宣導</w:t>
            </w:r>
          </w:p>
        </w:tc>
        <w:tc>
          <w:tcPr>
            <w:tcW w:w="599" w:type="pct"/>
          </w:tcPr>
          <w:p w:rsidR="003C22ED" w:rsidRPr="003C22ED" w:rsidRDefault="003C22ED" w:rsidP="003C22ED">
            <w:pPr>
              <w:tabs>
                <w:tab w:val="left" w:pos="709"/>
              </w:tabs>
              <w:rPr>
                <w:rFonts w:ascii="標楷體" w:eastAsia="標楷體" w:hAnsi="標楷體"/>
                <w:szCs w:val="24"/>
              </w:rPr>
            </w:pPr>
            <w:r w:rsidRPr="003C22ED">
              <w:rPr>
                <w:rFonts w:ascii="標楷體" w:eastAsia="標楷體" w:hAnsi="標楷體" w:hint="eastAsia"/>
                <w:szCs w:val="24"/>
              </w:rPr>
              <w:t>PC/3F總務處辦公室</w:t>
            </w:r>
          </w:p>
        </w:tc>
        <w:tc>
          <w:tcPr>
            <w:tcW w:w="382" w:type="pct"/>
          </w:tcPr>
          <w:p w:rsidR="003C22ED" w:rsidRPr="003C22ED" w:rsidRDefault="003C22ED" w:rsidP="003C22ED">
            <w:pPr>
              <w:tabs>
                <w:tab w:val="left" w:pos="709"/>
              </w:tabs>
              <w:rPr>
                <w:rFonts w:ascii="標楷體" w:eastAsia="標楷體" w:hAnsi="標楷體"/>
                <w:szCs w:val="24"/>
              </w:rPr>
            </w:pPr>
            <w:r w:rsidRPr="003C22ED">
              <w:rPr>
                <w:rFonts w:ascii="標楷體" w:eastAsia="標楷體" w:hAnsi="標楷體" w:hint="eastAsia"/>
                <w:szCs w:val="24"/>
              </w:rPr>
              <w:t>照片/影片</w:t>
            </w:r>
          </w:p>
        </w:tc>
        <w:tc>
          <w:tcPr>
            <w:tcW w:w="1632" w:type="pct"/>
          </w:tcPr>
          <w:p w:rsidR="003C22ED" w:rsidRPr="003C22ED" w:rsidRDefault="003C22ED" w:rsidP="003C22ED">
            <w:pPr>
              <w:tabs>
                <w:tab w:val="left" w:pos="709"/>
              </w:tabs>
              <w:rPr>
                <w:rFonts w:ascii="標楷體" w:eastAsia="標楷體" w:hAnsi="標楷體"/>
                <w:szCs w:val="24"/>
              </w:rPr>
            </w:pPr>
            <w:r w:rsidRPr="003C22ED">
              <w:rPr>
                <w:rFonts w:ascii="標楷體" w:eastAsia="標楷體" w:hAnsi="標楷體" w:hint="eastAsia"/>
                <w:szCs w:val="24"/>
              </w:rPr>
              <w:t>圖檔複製到PC中的「d:\傳入檔案\要播放的」資料夾</w:t>
            </w:r>
            <w:proofErr w:type="gramStart"/>
            <w:r w:rsidRPr="003C22ED">
              <w:rPr>
                <w:rFonts w:ascii="標楷體" w:eastAsia="標楷體" w:hAnsi="標楷體" w:hint="eastAsia"/>
                <w:szCs w:val="24"/>
              </w:rPr>
              <w:t>即可輪</w:t>
            </w:r>
            <w:proofErr w:type="gramEnd"/>
            <w:r w:rsidRPr="003C22ED">
              <w:rPr>
                <w:rFonts w:ascii="標楷體" w:eastAsia="標楷體" w:hAnsi="標楷體" w:hint="eastAsia"/>
                <w:szCs w:val="24"/>
              </w:rPr>
              <w:t>播，不需要時請自行刪除，需播放影片時請直接操作電腦播放</w:t>
            </w:r>
          </w:p>
        </w:tc>
        <w:tc>
          <w:tcPr>
            <w:tcW w:w="455" w:type="pct"/>
          </w:tcPr>
          <w:p w:rsidR="003C22ED" w:rsidRPr="003C22ED" w:rsidRDefault="003C22ED" w:rsidP="003C22ED">
            <w:pPr>
              <w:tabs>
                <w:tab w:val="left" w:pos="709"/>
              </w:tabs>
              <w:rPr>
                <w:rFonts w:ascii="標楷體" w:eastAsia="標楷體" w:hAnsi="標楷體"/>
                <w:szCs w:val="24"/>
              </w:rPr>
            </w:pPr>
            <w:r w:rsidRPr="003C22ED">
              <w:rPr>
                <w:rFonts w:ascii="標楷體" w:eastAsia="標楷體" w:hAnsi="標楷體" w:hint="eastAsia"/>
                <w:szCs w:val="24"/>
              </w:rPr>
              <w:t>圖書館</w:t>
            </w:r>
          </w:p>
        </w:tc>
        <w:tc>
          <w:tcPr>
            <w:tcW w:w="246" w:type="pct"/>
          </w:tcPr>
          <w:p w:rsidR="003C22ED" w:rsidRPr="003C22ED" w:rsidRDefault="003C22ED" w:rsidP="003C22ED">
            <w:pPr>
              <w:tabs>
                <w:tab w:val="left" w:pos="709"/>
              </w:tabs>
              <w:rPr>
                <w:rFonts w:ascii="標楷體" w:eastAsia="標楷體" w:hAnsi="標楷體"/>
                <w:szCs w:val="24"/>
              </w:rPr>
            </w:pPr>
          </w:p>
        </w:tc>
      </w:tr>
      <w:tr w:rsidR="003C22ED" w:rsidRPr="003C22ED" w:rsidTr="00C53DFC">
        <w:tc>
          <w:tcPr>
            <w:tcW w:w="248" w:type="pct"/>
          </w:tcPr>
          <w:p w:rsidR="003C22ED" w:rsidRPr="003C22ED" w:rsidRDefault="003C22ED" w:rsidP="00712F03">
            <w:pPr>
              <w:numPr>
                <w:ilvl w:val="0"/>
                <w:numId w:val="10"/>
              </w:numPr>
              <w:tabs>
                <w:tab w:val="left" w:pos="709"/>
              </w:tabs>
              <w:rPr>
                <w:rFonts w:ascii="標楷體" w:eastAsia="標楷體" w:hAnsi="標楷體"/>
                <w:szCs w:val="24"/>
              </w:rPr>
            </w:pPr>
          </w:p>
        </w:tc>
        <w:tc>
          <w:tcPr>
            <w:tcW w:w="383" w:type="pct"/>
          </w:tcPr>
          <w:p w:rsidR="003C22ED" w:rsidRPr="003C22ED" w:rsidRDefault="003C22ED" w:rsidP="003C22ED">
            <w:pPr>
              <w:tabs>
                <w:tab w:val="left" w:pos="709"/>
              </w:tabs>
              <w:rPr>
                <w:rFonts w:ascii="標楷體" w:eastAsia="標楷體" w:hAnsi="標楷體"/>
                <w:szCs w:val="24"/>
              </w:rPr>
            </w:pPr>
            <w:r w:rsidRPr="003C22ED">
              <w:rPr>
                <w:rFonts w:ascii="標楷體" w:eastAsia="標楷體" w:hAnsi="標楷體" w:hint="eastAsia"/>
                <w:szCs w:val="24"/>
              </w:rPr>
              <w:t>LCD 43吋</w:t>
            </w:r>
          </w:p>
          <w:p w:rsidR="003C22ED" w:rsidRPr="003C22ED" w:rsidRDefault="003C22ED" w:rsidP="003C22ED">
            <w:pPr>
              <w:tabs>
                <w:tab w:val="left" w:pos="709"/>
              </w:tabs>
              <w:rPr>
                <w:rFonts w:ascii="標楷體" w:eastAsia="標楷體" w:hAnsi="標楷體"/>
                <w:szCs w:val="24"/>
              </w:rPr>
            </w:pPr>
            <w:r w:rsidRPr="003C22ED">
              <w:rPr>
                <w:rFonts w:ascii="標楷體" w:eastAsia="標楷體" w:hAnsi="標楷體" w:hint="eastAsia"/>
                <w:szCs w:val="24"/>
              </w:rPr>
              <w:t>*80台</w:t>
            </w:r>
          </w:p>
        </w:tc>
        <w:tc>
          <w:tcPr>
            <w:tcW w:w="504" w:type="pct"/>
          </w:tcPr>
          <w:p w:rsidR="003C22ED" w:rsidRPr="003C22ED" w:rsidRDefault="003C22ED" w:rsidP="003C22ED">
            <w:pPr>
              <w:tabs>
                <w:tab w:val="left" w:pos="709"/>
              </w:tabs>
              <w:rPr>
                <w:rFonts w:ascii="標楷體" w:eastAsia="標楷體" w:hAnsi="標楷體"/>
                <w:szCs w:val="24"/>
              </w:rPr>
            </w:pPr>
            <w:r w:rsidRPr="003C22ED">
              <w:rPr>
                <w:rFonts w:ascii="標楷體" w:eastAsia="標楷體" w:hAnsi="標楷體" w:hint="eastAsia"/>
                <w:szCs w:val="24"/>
              </w:rPr>
              <w:t>班級教室、導師、專任、進修部辦公室</w:t>
            </w:r>
          </w:p>
        </w:tc>
        <w:tc>
          <w:tcPr>
            <w:tcW w:w="551" w:type="pct"/>
          </w:tcPr>
          <w:p w:rsidR="003C22ED" w:rsidRPr="003C22ED" w:rsidRDefault="003C22ED" w:rsidP="003C22ED">
            <w:pPr>
              <w:tabs>
                <w:tab w:val="left" w:pos="709"/>
              </w:tabs>
              <w:rPr>
                <w:rFonts w:ascii="標楷體" w:eastAsia="標楷體" w:hAnsi="標楷體"/>
                <w:szCs w:val="24"/>
              </w:rPr>
            </w:pPr>
            <w:r w:rsidRPr="003C22ED">
              <w:rPr>
                <w:rFonts w:ascii="標楷體" w:eastAsia="標楷體" w:hAnsi="標楷體" w:hint="eastAsia"/>
                <w:szCs w:val="24"/>
              </w:rPr>
              <w:t>學生活動宣導、通知事項</w:t>
            </w:r>
          </w:p>
        </w:tc>
        <w:tc>
          <w:tcPr>
            <w:tcW w:w="599" w:type="pct"/>
          </w:tcPr>
          <w:p w:rsidR="003C22ED" w:rsidRPr="003C22ED" w:rsidRDefault="003C22ED" w:rsidP="003C22ED">
            <w:pPr>
              <w:tabs>
                <w:tab w:val="left" w:pos="709"/>
              </w:tabs>
              <w:rPr>
                <w:rFonts w:ascii="標楷體" w:eastAsia="標楷體" w:hAnsi="標楷體"/>
                <w:szCs w:val="24"/>
              </w:rPr>
            </w:pPr>
            <w:r w:rsidRPr="003C22ED">
              <w:rPr>
                <w:rFonts w:ascii="標楷體" w:eastAsia="標楷體" w:hAnsi="標楷體" w:hint="eastAsia"/>
                <w:szCs w:val="24"/>
              </w:rPr>
              <w:t>網頁伺服器/3F網管中心</w:t>
            </w:r>
          </w:p>
        </w:tc>
        <w:tc>
          <w:tcPr>
            <w:tcW w:w="382" w:type="pct"/>
          </w:tcPr>
          <w:p w:rsidR="003C22ED" w:rsidRPr="003C22ED" w:rsidRDefault="003C22ED" w:rsidP="003C22ED">
            <w:pPr>
              <w:tabs>
                <w:tab w:val="left" w:pos="709"/>
              </w:tabs>
              <w:rPr>
                <w:rFonts w:ascii="標楷體" w:eastAsia="標楷體" w:hAnsi="標楷體"/>
                <w:szCs w:val="24"/>
              </w:rPr>
            </w:pPr>
            <w:r w:rsidRPr="003C22ED">
              <w:rPr>
                <w:rFonts w:ascii="標楷體" w:eastAsia="標楷體" w:hAnsi="標楷體" w:hint="eastAsia"/>
                <w:szCs w:val="24"/>
              </w:rPr>
              <w:t>文字</w:t>
            </w:r>
          </w:p>
        </w:tc>
        <w:tc>
          <w:tcPr>
            <w:tcW w:w="1632" w:type="pct"/>
          </w:tcPr>
          <w:p w:rsidR="003C22ED" w:rsidRPr="003C22ED" w:rsidRDefault="003C22ED" w:rsidP="003C22ED">
            <w:pPr>
              <w:tabs>
                <w:tab w:val="left" w:pos="709"/>
              </w:tabs>
              <w:jc w:val="both"/>
              <w:rPr>
                <w:rFonts w:ascii="標楷體" w:eastAsia="標楷體" w:hAnsi="標楷體"/>
                <w:szCs w:val="24"/>
              </w:rPr>
            </w:pPr>
            <w:r w:rsidRPr="003C22ED">
              <w:rPr>
                <w:rFonts w:ascii="標楷體" w:eastAsia="標楷體" w:hAnsi="標楷體" w:hint="eastAsia"/>
                <w:szCs w:val="24"/>
              </w:rPr>
              <w:t>校園無聲廣播請使用首頁公告系統帳號:學校首頁-&gt;</w:t>
            </w:r>
            <w:proofErr w:type="gramStart"/>
            <w:r w:rsidRPr="003C22ED">
              <w:rPr>
                <w:rFonts w:ascii="標楷體" w:eastAsia="標楷體" w:hAnsi="標楷體" w:hint="eastAsia"/>
                <w:szCs w:val="24"/>
              </w:rPr>
              <w:t>線上服務</w:t>
            </w:r>
            <w:proofErr w:type="gramEnd"/>
            <w:r w:rsidRPr="003C22ED">
              <w:rPr>
                <w:rFonts w:ascii="標楷體" w:eastAsia="標楷體" w:hAnsi="標楷體" w:hint="eastAsia"/>
                <w:szCs w:val="24"/>
              </w:rPr>
              <w:t>-&gt;校園無聲廣播，或</w:t>
            </w:r>
            <w:r w:rsidRPr="003C22ED">
              <w:rPr>
                <w:rFonts w:ascii="標楷體" w:eastAsia="標楷體" w:hAnsi="標楷體"/>
                <w:szCs w:val="24"/>
              </w:rPr>
              <w:t>http://broadcast.slhs.tp.</w:t>
            </w:r>
            <w:r w:rsidRPr="003C22ED">
              <w:rPr>
                <w:rFonts w:ascii="標楷體" w:eastAsia="標楷體" w:hAnsi="標楷體" w:hint="eastAsia"/>
                <w:szCs w:val="24"/>
              </w:rPr>
              <w:t xml:space="preserve"> </w:t>
            </w:r>
            <w:r w:rsidRPr="003C22ED">
              <w:rPr>
                <w:rFonts w:ascii="標楷體" w:eastAsia="標楷體" w:hAnsi="標楷體"/>
                <w:szCs w:val="24"/>
              </w:rPr>
              <w:t>edu.tw</w:t>
            </w:r>
            <w:r w:rsidRPr="003C22ED">
              <w:rPr>
                <w:rFonts w:ascii="標楷體" w:eastAsia="標楷體" w:hAnsi="標楷體" w:hint="eastAsia"/>
                <w:szCs w:val="24"/>
              </w:rPr>
              <w:t>，並可指定班級位置播放，</w:t>
            </w:r>
            <w:proofErr w:type="gramStart"/>
            <w:r w:rsidRPr="003C22ED">
              <w:rPr>
                <w:rFonts w:ascii="標楷體" w:eastAsia="標楷體" w:hAnsi="標楷體" w:hint="eastAsia"/>
                <w:szCs w:val="24"/>
              </w:rPr>
              <w:t>含影音</w:t>
            </w:r>
            <w:proofErr w:type="gramEnd"/>
            <w:r w:rsidRPr="003C22ED">
              <w:rPr>
                <w:rFonts w:ascii="標楷體" w:eastAsia="標楷體" w:hAnsi="標楷體" w:hint="eastAsia"/>
                <w:szCs w:val="24"/>
              </w:rPr>
              <w:t>或英聽檢定功能</w:t>
            </w:r>
          </w:p>
        </w:tc>
        <w:tc>
          <w:tcPr>
            <w:tcW w:w="455" w:type="pct"/>
          </w:tcPr>
          <w:p w:rsidR="003C22ED" w:rsidRPr="003C22ED" w:rsidRDefault="003C22ED" w:rsidP="003C22ED">
            <w:pPr>
              <w:tabs>
                <w:tab w:val="left" w:pos="709"/>
              </w:tabs>
              <w:rPr>
                <w:rFonts w:ascii="標楷體" w:eastAsia="標楷體" w:hAnsi="標楷體"/>
                <w:szCs w:val="24"/>
              </w:rPr>
            </w:pPr>
            <w:r w:rsidRPr="003C22ED">
              <w:rPr>
                <w:rFonts w:ascii="標楷體" w:eastAsia="標楷體" w:hAnsi="標楷體" w:hint="eastAsia"/>
                <w:szCs w:val="24"/>
              </w:rPr>
              <w:t>(教室螢幕)設備組、(主機)圖書館</w:t>
            </w:r>
          </w:p>
        </w:tc>
        <w:tc>
          <w:tcPr>
            <w:tcW w:w="246" w:type="pct"/>
          </w:tcPr>
          <w:p w:rsidR="003C22ED" w:rsidRPr="003C22ED" w:rsidRDefault="003C22ED" w:rsidP="003C22ED">
            <w:pPr>
              <w:tabs>
                <w:tab w:val="left" w:pos="709"/>
              </w:tabs>
              <w:rPr>
                <w:rFonts w:ascii="標楷體" w:eastAsia="標楷體" w:hAnsi="標楷體"/>
                <w:szCs w:val="24"/>
              </w:rPr>
            </w:pPr>
          </w:p>
        </w:tc>
      </w:tr>
      <w:tr w:rsidR="003C22ED" w:rsidRPr="003C22ED" w:rsidTr="00C53DFC">
        <w:tc>
          <w:tcPr>
            <w:tcW w:w="248" w:type="pct"/>
          </w:tcPr>
          <w:p w:rsidR="003C22ED" w:rsidRPr="003C22ED" w:rsidRDefault="003C22ED" w:rsidP="00712F03">
            <w:pPr>
              <w:numPr>
                <w:ilvl w:val="0"/>
                <w:numId w:val="10"/>
              </w:numPr>
              <w:tabs>
                <w:tab w:val="left" w:pos="709"/>
              </w:tabs>
              <w:rPr>
                <w:rFonts w:ascii="標楷體" w:eastAsia="標楷體" w:hAnsi="標楷體"/>
                <w:szCs w:val="24"/>
              </w:rPr>
            </w:pPr>
          </w:p>
        </w:tc>
        <w:tc>
          <w:tcPr>
            <w:tcW w:w="383" w:type="pct"/>
          </w:tcPr>
          <w:p w:rsidR="003C22ED" w:rsidRPr="003C22ED" w:rsidRDefault="003C22ED" w:rsidP="003C22ED">
            <w:pPr>
              <w:tabs>
                <w:tab w:val="left" w:pos="709"/>
              </w:tabs>
              <w:rPr>
                <w:rFonts w:ascii="標楷體" w:eastAsia="標楷體" w:hAnsi="標楷體"/>
                <w:szCs w:val="24"/>
              </w:rPr>
            </w:pPr>
            <w:r w:rsidRPr="003C22ED">
              <w:rPr>
                <w:rFonts w:ascii="標楷體" w:eastAsia="標楷體" w:hAnsi="標楷體" w:hint="eastAsia"/>
                <w:szCs w:val="24"/>
              </w:rPr>
              <w:t>LCD 42吋</w:t>
            </w:r>
          </w:p>
        </w:tc>
        <w:tc>
          <w:tcPr>
            <w:tcW w:w="504" w:type="pct"/>
          </w:tcPr>
          <w:p w:rsidR="003C22ED" w:rsidRPr="003C22ED" w:rsidRDefault="003C22ED" w:rsidP="003C22ED">
            <w:pPr>
              <w:tabs>
                <w:tab w:val="left" w:pos="709"/>
              </w:tabs>
              <w:rPr>
                <w:rFonts w:ascii="標楷體" w:eastAsia="標楷體" w:hAnsi="標楷體"/>
                <w:szCs w:val="24"/>
              </w:rPr>
            </w:pPr>
            <w:r w:rsidRPr="003C22ED">
              <w:rPr>
                <w:rFonts w:ascii="標楷體" w:eastAsia="標楷體" w:hAnsi="標楷體" w:hint="eastAsia"/>
                <w:szCs w:val="24"/>
              </w:rPr>
              <w:t>1F圖書館(</w:t>
            </w:r>
            <w:proofErr w:type="gramStart"/>
            <w:r w:rsidRPr="003C22ED">
              <w:rPr>
                <w:rFonts w:ascii="標楷體" w:eastAsia="標楷體" w:hAnsi="標楷體" w:hint="eastAsia"/>
                <w:szCs w:val="24"/>
              </w:rPr>
              <w:t>文創館</w:t>
            </w:r>
            <w:proofErr w:type="gramEnd"/>
            <w:r w:rsidRPr="003C22ED">
              <w:rPr>
                <w:rFonts w:ascii="標楷體" w:eastAsia="標楷體" w:hAnsi="標楷體" w:hint="eastAsia"/>
                <w:szCs w:val="24"/>
              </w:rPr>
              <w:t>)</w:t>
            </w:r>
          </w:p>
        </w:tc>
        <w:tc>
          <w:tcPr>
            <w:tcW w:w="551" w:type="pct"/>
          </w:tcPr>
          <w:p w:rsidR="003C22ED" w:rsidRPr="003C22ED" w:rsidRDefault="003C22ED" w:rsidP="003C22ED">
            <w:pPr>
              <w:tabs>
                <w:tab w:val="left" w:pos="709"/>
              </w:tabs>
              <w:rPr>
                <w:rFonts w:ascii="標楷體" w:eastAsia="標楷體" w:hAnsi="標楷體"/>
                <w:szCs w:val="24"/>
              </w:rPr>
            </w:pPr>
            <w:r w:rsidRPr="003C22ED">
              <w:rPr>
                <w:rFonts w:ascii="標楷體" w:eastAsia="標楷體" w:hAnsi="標楷體" w:hint="eastAsia"/>
                <w:szCs w:val="24"/>
              </w:rPr>
              <w:t>電子圖書館、</w:t>
            </w:r>
            <w:proofErr w:type="gramStart"/>
            <w:r w:rsidRPr="003C22ED">
              <w:rPr>
                <w:rFonts w:ascii="標楷體" w:eastAsia="標楷體" w:hAnsi="標楷體" w:hint="eastAsia"/>
                <w:szCs w:val="24"/>
              </w:rPr>
              <w:t>文創館</w:t>
            </w:r>
            <w:proofErr w:type="gramEnd"/>
            <w:r w:rsidRPr="003C22ED">
              <w:rPr>
                <w:rFonts w:ascii="標楷體" w:eastAsia="標楷體" w:hAnsi="標楷體" w:hint="eastAsia"/>
                <w:szCs w:val="24"/>
              </w:rPr>
              <w:t>等</w:t>
            </w:r>
          </w:p>
        </w:tc>
        <w:tc>
          <w:tcPr>
            <w:tcW w:w="599" w:type="pct"/>
          </w:tcPr>
          <w:p w:rsidR="003C22ED" w:rsidRPr="003C22ED" w:rsidRDefault="003C22ED" w:rsidP="003C22ED">
            <w:pPr>
              <w:tabs>
                <w:tab w:val="left" w:pos="709"/>
              </w:tabs>
              <w:rPr>
                <w:rFonts w:ascii="標楷體" w:eastAsia="標楷體" w:hAnsi="標楷體"/>
                <w:szCs w:val="24"/>
              </w:rPr>
            </w:pPr>
            <w:r w:rsidRPr="003C22ED">
              <w:rPr>
                <w:rFonts w:ascii="標楷體" w:eastAsia="標楷體" w:hAnsi="標楷體" w:hint="eastAsia"/>
                <w:szCs w:val="24"/>
              </w:rPr>
              <w:t>電腦/LCD後方</w:t>
            </w:r>
          </w:p>
        </w:tc>
        <w:tc>
          <w:tcPr>
            <w:tcW w:w="382" w:type="pct"/>
          </w:tcPr>
          <w:p w:rsidR="003C22ED" w:rsidRPr="003C22ED" w:rsidRDefault="003C22ED" w:rsidP="003C22ED">
            <w:pPr>
              <w:tabs>
                <w:tab w:val="left" w:pos="709"/>
              </w:tabs>
              <w:rPr>
                <w:rFonts w:ascii="標楷體" w:eastAsia="標楷體" w:hAnsi="標楷體"/>
                <w:szCs w:val="24"/>
              </w:rPr>
            </w:pPr>
            <w:r w:rsidRPr="003C22ED">
              <w:rPr>
                <w:rFonts w:ascii="標楷體" w:eastAsia="標楷體" w:hAnsi="標楷體" w:hint="eastAsia"/>
                <w:szCs w:val="24"/>
              </w:rPr>
              <w:t>電子書</w:t>
            </w:r>
          </w:p>
        </w:tc>
        <w:tc>
          <w:tcPr>
            <w:tcW w:w="1632" w:type="pct"/>
          </w:tcPr>
          <w:p w:rsidR="003C22ED" w:rsidRPr="003C22ED" w:rsidRDefault="003C22ED" w:rsidP="003C22ED">
            <w:pPr>
              <w:tabs>
                <w:tab w:val="left" w:pos="709"/>
              </w:tabs>
              <w:rPr>
                <w:rFonts w:ascii="標楷體" w:eastAsia="標楷體" w:hAnsi="標楷體"/>
                <w:szCs w:val="24"/>
              </w:rPr>
            </w:pPr>
            <w:r w:rsidRPr="003C22ED">
              <w:rPr>
                <w:rFonts w:ascii="標楷體" w:eastAsia="標楷體" w:hAnsi="標楷體" w:hint="eastAsia"/>
                <w:szCs w:val="24"/>
              </w:rPr>
              <w:t>電子書閱讀系統</w:t>
            </w:r>
          </w:p>
        </w:tc>
        <w:tc>
          <w:tcPr>
            <w:tcW w:w="455" w:type="pct"/>
          </w:tcPr>
          <w:p w:rsidR="003C22ED" w:rsidRPr="003C22ED" w:rsidRDefault="003C22ED" w:rsidP="003C22ED">
            <w:pPr>
              <w:tabs>
                <w:tab w:val="left" w:pos="709"/>
              </w:tabs>
              <w:rPr>
                <w:rFonts w:ascii="標楷體" w:eastAsia="標楷體" w:hAnsi="標楷體"/>
                <w:szCs w:val="24"/>
              </w:rPr>
            </w:pPr>
            <w:r w:rsidRPr="003C22ED">
              <w:rPr>
                <w:rFonts w:ascii="標楷體" w:eastAsia="標楷體" w:hAnsi="標楷體" w:hint="eastAsia"/>
                <w:szCs w:val="24"/>
              </w:rPr>
              <w:t>圖書館</w:t>
            </w:r>
          </w:p>
        </w:tc>
        <w:tc>
          <w:tcPr>
            <w:tcW w:w="246" w:type="pct"/>
          </w:tcPr>
          <w:p w:rsidR="003C22ED" w:rsidRPr="003C22ED" w:rsidRDefault="003C22ED" w:rsidP="003C22ED">
            <w:pPr>
              <w:tabs>
                <w:tab w:val="left" w:pos="709"/>
              </w:tabs>
              <w:rPr>
                <w:rFonts w:ascii="標楷體" w:eastAsia="標楷體" w:hAnsi="標楷體"/>
                <w:szCs w:val="24"/>
              </w:rPr>
            </w:pPr>
            <w:r w:rsidRPr="003C22ED">
              <w:rPr>
                <w:rFonts w:ascii="標楷體" w:eastAsia="標楷體" w:hAnsi="標楷體" w:hint="eastAsia"/>
                <w:szCs w:val="24"/>
              </w:rPr>
              <w:t>觸控</w:t>
            </w:r>
          </w:p>
        </w:tc>
      </w:tr>
      <w:tr w:rsidR="003C22ED" w:rsidRPr="003C22ED" w:rsidTr="00C53DFC">
        <w:tc>
          <w:tcPr>
            <w:tcW w:w="248" w:type="pct"/>
          </w:tcPr>
          <w:p w:rsidR="003C22ED" w:rsidRPr="003C22ED" w:rsidRDefault="003C22ED" w:rsidP="00712F03">
            <w:pPr>
              <w:numPr>
                <w:ilvl w:val="0"/>
                <w:numId w:val="10"/>
              </w:numPr>
              <w:tabs>
                <w:tab w:val="left" w:pos="709"/>
              </w:tabs>
              <w:rPr>
                <w:rFonts w:ascii="標楷體" w:eastAsia="標楷體" w:hAnsi="標楷體"/>
                <w:szCs w:val="24"/>
              </w:rPr>
            </w:pPr>
          </w:p>
        </w:tc>
        <w:tc>
          <w:tcPr>
            <w:tcW w:w="383" w:type="pct"/>
          </w:tcPr>
          <w:p w:rsidR="003C22ED" w:rsidRPr="003C22ED" w:rsidRDefault="003C22ED" w:rsidP="003C22ED">
            <w:pPr>
              <w:tabs>
                <w:tab w:val="left" w:pos="709"/>
              </w:tabs>
              <w:rPr>
                <w:rFonts w:ascii="標楷體" w:eastAsia="標楷體" w:hAnsi="標楷體"/>
                <w:szCs w:val="24"/>
              </w:rPr>
            </w:pPr>
            <w:r w:rsidRPr="003C22ED">
              <w:rPr>
                <w:rFonts w:ascii="標楷體" w:eastAsia="標楷體" w:hAnsi="標楷體" w:hint="eastAsia"/>
                <w:szCs w:val="24"/>
              </w:rPr>
              <w:t>LCD 22吋</w:t>
            </w:r>
          </w:p>
        </w:tc>
        <w:tc>
          <w:tcPr>
            <w:tcW w:w="504" w:type="pct"/>
          </w:tcPr>
          <w:p w:rsidR="003C22ED" w:rsidRPr="003C22ED" w:rsidRDefault="003C22ED" w:rsidP="003C22ED">
            <w:pPr>
              <w:tabs>
                <w:tab w:val="left" w:pos="709"/>
              </w:tabs>
              <w:rPr>
                <w:rFonts w:ascii="標楷體" w:eastAsia="標楷體" w:hAnsi="標楷體"/>
                <w:szCs w:val="24"/>
              </w:rPr>
            </w:pPr>
            <w:r w:rsidRPr="003C22ED">
              <w:rPr>
                <w:rFonts w:ascii="標楷體" w:eastAsia="標楷體" w:hAnsi="標楷體" w:hint="eastAsia"/>
                <w:szCs w:val="24"/>
              </w:rPr>
              <w:t>1F圖書館入口右側鐵櫃上方</w:t>
            </w:r>
          </w:p>
        </w:tc>
        <w:tc>
          <w:tcPr>
            <w:tcW w:w="551" w:type="pct"/>
          </w:tcPr>
          <w:p w:rsidR="003C22ED" w:rsidRPr="003C22ED" w:rsidRDefault="003C22ED" w:rsidP="003C22ED">
            <w:pPr>
              <w:tabs>
                <w:tab w:val="left" w:pos="709"/>
              </w:tabs>
              <w:rPr>
                <w:rFonts w:ascii="標楷體" w:eastAsia="標楷體" w:hAnsi="標楷體"/>
                <w:szCs w:val="24"/>
              </w:rPr>
            </w:pPr>
            <w:r w:rsidRPr="003C22ED">
              <w:rPr>
                <w:rFonts w:ascii="標楷體" w:eastAsia="標楷體" w:hAnsi="標楷體" w:hint="eastAsia"/>
                <w:szCs w:val="24"/>
              </w:rPr>
              <w:t>學生活動宣導</w:t>
            </w:r>
          </w:p>
        </w:tc>
        <w:tc>
          <w:tcPr>
            <w:tcW w:w="599" w:type="pct"/>
          </w:tcPr>
          <w:p w:rsidR="003C22ED" w:rsidRPr="003C22ED" w:rsidRDefault="003C22ED" w:rsidP="003C22ED">
            <w:pPr>
              <w:tabs>
                <w:tab w:val="left" w:pos="709"/>
              </w:tabs>
              <w:rPr>
                <w:rFonts w:ascii="標楷體" w:eastAsia="標楷體" w:hAnsi="標楷體"/>
                <w:szCs w:val="24"/>
              </w:rPr>
            </w:pPr>
            <w:r w:rsidRPr="003C22ED">
              <w:rPr>
                <w:rFonts w:ascii="標楷體" w:eastAsia="標楷體" w:hAnsi="標楷體" w:hint="eastAsia"/>
                <w:szCs w:val="24"/>
              </w:rPr>
              <w:t>播放機/LCD後方</w:t>
            </w:r>
          </w:p>
        </w:tc>
        <w:tc>
          <w:tcPr>
            <w:tcW w:w="382" w:type="pct"/>
          </w:tcPr>
          <w:p w:rsidR="003C22ED" w:rsidRPr="003C22ED" w:rsidRDefault="003C22ED" w:rsidP="003C22ED">
            <w:pPr>
              <w:tabs>
                <w:tab w:val="left" w:pos="709"/>
              </w:tabs>
              <w:rPr>
                <w:rFonts w:ascii="標楷體" w:eastAsia="標楷體" w:hAnsi="標楷體"/>
                <w:szCs w:val="24"/>
              </w:rPr>
            </w:pPr>
            <w:r w:rsidRPr="003C22ED">
              <w:rPr>
                <w:rFonts w:ascii="標楷體" w:eastAsia="標楷體" w:hAnsi="標楷體" w:hint="eastAsia"/>
                <w:szCs w:val="24"/>
              </w:rPr>
              <w:t>照片/影片</w:t>
            </w:r>
          </w:p>
        </w:tc>
        <w:tc>
          <w:tcPr>
            <w:tcW w:w="1632" w:type="pct"/>
          </w:tcPr>
          <w:p w:rsidR="003C22ED" w:rsidRPr="003C22ED" w:rsidRDefault="003C22ED" w:rsidP="003C22ED">
            <w:pPr>
              <w:tabs>
                <w:tab w:val="left" w:pos="709"/>
              </w:tabs>
              <w:rPr>
                <w:rFonts w:ascii="標楷體" w:eastAsia="標楷體" w:hAnsi="標楷體"/>
                <w:szCs w:val="24"/>
              </w:rPr>
            </w:pPr>
            <w:r w:rsidRPr="003C22ED">
              <w:rPr>
                <w:rFonts w:ascii="標楷體" w:eastAsia="標楷體" w:hAnsi="標楷體" w:hint="eastAsia"/>
                <w:szCs w:val="24"/>
              </w:rPr>
              <w:t>直接使用USB 隨身碟或SD記憶卡於LCD後方插入即可播放</w:t>
            </w:r>
          </w:p>
        </w:tc>
        <w:tc>
          <w:tcPr>
            <w:tcW w:w="455" w:type="pct"/>
          </w:tcPr>
          <w:p w:rsidR="003C22ED" w:rsidRPr="003C22ED" w:rsidRDefault="003C22ED" w:rsidP="003C22ED">
            <w:pPr>
              <w:tabs>
                <w:tab w:val="left" w:pos="709"/>
              </w:tabs>
              <w:rPr>
                <w:rFonts w:ascii="標楷體" w:eastAsia="標楷體" w:hAnsi="標楷體"/>
                <w:szCs w:val="24"/>
              </w:rPr>
            </w:pPr>
            <w:r w:rsidRPr="003C22ED">
              <w:rPr>
                <w:rFonts w:ascii="標楷體" w:eastAsia="標楷體" w:hAnsi="標楷體" w:hint="eastAsia"/>
                <w:szCs w:val="24"/>
              </w:rPr>
              <w:t>圖書館</w:t>
            </w:r>
          </w:p>
        </w:tc>
        <w:tc>
          <w:tcPr>
            <w:tcW w:w="246" w:type="pct"/>
          </w:tcPr>
          <w:p w:rsidR="003C22ED" w:rsidRPr="003C22ED" w:rsidRDefault="003C22ED" w:rsidP="003C22ED">
            <w:pPr>
              <w:tabs>
                <w:tab w:val="left" w:pos="709"/>
              </w:tabs>
              <w:rPr>
                <w:rFonts w:ascii="標楷體" w:eastAsia="標楷體" w:hAnsi="標楷體"/>
                <w:szCs w:val="24"/>
              </w:rPr>
            </w:pPr>
          </w:p>
        </w:tc>
      </w:tr>
      <w:tr w:rsidR="003C22ED" w:rsidRPr="003C22ED" w:rsidTr="00C53DFC">
        <w:tc>
          <w:tcPr>
            <w:tcW w:w="248" w:type="pct"/>
          </w:tcPr>
          <w:p w:rsidR="003C22ED" w:rsidRPr="003C22ED" w:rsidRDefault="003C22ED" w:rsidP="00712F03">
            <w:pPr>
              <w:numPr>
                <w:ilvl w:val="0"/>
                <w:numId w:val="10"/>
              </w:numPr>
              <w:tabs>
                <w:tab w:val="left" w:pos="709"/>
              </w:tabs>
              <w:rPr>
                <w:rFonts w:ascii="標楷體" w:eastAsia="標楷體" w:hAnsi="標楷體"/>
                <w:szCs w:val="24"/>
              </w:rPr>
            </w:pPr>
          </w:p>
        </w:tc>
        <w:tc>
          <w:tcPr>
            <w:tcW w:w="383" w:type="pct"/>
          </w:tcPr>
          <w:p w:rsidR="003C22ED" w:rsidRPr="003C22ED" w:rsidRDefault="003C22ED" w:rsidP="003C22ED">
            <w:pPr>
              <w:tabs>
                <w:tab w:val="left" w:pos="709"/>
              </w:tabs>
              <w:rPr>
                <w:rFonts w:ascii="標楷體" w:eastAsia="標楷體" w:hAnsi="標楷體"/>
                <w:szCs w:val="24"/>
              </w:rPr>
            </w:pPr>
            <w:r w:rsidRPr="003C22ED">
              <w:rPr>
                <w:rFonts w:ascii="標楷體" w:eastAsia="標楷體" w:hAnsi="標楷體" w:hint="eastAsia"/>
                <w:szCs w:val="24"/>
              </w:rPr>
              <w:t>LCD 8吋*2台</w:t>
            </w:r>
          </w:p>
        </w:tc>
        <w:tc>
          <w:tcPr>
            <w:tcW w:w="504" w:type="pct"/>
          </w:tcPr>
          <w:p w:rsidR="003C22ED" w:rsidRPr="003C22ED" w:rsidRDefault="003C22ED" w:rsidP="003C22ED">
            <w:pPr>
              <w:tabs>
                <w:tab w:val="left" w:pos="709"/>
              </w:tabs>
              <w:rPr>
                <w:rFonts w:ascii="標楷體" w:eastAsia="標楷體" w:hAnsi="標楷體"/>
                <w:szCs w:val="24"/>
              </w:rPr>
            </w:pPr>
            <w:r w:rsidRPr="003C22ED">
              <w:rPr>
                <w:rFonts w:ascii="標楷體" w:eastAsia="標楷體" w:hAnsi="標楷體" w:hint="eastAsia"/>
                <w:szCs w:val="24"/>
              </w:rPr>
              <w:t>3F國際交流中心</w:t>
            </w:r>
          </w:p>
        </w:tc>
        <w:tc>
          <w:tcPr>
            <w:tcW w:w="551" w:type="pct"/>
          </w:tcPr>
          <w:p w:rsidR="003C22ED" w:rsidRPr="003C22ED" w:rsidRDefault="003C22ED" w:rsidP="003C22ED">
            <w:pPr>
              <w:tabs>
                <w:tab w:val="left" w:pos="709"/>
              </w:tabs>
              <w:rPr>
                <w:rFonts w:ascii="標楷體" w:eastAsia="標楷體" w:hAnsi="標楷體"/>
                <w:szCs w:val="24"/>
              </w:rPr>
            </w:pPr>
            <w:r w:rsidRPr="003C22ED">
              <w:rPr>
                <w:rFonts w:ascii="標楷體" w:eastAsia="標楷體" w:hAnsi="標楷體" w:hint="eastAsia"/>
                <w:szCs w:val="24"/>
              </w:rPr>
              <w:t>國際交流活動宣導等</w:t>
            </w:r>
          </w:p>
        </w:tc>
        <w:tc>
          <w:tcPr>
            <w:tcW w:w="599" w:type="pct"/>
          </w:tcPr>
          <w:p w:rsidR="003C22ED" w:rsidRPr="003C22ED" w:rsidRDefault="003C22ED" w:rsidP="003C22ED">
            <w:pPr>
              <w:tabs>
                <w:tab w:val="left" w:pos="709"/>
              </w:tabs>
              <w:rPr>
                <w:rFonts w:ascii="標楷體" w:eastAsia="標楷體" w:hAnsi="標楷體"/>
                <w:szCs w:val="24"/>
              </w:rPr>
            </w:pPr>
            <w:r w:rsidRPr="003C22ED">
              <w:rPr>
                <w:rFonts w:ascii="標楷體" w:eastAsia="標楷體" w:hAnsi="標楷體" w:hint="eastAsia"/>
                <w:szCs w:val="24"/>
              </w:rPr>
              <w:t>LCD內建</w:t>
            </w:r>
          </w:p>
        </w:tc>
        <w:tc>
          <w:tcPr>
            <w:tcW w:w="382" w:type="pct"/>
          </w:tcPr>
          <w:p w:rsidR="003C22ED" w:rsidRPr="003C22ED" w:rsidRDefault="003C22ED" w:rsidP="003C22ED">
            <w:pPr>
              <w:tabs>
                <w:tab w:val="left" w:pos="709"/>
              </w:tabs>
              <w:rPr>
                <w:rFonts w:ascii="標楷體" w:eastAsia="標楷體" w:hAnsi="標楷體"/>
                <w:szCs w:val="24"/>
              </w:rPr>
            </w:pPr>
            <w:r w:rsidRPr="003C22ED">
              <w:rPr>
                <w:rFonts w:ascii="標楷體" w:eastAsia="標楷體" w:hAnsi="標楷體" w:hint="eastAsia"/>
                <w:szCs w:val="24"/>
              </w:rPr>
              <w:t>照片/影片</w:t>
            </w:r>
          </w:p>
        </w:tc>
        <w:tc>
          <w:tcPr>
            <w:tcW w:w="1632" w:type="pct"/>
          </w:tcPr>
          <w:p w:rsidR="003C22ED" w:rsidRPr="003C22ED" w:rsidRDefault="003C22ED" w:rsidP="003C22ED">
            <w:pPr>
              <w:tabs>
                <w:tab w:val="left" w:pos="709"/>
              </w:tabs>
              <w:rPr>
                <w:rFonts w:ascii="標楷體" w:eastAsia="標楷體" w:hAnsi="標楷體"/>
                <w:szCs w:val="24"/>
              </w:rPr>
            </w:pPr>
            <w:r w:rsidRPr="003C22ED">
              <w:rPr>
                <w:rFonts w:ascii="標楷體" w:eastAsia="標楷體" w:hAnsi="標楷體" w:hint="eastAsia"/>
                <w:szCs w:val="24"/>
              </w:rPr>
              <w:t>直接使用USB 隨身碟/記憶卡插入LCD後方即可播放</w:t>
            </w:r>
          </w:p>
        </w:tc>
        <w:tc>
          <w:tcPr>
            <w:tcW w:w="455" w:type="pct"/>
          </w:tcPr>
          <w:p w:rsidR="003C22ED" w:rsidRPr="003C22ED" w:rsidRDefault="003C22ED" w:rsidP="003C22ED">
            <w:pPr>
              <w:tabs>
                <w:tab w:val="left" w:pos="709"/>
              </w:tabs>
              <w:rPr>
                <w:rFonts w:ascii="標楷體" w:eastAsia="標楷體" w:hAnsi="標楷體"/>
                <w:szCs w:val="24"/>
              </w:rPr>
            </w:pPr>
            <w:r w:rsidRPr="003C22ED">
              <w:rPr>
                <w:rFonts w:ascii="標楷體" w:eastAsia="標楷體" w:hAnsi="標楷體" w:hint="eastAsia"/>
                <w:szCs w:val="24"/>
              </w:rPr>
              <w:t>秘書室</w:t>
            </w:r>
          </w:p>
        </w:tc>
        <w:tc>
          <w:tcPr>
            <w:tcW w:w="246" w:type="pct"/>
          </w:tcPr>
          <w:p w:rsidR="003C22ED" w:rsidRPr="003C22ED" w:rsidRDefault="003C22ED" w:rsidP="003C22ED">
            <w:pPr>
              <w:tabs>
                <w:tab w:val="left" w:pos="709"/>
              </w:tabs>
              <w:rPr>
                <w:rFonts w:ascii="標楷體" w:eastAsia="標楷體" w:hAnsi="標楷體"/>
                <w:szCs w:val="24"/>
              </w:rPr>
            </w:pPr>
          </w:p>
        </w:tc>
      </w:tr>
      <w:tr w:rsidR="003C22ED" w:rsidRPr="003C22ED" w:rsidTr="00C53DFC">
        <w:tc>
          <w:tcPr>
            <w:tcW w:w="248" w:type="pct"/>
          </w:tcPr>
          <w:p w:rsidR="003C22ED" w:rsidRPr="003C22ED" w:rsidRDefault="003C22ED" w:rsidP="00712F03">
            <w:pPr>
              <w:numPr>
                <w:ilvl w:val="0"/>
                <w:numId w:val="10"/>
              </w:numPr>
              <w:tabs>
                <w:tab w:val="left" w:pos="709"/>
              </w:tabs>
              <w:rPr>
                <w:rFonts w:ascii="標楷體" w:eastAsia="標楷體" w:hAnsi="標楷體"/>
                <w:szCs w:val="24"/>
              </w:rPr>
            </w:pPr>
          </w:p>
        </w:tc>
        <w:tc>
          <w:tcPr>
            <w:tcW w:w="383" w:type="pct"/>
          </w:tcPr>
          <w:p w:rsidR="003C22ED" w:rsidRPr="003C22ED" w:rsidRDefault="003C22ED" w:rsidP="003C22ED">
            <w:pPr>
              <w:tabs>
                <w:tab w:val="left" w:pos="709"/>
              </w:tabs>
              <w:rPr>
                <w:rFonts w:ascii="標楷體" w:eastAsia="標楷體" w:hAnsi="標楷體"/>
                <w:szCs w:val="24"/>
              </w:rPr>
            </w:pPr>
            <w:r w:rsidRPr="003C22ED">
              <w:rPr>
                <w:rFonts w:ascii="標楷體" w:eastAsia="標楷體" w:hAnsi="標楷體" w:hint="eastAsia"/>
                <w:szCs w:val="24"/>
              </w:rPr>
              <w:t>LCD 32吋</w:t>
            </w:r>
          </w:p>
        </w:tc>
        <w:tc>
          <w:tcPr>
            <w:tcW w:w="504" w:type="pct"/>
          </w:tcPr>
          <w:p w:rsidR="003C22ED" w:rsidRPr="003C22ED" w:rsidRDefault="003C22ED" w:rsidP="003C22ED">
            <w:pPr>
              <w:tabs>
                <w:tab w:val="left" w:pos="709"/>
              </w:tabs>
              <w:rPr>
                <w:rFonts w:ascii="標楷體" w:eastAsia="標楷體" w:hAnsi="標楷體"/>
                <w:szCs w:val="24"/>
              </w:rPr>
            </w:pPr>
            <w:r w:rsidRPr="003C22ED">
              <w:rPr>
                <w:rFonts w:ascii="標楷體" w:eastAsia="標楷體" w:hAnsi="標楷體" w:hint="eastAsia"/>
                <w:szCs w:val="24"/>
              </w:rPr>
              <w:t>4F夜間部辦公室前</w:t>
            </w:r>
          </w:p>
        </w:tc>
        <w:tc>
          <w:tcPr>
            <w:tcW w:w="551" w:type="pct"/>
          </w:tcPr>
          <w:p w:rsidR="003C22ED" w:rsidRPr="003C22ED" w:rsidRDefault="003C22ED" w:rsidP="003C22ED">
            <w:pPr>
              <w:tabs>
                <w:tab w:val="left" w:pos="709"/>
              </w:tabs>
              <w:rPr>
                <w:rFonts w:ascii="標楷體" w:eastAsia="標楷體" w:hAnsi="標楷體"/>
                <w:szCs w:val="24"/>
              </w:rPr>
            </w:pPr>
            <w:r w:rsidRPr="003C22ED">
              <w:rPr>
                <w:rFonts w:ascii="標楷體" w:eastAsia="標楷體" w:hAnsi="標楷體" w:hint="eastAsia"/>
                <w:szCs w:val="24"/>
              </w:rPr>
              <w:t>學生活動宣導</w:t>
            </w:r>
          </w:p>
        </w:tc>
        <w:tc>
          <w:tcPr>
            <w:tcW w:w="599" w:type="pct"/>
          </w:tcPr>
          <w:p w:rsidR="003C22ED" w:rsidRPr="003C22ED" w:rsidRDefault="003C22ED" w:rsidP="003C22ED">
            <w:pPr>
              <w:tabs>
                <w:tab w:val="left" w:pos="709"/>
              </w:tabs>
              <w:rPr>
                <w:rFonts w:ascii="標楷體" w:eastAsia="標楷體" w:hAnsi="標楷體"/>
                <w:szCs w:val="24"/>
              </w:rPr>
            </w:pPr>
            <w:r w:rsidRPr="003C22ED">
              <w:rPr>
                <w:rFonts w:ascii="標楷體" w:eastAsia="標楷體" w:hAnsi="標楷體" w:hint="eastAsia"/>
                <w:szCs w:val="24"/>
              </w:rPr>
              <w:t>PC/4F夜間部辦公室</w:t>
            </w:r>
          </w:p>
        </w:tc>
        <w:tc>
          <w:tcPr>
            <w:tcW w:w="382" w:type="pct"/>
          </w:tcPr>
          <w:p w:rsidR="003C22ED" w:rsidRPr="003C22ED" w:rsidRDefault="003C22ED" w:rsidP="003C22ED">
            <w:pPr>
              <w:tabs>
                <w:tab w:val="left" w:pos="709"/>
              </w:tabs>
              <w:rPr>
                <w:rFonts w:ascii="標楷體" w:eastAsia="標楷體" w:hAnsi="標楷體"/>
                <w:szCs w:val="24"/>
              </w:rPr>
            </w:pPr>
            <w:r w:rsidRPr="003C22ED">
              <w:rPr>
                <w:rFonts w:ascii="標楷體" w:eastAsia="標楷體" w:hAnsi="標楷體" w:hint="eastAsia"/>
                <w:szCs w:val="24"/>
              </w:rPr>
              <w:t>照片/影片</w:t>
            </w:r>
          </w:p>
        </w:tc>
        <w:tc>
          <w:tcPr>
            <w:tcW w:w="1632" w:type="pct"/>
          </w:tcPr>
          <w:p w:rsidR="003C22ED" w:rsidRPr="003C22ED" w:rsidRDefault="003C22ED" w:rsidP="003C22ED">
            <w:pPr>
              <w:tabs>
                <w:tab w:val="left" w:pos="709"/>
              </w:tabs>
              <w:rPr>
                <w:rFonts w:ascii="標楷體" w:eastAsia="標楷體" w:hAnsi="標楷體"/>
                <w:szCs w:val="24"/>
              </w:rPr>
            </w:pPr>
            <w:r w:rsidRPr="003C22ED">
              <w:rPr>
                <w:rFonts w:ascii="標楷體" w:eastAsia="標楷體" w:hAnsi="標楷體" w:hint="eastAsia"/>
                <w:szCs w:val="24"/>
              </w:rPr>
              <w:t>直接使用4F夜間部辦公室PC電腦播放</w:t>
            </w:r>
          </w:p>
        </w:tc>
        <w:tc>
          <w:tcPr>
            <w:tcW w:w="455" w:type="pct"/>
          </w:tcPr>
          <w:p w:rsidR="003C22ED" w:rsidRPr="003C22ED" w:rsidRDefault="003C22ED" w:rsidP="003C22ED">
            <w:pPr>
              <w:tabs>
                <w:tab w:val="left" w:pos="709"/>
              </w:tabs>
              <w:rPr>
                <w:rFonts w:ascii="標楷體" w:eastAsia="標楷體" w:hAnsi="標楷體"/>
                <w:szCs w:val="24"/>
              </w:rPr>
            </w:pPr>
            <w:r w:rsidRPr="003C22ED">
              <w:rPr>
                <w:rFonts w:ascii="標楷體" w:eastAsia="標楷體" w:hAnsi="標楷體" w:hint="eastAsia"/>
                <w:szCs w:val="24"/>
              </w:rPr>
              <w:t>夜間部</w:t>
            </w:r>
          </w:p>
        </w:tc>
        <w:tc>
          <w:tcPr>
            <w:tcW w:w="246" w:type="pct"/>
          </w:tcPr>
          <w:p w:rsidR="003C22ED" w:rsidRPr="003C22ED" w:rsidRDefault="003C22ED" w:rsidP="003C22ED">
            <w:pPr>
              <w:tabs>
                <w:tab w:val="left" w:pos="709"/>
              </w:tabs>
              <w:rPr>
                <w:rFonts w:ascii="標楷體" w:eastAsia="標楷體" w:hAnsi="標楷體"/>
                <w:szCs w:val="24"/>
              </w:rPr>
            </w:pPr>
          </w:p>
        </w:tc>
      </w:tr>
    </w:tbl>
    <w:p w:rsidR="003C22ED" w:rsidRPr="003C22ED" w:rsidRDefault="003C22ED" w:rsidP="00712F03">
      <w:pPr>
        <w:widowControl w:val="0"/>
        <w:numPr>
          <w:ilvl w:val="0"/>
          <w:numId w:val="12"/>
        </w:numPr>
        <w:tabs>
          <w:tab w:val="left" w:pos="567"/>
        </w:tabs>
        <w:spacing w:line="440" w:lineRule="exact"/>
        <w:rPr>
          <w:rFonts w:ascii="標楷體" w:eastAsia="標楷體" w:hAnsi="標楷體"/>
          <w:color w:val="000000"/>
          <w:kern w:val="0"/>
          <w:sz w:val="28"/>
          <w:szCs w:val="28"/>
        </w:rPr>
      </w:pPr>
      <w:r w:rsidRPr="003C22ED">
        <w:rPr>
          <w:rFonts w:ascii="標楷體" w:eastAsia="標楷體" w:hAnsi="標楷體" w:hint="eastAsia"/>
          <w:color w:val="000000"/>
          <w:kern w:val="0"/>
          <w:sz w:val="28"/>
          <w:szCs w:val="28"/>
        </w:rPr>
        <w:t>資源網站</w:t>
      </w:r>
    </w:p>
    <w:tbl>
      <w:tblPr>
        <w:tblStyle w:val="a8"/>
        <w:tblW w:w="10255" w:type="dxa"/>
        <w:tblLayout w:type="fixed"/>
        <w:tblLook w:val="04A0" w:firstRow="1" w:lastRow="0" w:firstColumn="1" w:lastColumn="0" w:noHBand="0" w:noVBand="1"/>
      </w:tblPr>
      <w:tblGrid>
        <w:gridCol w:w="2518"/>
        <w:gridCol w:w="7737"/>
      </w:tblGrid>
      <w:tr w:rsidR="003C22ED" w:rsidRPr="003C22ED" w:rsidTr="00C53DFC">
        <w:trPr>
          <w:trHeight w:val="1040"/>
        </w:trPr>
        <w:tc>
          <w:tcPr>
            <w:tcW w:w="2518" w:type="dxa"/>
            <w:vAlign w:val="center"/>
          </w:tcPr>
          <w:p w:rsidR="003C22ED" w:rsidRPr="003C22ED" w:rsidRDefault="003C22ED" w:rsidP="003C22ED">
            <w:pPr>
              <w:spacing w:line="440" w:lineRule="exact"/>
              <w:rPr>
                <w:rFonts w:ascii="標楷體" w:eastAsia="標楷體" w:hAnsi="標楷體"/>
                <w:color w:val="000000"/>
                <w:sz w:val="28"/>
                <w:szCs w:val="28"/>
              </w:rPr>
            </w:pPr>
            <w:bookmarkStart w:id="6" w:name="RANGE!A1:I82"/>
            <w:bookmarkEnd w:id="6"/>
            <w:r w:rsidRPr="003C22ED">
              <w:rPr>
                <w:rFonts w:ascii="標楷體" w:eastAsia="標楷體" w:hAnsi="標楷體" w:hint="eastAsia"/>
                <w:noProof/>
                <w:color w:val="000000"/>
                <w:sz w:val="28"/>
                <w:szCs w:val="28"/>
              </w:rPr>
              <w:drawing>
                <wp:anchor distT="0" distB="0" distL="114300" distR="114300" simplePos="0" relativeHeight="251660288" behindDoc="0" locked="0" layoutInCell="1" allowOverlap="1" wp14:anchorId="52985C71" wp14:editId="3A1F48AC">
                  <wp:simplePos x="0" y="0"/>
                  <wp:positionH relativeFrom="column">
                    <wp:posOffset>13970</wp:posOffset>
                  </wp:positionH>
                  <wp:positionV relativeFrom="paragraph">
                    <wp:posOffset>-10795</wp:posOffset>
                  </wp:positionV>
                  <wp:extent cx="1524000" cy="400050"/>
                  <wp:effectExtent l="0" t="0" r="0" b="0"/>
                  <wp:wrapNone/>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hs-ebook.png"/>
                          <pic:cNvPicPr/>
                        </pic:nvPicPr>
                        <pic:blipFill>
                          <a:blip r:embed="rId13">
                            <a:extLst>
                              <a:ext uri="{28A0092B-C50C-407E-A947-70E740481C1C}">
                                <a14:useLocalDpi xmlns:a14="http://schemas.microsoft.com/office/drawing/2010/main" val="0"/>
                              </a:ext>
                            </a:extLst>
                          </a:blip>
                          <a:stretch>
                            <a:fillRect/>
                          </a:stretch>
                        </pic:blipFill>
                        <pic:spPr>
                          <a:xfrm>
                            <a:off x="0" y="0"/>
                            <a:ext cx="1524000" cy="400050"/>
                          </a:xfrm>
                          <a:prstGeom prst="rect">
                            <a:avLst/>
                          </a:prstGeom>
                        </pic:spPr>
                      </pic:pic>
                    </a:graphicData>
                  </a:graphic>
                  <wp14:sizeRelH relativeFrom="page">
                    <wp14:pctWidth>0</wp14:pctWidth>
                  </wp14:sizeRelH>
                  <wp14:sizeRelV relativeFrom="page">
                    <wp14:pctHeight>0</wp14:pctHeight>
                  </wp14:sizeRelV>
                </wp:anchor>
              </w:drawing>
            </w:r>
          </w:p>
        </w:tc>
        <w:tc>
          <w:tcPr>
            <w:tcW w:w="7737" w:type="dxa"/>
          </w:tcPr>
          <w:p w:rsidR="003C22ED" w:rsidRPr="003C22ED" w:rsidRDefault="003C22ED" w:rsidP="003C22ED">
            <w:pPr>
              <w:rPr>
                <w:rFonts w:ascii="標楷體" w:eastAsia="標楷體" w:hAnsi="標楷體"/>
                <w:color w:val="000000"/>
                <w:sz w:val="28"/>
                <w:szCs w:val="28"/>
              </w:rPr>
            </w:pPr>
            <w:r w:rsidRPr="003C22ED">
              <w:rPr>
                <w:rFonts w:ascii="標楷體" w:eastAsia="標楷體" w:hAnsi="標楷體" w:hint="eastAsia"/>
                <w:color w:val="000000"/>
                <w:sz w:val="28"/>
                <w:szCs w:val="28"/>
              </w:rPr>
              <w:t>本校HYREAD電子圖書館，使用校內email帳號密碼即可登入借閱(可</w:t>
            </w:r>
            <w:proofErr w:type="gramStart"/>
            <w:r w:rsidRPr="003C22ED">
              <w:rPr>
                <w:rFonts w:ascii="標楷體" w:eastAsia="標楷體" w:hAnsi="標楷體" w:hint="eastAsia"/>
                <w:color w:val="000000"/>
                <w:sz w:val="28"/>
                <w:szCs w:val="28"/>
              </w:rPr>
              <w:t>離線借閱</w:t>
            </w:r>
            <w:proofErr w:type="gramEnd"/>
            <w:r w:rsidRPr="003C22ED">
              <w:rPr>
                <w:rFonts w:ascii="標楷體" w:eastAsia="標楷體" w:hAnsi="標楷體" w:hint="eastAsia"/>
                <w:color w:val="000000"/>
                <w:sz w:val="28"/>
                <w:szCs w:val="28"/>
              </w:rPr>
              <w:t>、平板PC均可閱讀)</w:t>
            </w:r>
            <w:r w:rsidRPr="003C22ED">
              <w:rPr>
                <w:rFonts w:ascii="標楷體" w:eastAsia="標楷體" w:hAnsi="標楷體" w:hint="eastAsia"/>
                <w:sz w:val="28"/>
                <w:szCs w:val="28"/>
              </w:rPr>
              <w:t xml:space="preserve"> </w:t>
            </w:r>
            <w:hyperlink r:id="rId18" w:history="1">
              <w:r w:rsidRPr="003C22ED">
                <w:rPr>
                  <w:rFonts w:ascii="標楷體" w:eastAsia="標楷體" w:hAnsi="標楷體"/>
                  <w:color w:val="0000FF"/>
                  <w:sz w:val="28"/>
                  <w:szCs w:val="28"/>
                </w:rPr>
                <w:t>http://slhstp.ebook.hyread.com.tw/</w:t>
              </w:r>
            </w:hyperlink>
          </w:p>
        </w:tc>
      </w:tr>
      <w:tr w:rsidR="003C22ED" w:rsidRPr="003C22ED" w:rsidTr="00C53DFC">
        <w:trPr>
          <w:trHeight w:val="1116"/>
        </w:trPr>
        <w:tc>
          <w:tcPr>
            <w:tcW w:w="2518" w:type="dxa"/>
            <w:vAlign w:val="center"/>
          </w:tcPr>
          <w:p w:rsidR="003C22ED" w:rsidRPr="003C22ED" w:rsidRDefault="003C22ED" w:rsidP="003C22ED">
            <w:pPr>
              <w:spacing w:line="40" w:lineRule="exact"/>
              <w:rPr>
                <w:rFonts w:ascii="標楷體" w:eastAsia="標楷體" w:hAnsi="標楷體"/>
                <w:color w:val="000000"/>
                <w:sz w:val="28"/>
                <w:szCs w:val="28"/>
              </w:rPr>
            </w:pPr>
            <w:r w:rsidRPr="003C22ED">
              <w:rPr>
                <w:rFonts w:ascii="標楷體" w:eastAsia="標楷體" w:hAnsi="標楷體" w:hint="eastAsia"/>
                <w:noProof/>
                <w:color w:val="000000"/>
                <w:sz w:val="28"/>
                <w:szCs w:val="28"/>
              </w:rPr>
              <w:drawing>
                <wp:anchor distT="0" distB="0" distL="114300" distR="114300" simplePos="0" relativeHeight="251662336" behindDoc="0" locked="0" layoutInCell="1" allowOverlap="1" wp14:anchorId="17845B63" wp14:editId="4BB29B4A">
                  <wp:simplePos x="0" y="0"/>
                  <wp:positionH relativeFrom="column">
                    <wp:posOffset>3175</wp:posOffset>
                  </wp:positionH>
                  <wp:positionV relativeFrom="paragraph">
                    <wp:posOffset>84455</wp:posOffset>
                  </wp:positionV>
                  <wp:extent cx="1574165" cy="413385"/>
                  <wp:effectExtent l="0" t="0" r="6985" b="5715"/>
                  <wp:wrapSquare wrapText="bothSides"/>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ooklogo.jpg"/>
                          <pic:cNvPicPr/>
                        </pic:nvPicPr>
                        <pic:blipFill rotWithShape="1">
                          <a:blip r:embed="rId19">
                            <a:extLst>
                              <a:ext uri="{28A0092B-C50C-407E-A947-70E740481C1C}">
                                <a14:useLocalDpi xmlns:a14="http://schemas.microsoft.com/office/drawing/2010/main" val="0"/>
                              </a:ext>
                            </a:extLst>
                          </a:blip>
                          <a:srcRect l="16265" r="19340"/>
                          <a:stretch/>
                        </pic:blipFill>
                        <pic:spPr bwMode="auto">
                          <a:xfrm>
                            <a:off x="0" y="0"/>
                            <a:ext cx="1574165" cy="4133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7737" w:type="dxa"/>
          </w:tcPr>
          <w:p w:rsidR="003C22ED" w:rsidRPr="003C22ED" w:rsidRDefault="003C22ED" w:rsidP="003C22ED">
            <w:pPr>
              <w:rPr>
                <w:rFonts w:ascii="標楷體" w:eastAsia="標楷體" w:hAnsi="標楷體"/>
                <w:color w:val="000000"/>
                <w:sz w:val="28"/>
                <w:szCs w:val="28"/>
              </w:rPr>
            </w:pPr>
            <w:r w:rsidRPr="003C22ED">
              <w:rPr>
                <w:rFonts w:ascii="標楷體" w:eastAsia="標楷體" w:hAnsi="標楷體" w:hint="eastAsia"/>
                <w:color w:val="000000"/>
                <w:sz w:val="28"/>
                <w:szCs w:val="28"/>
              </w:rPr>
              <w:t>數位教材暨電子出版品中心。包括教學檔案、數位教材、行政單位、校刊/畢業紀念冊、學生作品等。</w:t>
            </w:r>
            <w:hyperlink r:id="rId20" w:history="1">
              <w:r w:rsidRPr="003C22ED">
                <w:rPr>
                  <w:rFonts w:ascii="標楷體" w:eastAsia="標楷體" w:hAnsi="標楷體"/>
                  <w:color w:val="0000FF"/>
                  <w:sz w:val="28"/>
                  <w:szCs w:val="28"/>
                  <w:u w:val="single"/>
                </w:rPr>
                <w:t>http://ebook.slhs.tp.edu.tw/index/index.php</w:t>
              </w:r>
            </w:hyperlink>
          </w:p>
        </w:tc>
      </w:tr>
      <w:tr w:rsidR="003C22ED" w:rsidRPr="003C22ED" w:rsidTr="00C53DFC">
        <w:trPr>
          <w:trHeight w:val="20"/>
        </w:trPr>
        <w:tc>
          <w:tcPr>
            <w:tcW w:w="2518" w:type="dxa"/>
            <w:vAlign w:val="center"/>
          </w:tcPr>
          <w:p w:rsidR="003C22ED" w:rsidRPr="003C22ED" w:rsidRDefault="003C22ED" w:rsidP="003C22ED">
            <w:pPr>
              <w:spacing w:line="440" w:lineRule="exact"/>
              <w:rPr>
                <w:rFonts w:ascii="標楷體" w:eastAsia="標楷體" w:hAnsi="標楷體"/>
                <w:color w:val="000000"/>
                <w:sz w:val="28"/>
                <w:szCs w:val="28"/>
              </w:rPr>
            </w:pPr>
            <w:r w:rsidRPr="003C22ED">
              <w:rPr>
                <w:rFonts w:ascii="標楷體" w:eastAsia="標楷體" w:hAnsi="標楷體" w:hint="eastAsia"/>
                <w:noProof/>
                <w:color w:val="000000"/>
                <w:sz w:val="28"/>
                <w:szCs w:val="28"/>
              </w:rPr>
              <w:drawing>
                <wp:anchor distT="0" distB="0" distL="114300" distR="114300" simplePos="0" relativeHeight="251661312" behindDoc="0" locked="0" layoutInCell="1" allowOverlap="1" wp14:anchorId="22F83220" wp14:editId="26A7BFCE">
                  <wp:simplePos x="0" y="0"/>
                  <wp:positionH relativeFrom="column">
                    <wp:posOffset>3175</wp:posOffset>
                  </wp:positionH>
                  <wp:positionV relativeFrom="paragraph">
                    <wp:posOffset>50800</wp:posOffset>
                  </wp:positionV>
                  <wp:extent cx="1352550" cy="590550"/>
                  <wp:effectExtent l="0" t="0" r="0" b="0"/>
                  <wp:wrapSquare wrapText="bothSides"/>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line.png"/>
                          <pic:cNvPicPr/>
                        </pic:nvPicPr>
                        <pic:blipFill>
                          <a:blip r:embed="rId21">
                            <a:extLst>
                              <a:ext uri="{28A0092B-C50C-407E-A947-70E740481C1C}">
                                <a14:useLocalDpi xmlns:a14="http://schemas.microsoft.com/office/drawing/2010/main" val="0"/>
                              </a:ext>
                            </a:extLst>
                          </a:blip>
                          <a:stretch>
                            <a:fillRect/>
                          </a:stretch>
                        </pic:blipFill>
                        <pic:spPr>
                          <a:xfrm>
                            <a:off x="0" y="0"/>
                            <a:ext cx="1352550" cy="590550"/>
                          </a:xfrm>
                          <a:prstGeom prst="rect">
                            <a:avLst/>
                          </a:prstGeom>
                        </pic:spPr>
                      </pic:pic>
                    </a:graphicData>
                  </a:graphic>
                  <wp14:sizeRelH relativeFrom="page">
                    <wp14:pctWidth>0</wp14:pctWidth>
                  </wp14:sizeRelH>
                  <wp14:sizeRelV relativeFrom="page">
                    <wp14:pctHeight>0</wp14:pctHeight>
                  </wp14:sizeRelV>
                </wp:anchor>
              </w:drawing>
            </w:r>
          </w:p>
        </w:tc>
        <w:tc>
          <w:tcPr>
            <w:tcW w:w="7737" w:type="dxa"/>
          </w:tcPr>
          <w:p w:rsidR="003C22ED" w:rsidRPr="003C22ED" w:rsidRDefault="003C22ED" w:rsidP="003C22ED">
            <w:r w:rsidRPr="003C22ED">
              <w:rPr>
                <w:rFonts w:ascii="標楷體" w:eastAsia="標楷體" w:hAnsi="標楷體" w:hint="eastAsia"/>
                <w:color w:val="000000"/>
                <w:sz w:val="28"/>
                <w:szCs w:val="28"/>
              </w:rPr>
              <w:t>台北市教育局107</w:t>
            </w:r>
            <w:proofErr w:type="gramStart"/>
            <w:r w:rsidRPr="003C22ED">
              <w:rPr>
                <w:rFonts w:ascii="標楷體" w:eastAsia="標楷體" w:hAnsi="標楷體" w:hint="eastAsia"/>
                <w:color w:val="000000"/>
                <w:sz w:val="28"/>
                <w:szCs w:val="28"/>
              </w:rPr>
              <w:t>學年線上資料庫</w:t>
            </w:r>
            <w:proofErr w:type="gramEnd"/>
            <w:r w:rsidRPr="003C22ED">
              <w:rPr>
                <w:rFonts w:ascii="標楷體" w:eastAsia="標楷體" w:hAnsi="標楷體" w:hint="eastAsia"/>
                <w:color w:val="000000"/>
                <w:sz w:val="28"/>
                <w:szCs w:val="28"/>
              </w:rPr>
              <w:t>入口網，包括HyRead兒童青少年行動閱讀電子書與電子雜誌、大英</w:t>
            </w:r>
            <w:proofErr w:type="gramStart"/>
            <w:r w:rsidRPr="003C22ED">
              <w:rPr>
                <w:rFonts w:ascii="標楷體" w:eastAsia="標楷體" w:hAnsi="標楷體" w:hint="eastAsia"/>
                <w:color w:val="000000"/>
                <w:sz w:val="28"/>
                <w:szCs w:val="28"/>
              </w:rPr>
              <w:t>百科全書線上繁體</w:t>
            </w:r>
            <w:proofErr w:type="gramEnd"/>
            <w:r w:rsidRPr="003C22ED">
              <w:rPr>
                <w:rFonts w:ascii="標楷體" w:eastAsia="標楷體" w:hAnsi="標楷體" w:hint="eastAsia"/>
                <w:color w:val="000000"/>
                <w:sz w:val="28"/>
                <w:szCs w:val="28"/>
              </w:rPr>
              <w:t>中文版、世界美術資料庫、Opass全民英</w:t>
            </w:r>
            <w:proofErr w:type="gramStart"/>
            <w:r w:rsidRPr="003C22ED">
              <w:rPr>
                <w:rFonts w:ascii="標楷體" w:eastAsia="標楷體" w:hAnsi="標楷體" w:hint="eastAsia"/>
                <w:color w:val="000000"/>
                <w:sz w:val="28"/>
                <w:szCs w:val="28"/>
              </w:rPr>
              <w:t>檢線上模擬</w:t>
            </w:r>
            <w:proofErr w:type="gramEnd"/>
            <w:r w:rsidRPr="003C22ED">
              <w:rPr>
                <w:rFonts w:ascii="標楷體" w:eastAsia="標楷體" w:hAnsi="標楷體" w:hint="eastAsia"/>
                <w:color w:val="000000"/>
                <w:sz w:val="28"/>
                <w:szCs w:val="28"/>
              </w:rPr>
              <w:t>測驗系統等。</w:t>
            </w:r>
            <w:hyperlink r:id="rId22" w:history="1">
              <w:r w:rsidRPr="003C22ED">
                <w:rPr>
                  <w:color w:val="0000FF"/>
                  <w:sz w:val="28"/>
                  <w:szCs w:val="28"/>
                  <w:u w:val="single"/>
                </w:rPr>
                <w:t>http://onlinedb.zlsh.tp.edu.tw/tpebook/Login.action</w:t>
              </w:r>
            </w:hyperlink>
          </w:p>
        </w:tc>
      </w:tr>
    </w:tbl>
    <w:p w:rsidR="003C22ED" w:rsidRPr="003C22ED" w:rsidRDefault="003C22ED" w:rsidP="00712F03">
      <w:pPr>
        <w:widowControl w:val="0"/>
        <w:numPr>
          <w:ilvl w:val="0"/>
          <w:numId w:val="12"/>
        </w:numPr>
        <w:tabs>
          <w:tab w:val="left" w:pos="567"/>
        </w:tabs>
        <w:spacing w:line="440" w:lineRule="exact"/>
        <w:rPr>
          <w:rFonts w:ascii="標楷體" w:eastAsia="標楷體" w:hAnsi="標楷體"/>
          <w:color w:val="000000"/>
          <w:kern w:val="0"/>
          <w:sz w:val="28"/>
          <w:szCs w:val="28"/>
        </w:rPr>
      </w:pPr>
      <w:r w:rsidRPr="003C22ED">
        <w:rPr>
          <w:rFonts w:ascii="標楷體" w:eastAsia="標楷體" w:hAnsi="標楷體" w:hint="eastAsia"/>
          <w:color w:val="000000"/>
          <w:kern w:val="0"/>
          <w:sz w:val="28"/>
          <w:szCs w:val="28"/>
        </w:rPr>
        <w:t>大量印刷(考卷等)請利用設備組油印機，勿直接使用印表機輸出，以免造成資源浪費及印表機容易故障。行政處室印表機(含雷射傳真機)因需求量大，統一倉儲於資訊組以利管控耗材，請直接向</w:t>
      </w:r>
      <w:proofErr w:type="gramStart"/>
      <w:r w:rsidRPr="003C22ED">
        <w:rPr>
          <w:rFonts w:ascii="標楷體" w:eastAsia="標楷體" w:hAnsi="標楷體" w:hint="eastAsia"/>
          <w:color w:val="000000"/>
          <w:kern w:val="0"/>
          <w:sz w:val="28"/>
          <w:szCs w:val="28"/>
        </w:rPr>
        <w:t>資訊組領用</w:t>
      </w:r>
      <w:proofErr w:type="gramEnd"/>
      <w:r w:rsidRPr="003C22ED">
        <w:rPr>
          <w:rFonts w:ascii="標楷體" w:eastAsia="標楷體" w:hAnsi="標楷體" w:hint="eastAsia"/>
          <w:color w:val="000000"/>
          <w:kern w:val="0"/>
          <w:sz w:val="28"/>
          <w:szCs w:val="28"/>
        </w:rPr>
        <w:t>。</w:t>
      </w:r>
    </w:p>
    <w:p w:rsidR="003C22ED" w:rsidRPr="003C22ED" w:rsidRDefault="003C22ED" w:rsidP="00712F03">
      <w:pPr>
        <w:widowControl w:val="0"/>
        <w:numPr>
          <w:ilvl w:val="0"/>
          <w:numId w:val="12"/>
        </w:numPr>
        <w:tabs>
          <w:tab w:val="left" w:pos="567"/>
        </w:tabs>
        <w:spacing w:line="440" w:lineRule="exact"/>
        <w:rPr>
          <w:rFonts w:ascii="標楷體" w:eastAsia="標楷體" w:hAnsi="標楷體"/>
          <w:color w:val="000000"/>
          <w:kern w:val="0"/>
          <w:sz w:val="28"/>
          <w:szCs w:val="28"/>
        </w:rPr>
      </w:pPr>
      <w:r w:rsidRPr="003C22ED">
        <w:rPr>
          <w:rFonts w:ascii="標楷體" w:eastAsia="標楷體" w:hAnsi="標楷體"/>
          <w:color w:val="000000"/>
          <w:kern w:val="0"/>
          <w:sz w:val="28"/>
          <w:szCs w:val="28"/>
        </w:rPr>
        <w:t>資訊設備</w:t>
      </w:r>
      <w:proofErr w:type="gramStart"/>
      <w:r w:rsidRPr="003C22ED">
        <w:rPr>
          <w:rFonts w:ascii="標楷體" w:eastAsia="標楷體" w:hAnsi="標楷體"/>
          <w:color w:val="000000"/>
          <w:kern w:val="0"/>
          <w:sz w:val="28"/>
          <w:szCs w:val="28"/>
        </w:rPr>
        <w:t>故障請線上報</w:t>
      </w:r>
      <w:proofErr w:type="gramEnd"/>
      <w:r w:rsidRPr="003C22ED">
        <w:rPr>
          <w:rFonts w:ascii="標楷體" w:eastAsia="標楷體" w:hAnsi="標楷體"/>
          <w:color w:val="000000"/>
          <w:kern w:val="0"/>
          <w:sz w:val="28"/>
          <w:szCs w:val="28"/>
        </w:rPr>
        <w:t>修，資訊設備</w:t>
      </w:r>
      <w:r w:rsidRPr="003C22ED">
        <w:rPr>
          <w:rFonts w:ascii="標楷體" w:eastAsia="標楷體" w:hAnsi="標楷體" w:hint="eastAsia"/>
          <w:color w:val="000000"/>
          <w:kern w:val="0"/>
          <w:sz w:val="28"/>
          <w:szCs w:val="28"/>
        </w:rPr>
        <w:t>敬</w:t>
      </w:r>
      <w:r w:rsidRPr="003C22ED">
        <w:rPr>
          <w:rFonts w:ascii="標楷體" w:eastAsia="標楷體" w:hAnsi="標楷體"/>
          <w:color w:val="000000"/>
          <w:kern w:val="0"/>
          <w:sz w:val="28"/>
          <w:szCs w:val="28"/>
        </w:rPr>
        <w:t>請老師監督同學使用情形，不要讓同學破壞、拆卸設備。請老師</w:t>
      </w:r>
      <w:r w:rsidRPr="003C22ED">
        <w:rPr>
          <w:rFonts w:ascii="標楷體" w:eastAsia="標楷體" w:hAnsi="標楷體" w:hint="eastAsia"/>
          <w:color w:val="000000"/>
          <w:kern w:val="0"/>
          <w:sz w:val="28"/>
          <w:szCs w:val="28"/>
        </w:rPr>
        <w:t>務必</w:t>
      </w:r>
      <w:r w:rsidRPr="003C22ED">
        <w:rPr>
          <w:rFonts w:ascii="標楷體" w:eastAsia="標楷體" w:hAnsi="標楷體"/>
          <w:color w:val="000000"/>
          <w:kern w:val="0"/>
          <w:sz w:val="28"/>
          <w:szCs w:val="28"/>
        </w:rPr>
        <w:t>協助督導同學</w:t>
      </w:r>
      <w:r w:rsidRPr="003C22ED">
        <w:rPr>
          <w:rFonts w:ascii="標楷體" w:eastAsia="標楷體" w:hAnsi="標楷體" w:hint="eastAsia"/>
          <w:color w:val="000000"/>
          <w:kern w:val="0"/>
          <w:sz w:val="28"/>
          <w:szCs w:val="28"/>
        </w:rPr>
        <w:t>。</w:t>
      </w:r>
    </w:p>
    <w:p w:rsidR="003C22ED" w:rsidRPr="003C22ED" w:rsidRDefault="003C22ED" w:rsidP="00712F03">
      <w:pPr>
        <w:widowControl w:val="0"/>
        <w:numPr>
          <w:ilvl w:val="0"/>
          <w:numId w:val="12"/>
        </w:numPr>
        <w:tabs>
          <w:tab w:val="left" w:pos="567"/>
        </w:tabs>
        <w:spacing w:line="440" w:lineRule="exact"/>
        <w:rPr>
          <w:rFonts w:ascii="標楷體" w:eastAsia="標楷體" w:hAnsi="標楷體"/>
          <w:color w:val="000000"/>
          <w:kern w:val="0"/>
          <w:sz w:val="28"/>
          <w:szCs w:val="28"/>
        </w:rPr>
      </w:pPr>
      <w:r w:rsidRPr="003C22ED">
        <w:rPr>
          <w:rFonts w:ascii="標楷體" w:eastAsia="標楷體" w:hAnsi="標楷體" w:hint="eastAsia"/>
          <w:b/>
          <w:color w:val="000000"/>
          <w:sz w:val="28"/>
          <w:szCs w:val="28"/>
          <w:bdr w:val="single" w:sz="4" w:space="0" w:color="auto"/>
          <w:shd w:val="pct15" w:color="auto" w:fill="FFFFFF"/>
        </w:rPr>
        <w:t>圖書館閱讀推動方式重點摘要</w:t>
      </w:r>
      <w:r w:rsidRPr="003C22ED">
        <w:rPr>
          <w:rFonts w:ascii="標楷體" w:eastAsia="標楷體" w:hAnsi="標楷體" w:hint="eastAsia"/>
          <w:color w:val="000000"/>
          <w:kern w:val="0"/>
          <w:sz w:val="28"/>
          <w:szCs w:val="28"/>
        </w:rPr>
        <w:t>感謝各位老師的協助與幫忙。</w:t>
      </w:r>
    </w:p>
    <w:p w:rsidR="003C22ED" w:rsidRPr="003C22ED" w:rsidRDefault="003C22ED" w:rsidP="00712F03">
      <w:pPr>
        <w:widowControl w:val="0"/>
        <w:numPr>
          <w:ilvl w:val="0"/>
          <w:numId w:val="11"/>
        </w:numPr>
        <w:tabs>
          <w:tab w:val="left" w:pos="1134"/>
        </w:tabs>
        <w:snapToGrid w:val="0"/>
        <w:spacing w:line="440" w:lineRule="exact"/>
        <w:rPr>
          <w:rFonts w:ascii="標楷體" w:eastAsia="標楷體" w:hAnsi="標楷體"/>
          <w:bCs/>
          <w:sz w:val="28"/>
          <w:szCs w:val="28"/>
        </w:rPr>
      </w:pPr>
      <w:proofErr w:type="gramStart"/>
      <w:r w:rsidRPr="003C22ED">
        <w:rPr>
          <w:rFonts w:ascii="標楷體" w:eastAsia="標楷體" w:hAnsi="標楷體" w:hint="eastAsia"/>
          <w:bCs/>
          <w:sz w:val="28"/>
          <w:szCs w:val="28"/>
        </w:rPr>
        <w:t>晨讀</w:t>
      </w:r>
      <w:proofErr w:type="gramEnd"/>
      <w:r w:rsidRPr="003C22ED">
        <w:rPr>
          <w:rFonts w:ascii="標楷體" w:eastAsia="標楷體" w:hAnsi="標楷體" w:hint="eastAsia"/>
          <w:bCs/>
          <w:sz w:val="28"/>
          <w:szCs w:val="28"/>
        </w:rPr>
        <w:t>/夜讀(</w:t>
      </w:r>
      <w:r w:rsidRPr="003C22ED">
        <w:rPr>
          <w:rFonts w:ascii="標楷體" w:eastAsia="標楷體" w:hAnsi="標楷體" w:hint="eastAsia"/>
          <w:color w:val="000000"/>
          <w:sz w:val="28"/>
          <w:szCs w:val="28"/>
        </w:rPr>
        <w:t>班會實施時間以10-15分鐘為原則</w:t>
      </w:r>
      <w:r w:rsidRPr="003C22ED">
        <w:rPr>
          <w:rFonts w:ascii="標楷體" w:eastAsia="標楷體" w:hAnsi="標楷體" w:hint="eastAsia"/>
          <w:bCs/>
          <w:sz w:val="28"/>
          <w:szCs w:val="28"/>
        </w:rPr>
        <w:t>)</w:t>
      </w:r>
    </w:p>
    <w:p w:rsidR="003C22ED" w:rsidRPr="003C22ED" w:rsidRDefault="003C22ED" w:rsidP="00712F03">
      <w:pPr>
        <w:widowControl w:val="0"/>
        <w:numPr>
          <w:ilvl w:val="1"/>
          <w:numId w:val="11"/>
        </w:numPr>
        <w:snapToGrid w:val="0"/>
        <w:spacing w:line="440" w:lineRule="exact"/>
        <w:ind w:left="1134"/>
        <w:rPr>
          <w:rFonts w:ascii="標楷體" w:eastAsia="標楷體" w:hAnsi="標楷體"/>
          <w:color w:val="000000"/>
          <w:sz w:val="28"/>
          <w:szCs w:val="28"/>
        </w:rPr>
      </w:pPr>
      <w:r w:rsidRPr="003C22ED">
        <w:rPr>
          <w:rFonts w:ascii="標楷體" w:eastAsia="標楷體" w:hAnsi="標楷體" w:hint="eastAsia"/>
          <w:color w:val="000000"/>
          <w:sz w:val="28"/>
          <w:szCs w:val="28"/>
        </w:rPr>
        <w:t xml:space="preserve">每月主題以閱讀2篇文章、撰寫(自選)1篇心得。 </w:t>
      </w:r>
    </w:p>
    <w:p w:rsidR="003C22ED" w:rsidRPr="003C22ED" w:rsidRDefault="003C22ED" w:rsidP="00712F03">
      <w:pPr>
        <w:widowControl w:val="0"/>
        <w:numPr>
          <w:ilvl w:val="1"/>
          <w:numId w:val="11"/>
        </w:numPr>
        <w:snapToGrid w:val="0"/>
        <w:spacing w:line="440" w:lineRule="exact"/>
        <w:ind w:left="1134"/>
        <w:rPr>
          <w:rFonts w:ascii="標楷體" w:eastAsia="標楷體" w:hAnsi="標楷體"/>
          <w:color w:val="000000"/>
          <w:sz w:val="28"/>
          <w:szCs w:val="28"/>
        </w:rPr>
      </w:pPr>
      <w:r w:rsidRPr="003C22ED">
        <w:rPr>
          <w:rFonts w:ascii="標楷體" w:eastAsia="標楷體" w:hAnsi="標楷體" w:hint="eastAsia"/>
          <w:color w:val="000000"/>
          <w:sz w:val="28"/>
          <w:szCs w:val="28"/>
        </w:rPr>
        <w:t>心得每月一次寫在「</w:t>
      </w:r>
      <w:proofErr w:type="gramStart"/>
      <w:r w:rsidRPr="003C22ED">
        <w:rPr>
          <w:rFonts w:ascii="標楷體" w:eastAsia="標楷體" w:hAnsi="標楷體" w:hint="eastAsia"/>
          <w:color w:val="000000"/>
          <w:sz w:val="28"/>
          <w:szCs w:val="28"/>
        </w:rPr>
        <w:t>晨讀</w:t>
      </w:r>
      <w:proofErr w:type="gramEnd"/>
      <w:r w:rsidRPr="003C22ED">
        <w:rPr>
          <w:rFonts w:ascii="標楷體" w:eastAsia="標楷體" w:hAnsi="標楷體" w:hint="eastAsia"/>
          <w:color w:val="000000"/>
          <w:sz w:val="28"/>
          <w:szCs w:val="28"/>
        </w:rPr>
        <w:t>」本上(</w:t>
      </w:r>
      <w:proofErr w:type="gramStart"/>
      <w:r w:rsidRPr="003C22ED">
        <w:rPr>
          <w:rFonts w:ascii="標楷體" w:eastAsia="標楷體" w:hAnsi="標楷體" w:hint="eastAsia"/>
          <w:color w:val="000000"/>
          <w:sz w:val="28"/>
          <w:szCs w:val="28"/>
        </w:rPr>
        <w:t>文章請浮貼</w:t>
      </w:r>
      <w:proofErr w:type="gramEnd"/>
      <w:r w:rsidRPr="003C22ED">
        <w:rPr>
          <w:rFonts w:ascii="標楷體" w:eastAsia="標楷體" w:hAnsi="標楷體" w:hint="eastAsia"/>
          <w:color w:val="000000"/>
          <w:sz w:val="28"/>
          <w:szCs w:val="28"/>
        </w:rPr>
        <w:t>摺疊整齊)，交由導師批閱(但老師得視需求進行批改或僅認證均可)。每學期共寫4(篇)次。</w:t>
      </w:r>
    </w:p>
    <w:p w:rsidR="003C22ED" w:rsidRPr="003C22ED" w:rsidRDefault="003C22ED" w:rsidP="00712F03">
      <w:pPr>
        <w:widowControl w:val="0"/>
        <w:numPr>
          <w:ilvl w:val="1"/>
          <w:numId w:val="11"/>
        </w:numPr>
        <w:snapToGrid w:val="0"/>
        <w:spacing w:line="440" w:lineRule="exact"/>
        <w:ind w:left="1134"/>
        <w:rPr>
          <w:rFonts w:ascii="標楷體" w:eastAsia="標楷體" w:hAnsi="標楷體"/>
          <w:color w:val="000000"/>
          <w:sz w:val="28"/>
          <w:szCs w:val="28"/>
        </w:rPr>
      </w:pPr>
      <w:r w:rsidRPr="003C22ED">
        <w:rPr>
          <w:rFonts w:ascii="標楷體" w:eastAsia="標楷體" w:hAnsi="標楷體" w:hint="eastAsia"/>
          <w:color w:val="000000"/>
          <w:sz w:val="28"/>
          <w:szCs w:val="28"/>
        </w:rPr>
        <w:lastRenderedPageBreak/>
        <w:t>請導師審閱後，每學期末推薦(至多8篇)優良作品。獎勵：每學期末，由各班導師自行將優良作品之學生至多</w:t>
      </w:r>
      <w:proofErr w:type="gramStart"/>
      <w:r w:rsidRPr="003C22ED">
        <w:rPr>
          <w:rFonts w:ascii="標楷體" w:eastAsia="標楷體" w:hAnsi="標楷體" w:hint="eastAsia"/>
          <w:color w:val="000000"/>
          <w:sz w:val="28"/>
          <w:szCs w:val="28"/>
        </w:rPr>
        <w:t>8名記</w:t>
      </w:r>
      <w:proofErr w:type="gramEnd"/>
      <w:r w:rsidRPr="003C22ED">
        <w:rPr>
          <w:rFonts w:ascii="標楷體" w:eastAsia="標楷體" w:hAnsi="標楷體" w:hint="eastAsia"/>
          <w:color w:val="000000"/>
          <w:sz w:val="28"/>
          <w:szCs w:val="28"/>
        </w:rPr>
        <w:t>嘉獎乙次</w:t>
      </w:r>
    </w:p>
    <w:p w:rsidR="003C22ED" w:rsidRPr="003C22ED" w:rsidRDefault="003C22ED" w:rsidP="00712F03">
      <w:pPr>
        <w:widowControl w:val="0"/>
        <w:numPr>
          <w:ilvl w:val="0"/>
          <w:numId w:val="11"/>
        </w:numPr>
        <w:tabs>
          <w:tab w:val="left" w:pos="1134"/>
        </w:tabs>
        <w:snapToGrid w:val="0"/>
        <w:spacing w:line="440" w:lineRule="exact"/>
        <w:rPr>
          <w:rFonts w:ascii="標楷體" w:eastAsia="標楷體" w:hAnsi="標楷體"/>
          <w:bCs/>
          <w:sz w:val="28"/>
          <w:szCs w:val="28"/>
        </w:rPr>
      </w:pPr>
      <w:r w:rsidRPr="003C22ED">
        <w:rPr>
          <w:rFonts w:ascii="標楷體" w:eastAsia="標楷體" w:hAnsi="標楷體" w:hint="eastAsia"/>
          <w:bCs/>
          <w:sz w:val="28"/>
          <w:szCs w:val="28"/>
        </w:rPr>
        <w:t>班級文庫(</w:t>
      </w:r>
      <w:r w:rsidRPr="003C22ED">
        <w:rPr>
          <w:rFonts w:ascii="標楷體" w:eastAsia="標楷體" w:hAnsi="標楷體" w:hint="eastAsia"/>
          <w:color w:val="000000"/>
          <w:sz w:val="28"/>
          <w:szCs w:val="28"/>
        </w:rPr>
        <w:t>每學期2次。心得寫在「班級文庫」本</w:t>
      </w:r>
      <w:r w:rsidRPr="003C22ED">
        <w:rPr>
          <w:rFonts w:ascii="標楷體" w:eastAsia="標楷體" w:hAnsi="標楷體" w:hint="eastAsia"/>
          <w:bCs/>
          <w:sz w:val="28"/>
          <w:szCs w:val="28"/>
        </w:rPr>
        <w:t>)</w:t>
      </w:r>
    </w:p>
    <w:p w:rsidR="003C22ED" w:rsidRPr="003C22ED" w:rsidRDefault="003C22ED" w:rsidP="00712F03">
      <w:pPr>
        <w:widowControl w:val="0"/>
        <w:numPr>
          <w:ilvl w:val="1"/>
          <w:numId w:val="11"/>
        </w:numPr>
        <w:snapToGrid w:val="0"/>
        <w:spacing w:line="440" w:lineRule="exact"/>
        <w:ind w:left="1134"/>
        <w:rPr>
          <w:rFonts w:ascii="標楷體" w:eastAsia="標楷體" w:hAnsi="標楷體"/>
          <w:color w:val="000000"/>
          <w:sz w:val="28"/>
          <w:szCs w:val="28"/>
        </w:rPr>
      </w:pPr>
      <w:proofErr w:type="gramStart"/>
      <w:r w:rsidRPr="003C22ED">
        <w:rPr>
          <w:rFonts w:ascii="標楷體" w:eastAsia="標楷體" w:hAnsi="標楷體" w:hint="eastAsia"/>
          <w:color w:val="000000"/>
          <w:sz w:val="28"/>
          <w:szCs w:val="28"/>
        </w:rPr>
        <w:t>互評制度</w:t>
      </w:r>
      <w:proofErr w:type="gramEnd"/>
      <w:r w:rsidRPr="003C22ED">
        <w:rPr>
          <w:rFonts w:ascii="標楷體" w:eastAsia="標楷體" w:hAnsi="標楷體" w:hint="eastAsia"/>
          <w:color w:val="000000"/>
          <w:sz w:val="28"/>
          <w:szCs w:val="28"/>
        </w:rPr>
        <w:t>：讓同學互相觀摩作品，班級文庫借閱</w:t>
      </w:r>
      <w:proofErr w:type="gramStart"/>
      <w:r w:rsidRPr="003C22ED">
        <w:rPr>
          <w:rFonts w:ascii="標楷體" w:eastAsia="標楷體" w:hAnsi="標楷體" w:hint="eastAsia"/>
          <w:color w:val="000000"/>
          <w:sz w:val="28"/>
          <w:szCs w:val="28"/>
        </w:rPr>
        <w:t>與互評制度</w:t>
      </w:r>
      <w:proofErr w:type="gramEnd"/>
      <w:r w:rsidRPr="003C22ED">
        <w:rPr>
          <w:rFonts w:ascii="標楷體" w:eastAsia="標楷體" w:hAnsi="標楷體" w:hint="eastAsia"/>
          <w:color w:val="000000"/>
          <w:sz w:val="28"/>
          <w:szCs w:val="28"/>
        </w:rPr>
        <w:t>結合。</w:t>
      </w:r>
    </w:p>
    <w:p w:rsidR="003C22ED" w:rsidRPr="003C22ED" w:rsidRDefault="003C22ED" w:rsidP="00712F03">
      <w:pPr>
        <w:widowControl w:val="0"/>
        <w:numPr>
          <w:ilvl w:val="1"/>
          <w:numId w:val="11"/>
        </w:numPr>
        <w:snapToGrid w:val="0"/>
        <w:spacing w:line="440" w:lineRule="exact"/>
        <w:ind w:left="1134"/>
        <w:rPr>
          <w:rFonts w:ascii="標楷體" w:eastAsia="標楷體" w:hAnsi="標楷體"/>
          <w:color w:val="000000"/>
          <w:sz w:val="28"/>
          <w:szCs w:val="28"/>
        </w:rPr>
      </w:pPr>
      <w:proofErr w:type="gramStart"/>
      <w:r w:rsidRPr="003C22ED">
        <w:rPr>
          <w:rFonts w:ascii="標楷體" w:eastAsia="標楷體" w:hAnsi="標楷體" w:hint="eastAsia"/>
          <w:color w:val="000000"/>
          <w:sz w:val="28"/>
          <w:szCs w:val="28"/>
        </w:rPr>
        <w:t>請圖資</w:t>
      </w:r>
      <w:proofErr w:type="gramEnd"/>
      <w:r w:rsidRPr="003C22ED">
        <w:rPr>
          <w:rFonts w:ascii="標楷體" w:eastAsia="標楷體" w:hAnsi="標楷體" w:hint="eastAsia"/>
          <w:color w:val="000000"/>
          <w:sz w:val="28"/>
          <w:szCs w:val="28"/>
        </w:rPr>
        <w:t>股長將全班的班級文庫</w:t>
      </w:r>
      <w:proofErr w:type="gramStart"/>
      <w:r w:rsidRPr="003C22ED">
        <w:rPr>
          <w:rFonts w:ascii="標楷體" w:eastAsia="標楷體" w:hAnsi="標楷體" w:hint="eastAsia"/>
          <w:color w:val="000000"/>
          <w:sz w:val="28"/>
          <w:szCs w:val="28"/>
        </w:rPr>
        <w:t>悅讀單本</w:t>
      </w:r>
      <w:proofErr w:type="gramEnd"/>
      <w:r w:rsidRPr="003C22ED">
        <w:rPr>
          <w:rFonts w:ascii="標楷體" w:eastAsia="標楷體" w:hAnsi="標楷體" w:hint="eastAsia"/>
          <w:color w:val="000000"/>
          <w:sz w:val="28"/>
          <w:szCs w:val="28"/>
        </w:rPr>
        <w:t>收齊後，於統一時間(</w:t>
      </w:r>
      <w:proofErr w:type="gramStart"/>
      <w:r w:rsidRPr="003C22ED">
        <w:rPr>
          <w:rFonts w:ascii="標楷體" w:eastAsia="標楷體" w:hAnsi="標楷體" w:hint="eastAsia"/>
          <w:color w:val="000000"/>
          <w:sz w:val="28"/>
          <w:szCs w:val="28"/>
        </w:rPr>
        <w:t>如空堂週會</w:t>
      </w:r>
      <w:proofErr w:type="gramEnd"/>
      <w:r w:rsidRPr="003C22ED">
        <w:rPr>
          <w:rFonts w:ascii="標楷體" w:eastAsia="標楷體" w:hAnsi="標楷體" w:hint="eastAsia"/>
          <w:color w:val="000000"/>
          <w:sz w:val="28"/>
          <w:szCs w:val="28"/>
        </w:rPr>
        <w:t>、自習課)交給班上</w:t>
      </w:r>
      <w:proofErr w:type="gramStart"/>
      <w:r w:rsidRPr="003C22ED">
        <w:rPr>
          <w:rFonts w:ascii="標楷體" w:eastAsia="標楷體" w:hAnsi="標楷體" w:hint="eastAsia"/>
          <w:color w:val="000000"/>
          <w:sz w:val="28"/>
          <w:szCs w:val="28"/>
        </w:rPr>
        <w:t>同學互評</w:t>
      </w:r>
      <w:proofErr w:type="gramEnd"/>
      <w:r w:rsidRPr="003C22ED">
        <w:rPr>
          <w:rFonts w:ascii="標楷體" w:eastAsia="標楷體" w:hAnsi="標楷體" w:hint="eastAsia"/>
          <w:color w:val="000000"/>
          <w:sz w:val="28"/>
          <w:szCs w:val="28"/>
        </w:rPr>
        <w:t>、回饋。完畢後，</w:t>
      </w:r>
      <w:proofErr w:type="gramStart"/>
      <w:r w:rsidRPr="003C22ED">
        <w:rPr>
          <w:rFonts w:ascii="標楷體" w:eastAsia="標楷體" w:hAnsi="標楷體" w:hint="eastAsia"/>
          <w:color w:val="000000"/>
          <w:sz w:val="28"/>
          <w:szCs w:val="28"/>
        </w:rPr>
        <w:t>請圖資</w:t>
      </w:r>
      <w:proofErr w:type="gramEnd"/>
      <w:r w:rsidRPr="003C22ED">
        <w:rPr>
          <w:rFonts w:ascii="標楷體" w:eastAsia="標楷體" w:hAnsi="標楷體" w:hint="eastAsia"/>
          <w:color w:val="000000"/>
          <w:sz w:val="28"/>
          <w:szCs w:val="28"/>
        </w:rPr>
        <w:t>股長將班級文庫</w:t>
      </w:r>
      <w:proofErr w:type="gramStart"/>
      <w:r w:rsidRPr="003C22ED">
        <w:rPr>
          <w:rFonts w:ascii="標楷體" w:eastAsia="標楷體" w:hAnsi="標楷體" w:hint="eastAsia"/>
          <w:color w:val="000000"/>
          <w:sz w:val="28"/>
          <w:szCs w:val="28"/>
        </w:rPr>
        <w:t>悅讀單本交各班</w:t>
      </w:r>
      <w:proofErr w:type="gramEnd"/>
      <w:r w:rsidRPr="003C22ED">
        <w:rPr>
          <w:rFonts w:ascii="標楷體" w:eastAsia="標楷體" w:hAnsi="標楷體" w:hint="eastAsia"/>
          <w:color w:val="000000"/>
          <w:sz w:val="28"/>
          <w:szCs w:val="28"/>
        </w:rPr>
        <w:t>導師審閱。請導師審閱後(但老師得視需求進行批改或僅認證均可)，每次推薦2～3篇優良作品予圖書館。</w:t>
      </w:r>
    </w:p>
    <w:p w:rsidR="003C22ED" w:rsidRPr="003C22ED" w:rsidRDefault="003C22ED" w:rsidP="00712F03">
      <w:pPr>
        <w:widowControl w:val="0"/>
        <w:numPr>
          <w:ilvl w:val="1"/>
          <w:numId w:val="11"/>
        </w:numPr>
        <w:snapToGrid w:val="0"/>
        <w:spacing w:line="440" w:lineRule="exact"/>
        <w:ind w:left="1134"/>
        <w:rPr>
          <w:rFonts w:ascii="標楷體" w:eastAsia="標楷體" w:hAnsi="標楷體"/>
          <w:color w:val="000000"/>
          <w:sz w:val="28"/>
          <w:szCs w:val="28"/>
        </w:rPr>
      </w:pPr>
      <w:r w:rsidRPr="003C22ED">
        <w:rPr>
          <w:rFonts w:ascii="標楷體" w:eastAsia="標楷體" w:hAnsi="標楷體" w:hint="eastAsia"/>
          <w:color w:val="000000"/>
          <w:sz w:val="28"/>
          <w:szCs w:val="28"/>
        </w:rPr>
        <w:t>獎勵：學期末各班導師自行將優良作品之學生(至多8人)記嘉獎乙次。</w:t>
      </w:r>
    </w:p>
    <w:p w:rsidR="003C22ED" w:rsidRPr="003C22ED" w:rsidRDefault="003C22ED" w:rsidP="00712F03">
      <w:pPr>
        <w:widowControl w:val="0"/>
        <w:numPr>
          <w:ilvl w:val="0"/>
          <w:numId w:val="11"/>
        </w:numPr>
        <w:tabs>
          <w:tab w:val="left" w:pos="1134"/>
        </w:tabs>
        <w:snapToGrid w:val="0"/>
        <w:spacing w:line="440" w:lineRule="exact"/>
        <w:rPr>
          <w:rFonts w:ascii="標楷體" w:eastAsia="標楷體" w:hAnsi="標楷體"/>
          <w:bCs/>
          <w:sz w:val="28"/>
          <w:szCs w:val="28"/>
        </w:rPr>
      </w:pPr>
      <w:r w:rsidRPr="003C22ED">
        <w:rPr>
          <w:rFonts w:ascii="標楷體" w:eastAsia="標楷體" w:hAnsi="標楷體" w:hint="eastAsia"/>
          <w:bCs/>
          <w:sz w:val="28"/>
          <w:szCs w:val="28"/>
        </w:rPr>
        <w:t>文淵</w:t>
      </w:r>
      <w:proofErr w:type="gramStart"/>
      <w:r w:rsidRPr="003C22ED">
        <w:rPr>
          <w:rFonts w:ascii="標楷體" w:eastAsia="標楷體" w:hAnsi="標楷體" w:hint="eastAsia"/>
          <w:bCs/>
          <w:sz w:val="28"/>
          <w:szCs w:val="28"/>
        </w:rPr>
        <w:t>閣悅讀悅樂</w:t>
      </w:r>
      <w:proofErr w:type="gramEnd"/>
      <w:r w:rsidRPr="003C22ED">
        <w:rPr>
          <w:rFonts w:ascii="標楷體" w:eastAsia="標楷體" w:hAnsi="標楷體" w:hint="eastAsia"/>
          <w:bCs/>
          <w:sz w:val="28"/>
          <w:szCs w:val="28"/>
        </w:rPr>
        <w:t>(百本閱讀)</w:t>
      </w:r>
    </w:p>
    <w:p w:rsidR="003C22ED" w:rsidRPr="003C22ED" w:rsidRDefault="003C22ED" w:rsidP="00712F03">
      <w:pPr>
        <w:widowControl w:val="0"/>
        <w:numPr>
          <w:ilvl w:val="1"/>
          <w:numId w:val="11"/>
        </w:numPr>
        <w:snapToGrid w:val="0"/>
        <w:spacing w:line="440" w:lineRule="exact"/>
        <w:ind w:left="1134"/>
        <w:rPr>
          <w:rFonts w:ascii="標楷體" w:eastAsia="標楷體" w:hAnsi="標楷體"/>
          <w:color w:val="000000"/>
          <w:sz w:val="28"/>
          <w:szCs w:val="28"/>
        </w:rPr>
      </w:pPr>
      <w:r w:rsidRPr="003C22ED">
        <w:rPr>
          <w:rFonts w:ascii="標楷體" w:eastAsia="標楷體" w:hAnsi="標楷體" w:hint="eastAsia"/>
          <w:color w:val="000000"/>
          <w:sz w:val="28"/>
          <w:szCs w:val="28"/>
        </w:rPr>
        <w:t>「悅</w:t>
      </w:r>
      <w:proofErr w:type="gramStart"/>
      <w:r w:rsidRPr="003C22ED">
        <w:rPr>
          <w:rFonts w:ascii="標楷體" w:eastAsia="標楷體" w:hAnsi="標楷體" w:hint="eastAsia"/>
          <w:color w:val="000000"/>
          <w:sz w:val="28"/>
          <w:szCs w:val="28"/>
        </w:rPr>
        <w:t>讀閱樂</w:t>
      </w:r>
      <w:proofErr w:type="gramEnd"/>
      <w:r w:rsidRPr="003C22ED">
        <w:rPr>
          <w:rFonts w:ascii="標楷體" w:eastAsia="標楷體" w:hAnsi="標楷體" w:hint="eastAsia"/>
          <w:color w:val="000000"/>
          <w:sz w:val="28"/>
          <w:szCs w:val="28"/>
        </w:rPr>
        <w:t>手冊」中，以中文或英文書寫200字（含）以上心得，或至少書寫100字以上心得，</w:t>
      </w:r>
      <w:proofErr w:type="gramStart"/>
      <w:r w:rsidRPr="003C22ED">
        <w:rPr>
          <w:rFonts w:ascii="標楷體" w:eastAsia="標楷體" w:hAnsi="標楷體" w:hint="eastAsia"/>
          <w:color w:val="000000"/>
          <w:sz w:val="28"/>
          <w:szCs w:val="28"/>
        </w:rPr>
        <w:t>並佐以</w:t>
      </w:r>
      <w:proofErr w:type="gramEnd"/>
      <w:r w:rsidRPr="003C22ED">
        <w:rPr>
          <w:rFonts w:ascii="標楷體" w:eastAsia="標楷體" w:hAnsi="標楷體" w:hint="eastAsia"/>
          <w:color w:val="000000"/>
          <w:sz w:val="28"/>
          <w:szCs w:val="28"/>
        </w:rPr>
        <w:t>繪圖、剪貼等其他呈現方式。若手冊頁面不足得自行影印擴充頁數或</w:t>
      </w:r>
      <w:proofErr w:type="gramStart"/>
      <w:r w:rsidRPr="003C22ED">
        <w:rPr>
          <w:rFonts w:ascii="標楷體" w:eastAsia="標楷體" w:hAnsi="標楷體" w:hint="eastAsia"/>
          <w:color w:val="000000"/>
          <w:sz w:val="28"/>
          <w:szCs w:val="28"/>
        </w:rPr>
        <w:t>自行加頁</w:t>
      </w:r>
      <w:proofErr w:type="gramEnd"/>
      <w:r w:rsidRPr="003C22ED">
        <w:rPr>
          <w:rFonts w:ascii="標楷體" w:eastAsia="標楷體" w:hAnsi="標楷體" w:hint="eastAsia"/>
          <w:color w:val="000000"/>
          <w:sz w:val="28"/>
          <w:szCs w:val="28"/>
        </w:rPr>
        <w:t>。</w:t>
      </w:r>
    </w:p>
    <w:p w:rsidR="003C22ED" w:rsidRPr="003C22ED" w:rsidRDefault="003C22ED" w:rsidP="00712F03">
      <w:pPr>
        <w:widowControl w:val="0"/>
        <w:numPr>
          <w:ilvl w:val="1"/>
          <w:numId w:val="11"/>
        </w:numPr>
        <w:snapToGrid w:val="0"/>
        <w:spacing w:line="440" w:lineRule="exact"/>
        <w:ind w:left="1134"/>
        <w:rPr>
          <w:rFonts w:ascii="標楷體" w:eastAsia="標楷體" w:hAnsi="標楷體"/>
          <w:color w:val="000000"/>
          <w:sz w:val="28"/>
          <w:szCs w:val="28"/>
        </w:rPr>
      </w:pPr>
      <w:r w:rsidRPr="003C22ED">
        <w:rPr>
          <w:rFonts w:ascii="標楷體" w:eastAsia="標楷體" w:hAnsi="標楷體" w:hint="eastAsia"/>
          <w:color w:val="000000"/>
          <w:sz w:val="28"/>
          <w:szCs w:val="28"/>
        </w:rPr>
        <w:t>送交導師或相關領域教師簽章認證後(但老師得視需求進行批改或僅認證均可)，再由</w:t>
      </w:r>
      <w:proofErr w:type="gramStart"/>
      <w:r w:rsidRPr="003C22ED">
        <w:rPr>
          <w:rFonts w:ascii="標楷體" w:eastAsia="標楷體" w:hAnsi="標楷體" w:hint="eastAsia"/>
          <w:color w:val="000000"/>
          <w:sz w:val="28"/>
          <w:szCs w:val="28"/>
        </w:rPr>
        <w:t>班上圖資股長</w:t>
      </w:r>
      <w:proofErr w:type="gramEnd"/>
      <w:r w:rsidRPr="003C22ED">
        <w:rPr>
          <w:rFonts w:ascii="標楷體" w:eastAsia="標楷體" w:hAnsi="標楷體" w:hint="eastAsia"/>
          <w:color w:val="000000"/>
          <w:sz w:val="28"/>
          <w:szCs w:val="28"/>
        </w:rPr>
        <w:t>統一收齊後交至圖書館認證。</w:t>
      </w:r>
    </w:p>
    <w:p w:rsidR="003C22ED" w:rsidRPr="003C22ED" w:rsidRDefault="003C22ED" w:rsidP="00712F03">
      <w:pPr>
        <w:widowControl w:val="0"/>
        <w:numPr>
          <w:ilvl w:val="1"/>
          <w:numId w:val="11"/>
        </w:numPr>
        <w:snapToGrid w:val="0"/>
        <w:spacing w:line="440" w:lineRule="exact"/>
        <w:ind w:left="1134"/>
        <w:rPr>
          <w:rFonts w:ascii="標楷體" w:eastAsia="標楷體" w:hAnsi="標楷體"/>
          <w:color w:val="000000"/>
          <w:sz w:val="28"/>
          <w:szCs w:val="28"/>
        </w:rPr>
      </w:pPr>
      <w:r w:rsidRPr="003C22ED">
        <w:rPr>
          <w:rFonts w:ascii="標楷體" w:eastAsia="標楷體" w:hAnsi="標楷體" w:hint="eastAsia"/>
          <w:color w:val="000000"/>
          <w:sz w:val="28"/>
          <w:szCs w:val="28"/>
        </w:rPr>
        <w:t>獎勵：寫滿25篇心得，頒發「文淵閣證書」，並記嘉獎乙支；寫滿50篇心得，頒發「</w:t>
      </w:r>
      <w:proofErr w:type="gramStart"/>
      <w:r w:rsidRPr="003C22ED">
        <w:rPr>
          <w:rFonts w:ascii="標楷體" w:eastAsia="標楷體" w:hAnsi="標楷體" w:hint="eastAsia"/>
          <w:color w:val="000000"/>
          <w:sz w:val="28"/>
          <w:szCs w:val="28"/>
        </w:rPr>
        <w:t>文溯閣</w:t>
      </w:r>
      <w:proofErr w:type="gramEnd"/>
      <w:r w:rsidRPr="003C22ED">
        <w:rPr>
          <w:rFonts w:ascii="標楷體" w:eastAsia="標楷體" w:hAnsi="標楷體" w:hint="eastAsia"/>
          <w:color w:val="000000"/>
          <w:sz w:val="28"/>
          <w:szCs w:val="28"/>
        </w:rPr>
        <w:t>證書」，並記</w:t>
      </w:r>
      <w:proofErr w:type="gramStart"/>
      <w:r w:rsidRPr="003C22ED">
        <w:rPr>
          <w:rFonts w:ascii="標楷體" w:eastAsia="標楷體" w:hAnsi="標楷體" w:hint="eastAsia"/>
          <w:color w:val="000000"/>
          <w:sz w:val="28"/>
          <w:szCs w:val="28"/>
        </w:rPr>
        <w:t>嘉獎貳支</w:t>
      </w:r>
      <w:proofErr w:type="gramEnd"/>
      <w:r w:rsidRPr="003C22ED">
        <w:rPr>
          <w:rFonts w:ascii="標楷體" w:eastAsia="標楷體" w:hAnsi="標楷體" w:hint="eastAsia"/>
          <w:color w:val="000000"/>
          <w:sz w:val="28"/>
          <w:szCs w:val="28"/>
        </w:rPr>
        <w:t>；寫滿75篇心得，頒發「</w:t>
      </w:r>
      <w:proofErr w:type="gramStart"/>
      <w:r w:rsidRPr="003C22ED">
        <w:rPr>
          <w:rFonts w:ascii="標楷體" w:eastAsia="標楷體" w:hAnsi="標楷體" w:hint="eastAsia"/>
          <w:color w:val="000000"/>
          <w:sz w:val="28"/>
          <w:szCs w:val="28"/>
        </w:rPr>
        <w:t>文源閣</w:t>
      </w:r>
      <w:proofErr w:type="gramEnd"/>
      <w:r w:rsidRPr="003C22ED">
        <w:rPr>
          <w:rFonts w:ascii="標楷體" w:eastAsia="標楷體" w:hAnsi="標楷體" w:hint="eastAsia"/>
          <w:color w:val="000000"/>
          <w:sz w:val="28"/>
          <w:szCs w:val="28"/>
        </w:rPr>
        <w:t>證書」，並記</w:t>
      </w:r>
      <w:proofErr w:type="gramStart"/>
      <w:r w:rsidRPr="003C22ED">
        <w:rPr>
          <w:rFonts w:ascii="標楷體" w:eastAsia="標楷體" w:hAnsi="標楷體" w:hint="eastAsia"/>
          <w:color w:val="000000"/>
          <w:sz w:val="28"/>
          <w:szCs w:val="28"/>
        </w:rPr>
        <w:t>小功乙支</w:t>
      </w:r>
      <w:proofErr w:type="gramEnd"/>
      <w:r w:rsidRPr="003C22ED">
        <w:rPr>
          <w:rFonts w:ascii="標楷體" w:eastAsia="標楷體" w:hAnsi="標楷體" w:hint="eastAsia"/>
          <w:color w:val="000000"/>
          <w:sz w:val="28"/>
          <w:szCs w:val="28"/>
        </w:rPr>
        <w:t>；寫滿100篇心得，頒發「</w:t>
      </w:r>
      <w:proofErr w:type="gramStart"/>
      <w:r w:rsidRPr="003C22ED">
        <w:rPr>
          <w:rFonts w:ascii="標楷體" w:eastAsia="標楷體" w:hAnsi="標楷體" w:hint="eastAsia"/>
          <w:color w:val="000000"/>
          <w:sz w:val="28"/>
          <w:szCs w:val="28"/>
        </w:rPr>
        <w:t>文津閣</w:t>
      </w:r>
      <w:proofErr w:type="gramEnd"/>
      <w:r w:rsidRPr="003C22ED">
        <w:rPr>
          <w:rFonts w:ascii="標楷體" w:eastAsia="標楷體" w:hAnsi="標楷體" w:hint="eastAsia"/>
          <w:color w:val="000000"/>
          <w:sz w:val="28"/>
          <w:szCs w:val="28"/>
        </w:rPr>
        <w:t>證書」，並記小</w:t>
      </w:r>
      <w:proofErr w:type="gramStart"/>
      <w:r w:rsidRPr="003C22ED">
        <w:rPr>
          <w:rFonts w:ascii="標楷體" w:eastAsia="標楷體" w:hAnsi="標楷體" w:hint="eastAsia"/>
          <w:color w:val="000000"/>
          <w:sz w:val="28"/>
          <w:szCs w:val="28"/>
        </w:rPr>
        <w:t>功貳支</w:t>
      </w:r>
      <w:proofErr w:type="gramEnd"/>
      <w:r w:rsidRPr="003C22ED">
        <w:rPr>
          <w:rFonts w:ascii="標楷體" w:eastAsia="標楷體" w:hAnsi="標楷體" w:hint="eastAsia"/>
          <w:color w:val="000000"/>
          <w:sz w:val="28"/>
          <w:szCs w:val="28"/>
        </w:rPr>
        <w:t>；畢業典禮時，得上台受領「閱讀達人獎」。</w:t>
      </w:r>
    </w:p>
    <w:p w:rsidR="003C22ED" w:rsidRPr="003C22ED" w:rsidRDefault="003C22ED" w:rsidP="00712F03">
      <w:pPr>
        <w:widowControl w:val="0"/>
        <w:numPr>
          <w:ilvl w:val="0"/>
          <w:numId w:val="11"/>
        </w:numPr>
        <w:tabs>
          <w:tab w:val="left" w:pos="1134"/>
        </w:tabs>
        <w:snapToGrid w:val="0"/>
        <w:spacing w:line="440" w:lineRule="exact"/>
        <w:rPr>
          <w:rFonts w:ascii="標楷體" w:eastAsia="標楷體" w:hAnsi="標楷體"/>
          <w:color w:val="000000"/>
          <w:sz w:val="28"/>
          <w:szCs w:val="28"/>
        </w:rPr>
      </w:pPr>
      <w:r w:rsidRPr="003C22ED">
        <w:rPr>
          <w:rFonts w:ascii="標楷體" w:eastAsia="標楷體" w:hAnsi="標楷體"/>
          <w:bCs/>
          <w:sz w:val="28"/>
          <w:szCs w:val="28"/>
        </w:rPr>
        <w:t>博客來</w:t>
      </w:r>
      <w:r w:rsidRPr="003C22ED">
        <w:rPr>
          <w:rFonts w:ascii="標楷體" w:eastAsia="標楷體" w:hAnsi="標楷體" w:hint="eastAsia"/>
          <w:bCs/>
          <w:sz w:val="28"/>
          <w:szCs w:val="28"/>
        </w:rPr>
        <w:t>高中生平台</w:t>
      </w:r>
      <w:hyperlink r:id="rId23" w:history="1">
        <w:r w:rsidRPr="003C22ED">
          <w:rPr>
            <w:bCs/>
            <w:sz w:val="28"/>
            <w:szCs w:val="28"/>
          </w:rPr>
          <w:t>http://www.ireader.cc/</w:t>
        </w:r>
      </w:hyperlink>
      <w:r w:rsidRPr="003C22ED">
        <w:rPr>
          <w:rFonts w:hint="eastAsia"/>
          <w:bCs/>
          <w:sz w:val="28"/>
          <w:szCs w:val="28"/>
        </w:rPr>
        <w:t xml:space="preserve"> </w:t>
      </w:r>
      <w:r w:rsidRPr="003C22ED">
        <w:rPr>
          <w:rFonts w:ascii="標楷體" w:eastAsia="標楷體" w:hAnsi="標楷體" w:hint="eastAsia"/>
          <w:color w:val="000000"/>
          <w:sz w:val="28"/>
          <w:szCs w:val="28"/>
        </w:rPr>
        <w:t>註冊，即可投稿推薦文。</w:t>
      </w:r>
    </w:p>
    <w:p w:rsidR="003C22ED" w:rsidRPr="003C22ED" w:rsidRDefault="003C22ED" w:rsidP="00712F03">
      <w:pPr>
        <w:widowControl w:val="0"/>
        <w:numPr>
          <w:ilvl w:val="1"/>
          <w:numId w:val="11"/>
        </w:numPr>
        <w:snapToGrid w:val="0"/>
        <w:spacing w:line="440" w:lineRule="exact"/>
        <w:ind w:left="1134"/>
        <w:rPr>
          <w:rFonts w:ascii="標楷體" w:eastAsia="標楷體" w:hAnsi="標楷體"/>
          <w:color w:val="000000"/>
          <w:sz w:val="28"/>
          <w:szCs w:val="28"/>
        </w:rPr>
      </w:pPr>
      <w:r w:rsidRPr="003C22ED">
        <w:rPr>
          <w:rFonts w:ascii="標楷體" w:eastAsia="標楷體" w:hAnsi="標楷體" w:hint="eastAsia"/>
          <w:color w:val="000000"/>
          <w:sz w:val="28"/>
          <w:szCs w:val="28"/>
        </w:rPr>
        <w:t>獎勵(104學年起)：第1、2篇投稿各可獲得</w:t>
      </w:r>
      <w:proofErr w:type="gramStart"/>
      <w:r w:rsidRPr="003C22ED">
        <w:rPr>
          <w:rFonts w:ascii="標楷體" w:eastAsia="標楷體" w:hAnsi="標楷體" w:hint="eastAsia"/>
          <w:color w:val="000000"/>
          <w:sz w:val="28"/>
          <w:szCs w:val="28"/>
        </w:rPr>
        <w:t>贈書乙本</w:t>
      </w:r>
      <w:proofErr w:type="gramEnd"/>
      <w:r w:rsidRPr="003C22ED">
        <w:rPr>
          <w:rFonts w:ascii="標楷體" w:eastAsia="標楷體" w:hAnsi="標楷體" w:hint="eastAsia"/>
          <w:color w:val="000000"/>
          <w:sz w:val="28"/>
          <w:szCs w:val="28"/>
        </w:rPr>
        <w:t>。第</w:t>
      </w:r>
      <w:r w:rsidRPr="003C22ED">
        <w:rPr>
          <w:rFonts w:ascii="標楷體" w:eastAsia="標楷體" w:hAnsi="標楷體"/>
          <w:color w:val="000000"/>
          <w:sz w:val="28"/>
          <w:szCs w:val="28"/>
        </w:rPr>
        <w:t>3</w:t>
      </w:r>
      <w:r w:rsidRPr="003C22ED">
        <w:rPr>
          <w:rFonts w:ascii="標楷體" w:eastAsia="標楷體" w:hAnsi="標楷體" w:hint="eastAsia"/>
          <w:color w:val="000000"/>
          <w:sz w:val="28"/>
          <w:szCs w:val="28"/>
        </w:rPr>
        <w:t>-</w:t>
      </w:r>
      <w:proofErr w:type="gramStart"/>
      <w:r w:rsidRPr="003C22ED">
        <w:rPr>
          <w:rFonts w:ascii="標楷體" w:eastAsia="標楷體" w:hAnsi="標楷體" w:hint="eastAsia"/>
          <w:color w:val="000000"/>
          <w:sz w:val="28"/>
          <w:szCs w:val="28"/>
        </w:rPr>
        <w:t>4篇無贈書</w:t>
      </w:r>
      <w:proofErr w:type="gramEnd"/>
      <w:r w:rsidRPr="003C22ED">
        <w:rPr>
          <w:rFonts w:ascii="標楷體" w:eastAsia="標楷體" w:hAnsi="標楷體" w:hint="eastAsia"/>
          <w:color w:val="000000"/>
          <w:sz w:val="28"/>
          <w:szCs w:val="28"/>
        </w:rPr>
        <w:t>。第5篇起每滿5篇可獲星級認證獎狀乙只、徽章乙枚。</w:t>
      </w:r>
    </w:p>
    <w:p w:rsidR="003C22ED" w:rsidRPr="003C22ED" w:rsidRDefault="003C22ED" w:rsidP="00712F03">
      <w:pPr>
        <w:widowControl w:val="0"/>
        <w:numPr>
          <w:ilvl w:val="1"/>
          <w:numId w:val="11"/>
        </w:numPr>
        <w:snapToGrid w:val="0"/>
        <w:spacing w:line="440" w:lineRule="exact"/>
        <w:ind w:left="1134"/>
        <w:rPr>
          <w:rFonts w:ascii="標楷體" w:eastAsia="標楷體" w:hAnsi="標楷體"/>
          <w:color w:val="000000"/>
          <w:sz w:val="28"/>
          <w:szCs w:val="28"/>
        </w:rPr>
      </w:pPr>
      <w:r w:rsidRPr="003C22ED">
        <w:rPr>
          <w:rFonts w:ascii="標楷體" w:eastAsia="標楷體" w:hAnsi="標楷體" w:hint="eastAsia"/>
          <w:color w:val="000000"/>
          <w:sz w:val="28"/>
          <w:szCs w:val="28"/>
        </w:rPr>
        <w:t>班級：一學期全班閱讀並投稿刊登達</w:t>
      </w:r>
      <w:r w:rsidRPr="003C22ED">
        <w:rPr>
          <w:rFonts w:ascii="標楷體" w:eastAsia="標楷體" w:hAnsi="標楷體"/>
          <w:color w:val="000000"/>
          <w:sz w:val="28"/>
          <w:szCs w:val="28"/>
        </w:rPr>
        <w:t>120</w:t>
      </w:r>
      <w:r w:rsidRPr="003C22ED">
        <w:rPr>
          <w:rFonts w:ascii="標楷體" w:eastAsia="標楷體" w:hAnsi="標楷體" w:hint="eastAsia"/>
          <w:color w:val="000000"/>
          <w:sz w:val="28"/>
          <w:szCs w:val="28"/>
        </w:rPr>
        <w:t>篇的班級，由博客來提供</w:t>
      </w:r>
      <w:r w:rsidRPr="003C22ED">
        <w:rPr>
          <w:rFonts w:ascii="標楷體" w:eastAsia="標楷體" w:hAnsi="標楷體" w:hint="eastAsia"/>
          <w:sz w:val="28"/>
          <w:szCs w:val="28"/>
        </w:rPr>
        <w:t>投稿數量最多的前二名班級</w:t>
      </w:r>
      <w:r w:rsidRPr="003C22ED">
        <w:rPr>
          <w:rFonts w:ascii="標楷體" w:eastAsia="標楷體" w:hAnsi="標楷體" w:hint="eastAsia"/>
          <w:color w:val="000000"/>
          <w:sz w:val="28"/>
          <w:szCs w:val="28"/>
        </w:rPr>
        <w:t>全班飲料</w:t>
      </w:r>
      <w:r w:rsidRPr="003C22ED">
        <w:rPr>
          <w:rFonts w:ascii="標楷體" w:eastAsia="標楷體" w:hAnsi="標楷體" w:hint="eastAsia"/>
          <w:sz w:val="28"/>
          <w:szCs w:val="28"/>
        </w:rPr>
        <w:t>/零食</w:t>
      </w:r>
      <w:r w:rsidRPr="003C22ED">
        <w:rPr>
          <w:rFonts w:ascii="標楷體" w:eastAsia="標楷體" w:hAnsi="標楷體" w:hint="eastAsia"/>
          <w:color w:val="000000"/>
          <w:sz w:val="28"/>
          <w:szCs w:val="28"/>
        </w:rPr>
        <w:t>獎勵。</w:t>
      </w:r>
    </w:p>
    <w:p w:rsidR="003C22ED" w:rsidRPr="003C22ED" w:rsidRDefault="003C22ED" w:rsidP="00712F03">
      <w:pPr>
        <w:widowControl w:val="0"/>
        <w:numPr>
          <w:ilvl w:val="0"/>
          <w:numId w:val="11"/>
        </w:numPr>
        <w:tabs>
          <w:tab w:val="left" w:pos="1134"/>
        </w:tabs>
        <w:snapToGrid w:val="0"/>
        <w:spacing w:line="440" w:lineRule="exact"/>
        <w:rPr>
          <w:rFonts w:ascii="標楷體" w:eastAsia="標楷體" w:hAnsi="標楷體"/>
          <w:bCs/>
          <w:sz w:val="28"/>
          <w:szCs w:val="28"/>
        </w:rPr>
      </w:pPr>
      <w:r w:rsidRPr="003C22ED">
        <w:rPr>
          <w:rFonts w:ascii="標楷體" w:eastAsia="標楷體" w:hAnsi="標楷體" w:hint="eastAsia"/>
          <w:bCs/>
          <w:sz w:val="28"/>
          <w:szCs w:val="28"/>
        </w:rPr>
        <w:t>校長有約~我愛閱讀~班級競賽/個人競賽</w:t>
      </w:r>
    </w:p>
    <w:p w:rsidR="003C22ED" w:rsidRPr="003C22ED" w:rsidRDefault="003C22ED" w:rsidP="00712F03">
      <w:pPr>
        <w:widowControl w:val="0"/>
        <w:numPr>
          <w:ilvl w:val="1"/>
          <w:numId w:val="11"/>
        </w:numPr>
        <w:snapToGrid w:val="0"/>
        <w:spacing w:line="440" w:lineRule="exact"/>
        <w:ind w:left="1134"/>
        <w:rPr>
          <w:rFonts w:ascii="標楷體" w:eastAsia="標楷體" w:hAnsi="標楷體"/>
          <w:color w:val="000000"/>
          <w:sz w:val="28"/>
          <w:szCs w:val="28"/>
        </w:rPr>
      </w:pPr>
      <w:r w:rsidRPr="003C22ED">
        <w:rPr>
          <w:rFonts w:ascii="標楷體" w:eastAsia="標楷體" w:hAnsi="標楷體" w:hint="eastAsia"/>
          <w:color w:val="000000"/>
          <w:sz w:val="28"/>
          <w:szCs w:val="28"/>
        </w:rPr>
        <w:t>計分主要項目:借書總數、悅</w:t>
      </w:r>
      <w:proofErr w:type="gramStart"/>
      <w:r w:rsidRPr="003C22ED">
        <w:rPr>
          <w:rFonts w:ascii="標楷體" w:eastAsia="標楷體" w:hAnsi="標楷體" w:hint="eastAsia"/>
          <w:color w:val="000000"/>
          <w:sz w:val="28"/>
          <w:szCs w:val="28"/>
        </w:rPr>
        <w:t>讀閱樂</w:t>
      </w:r>
      <w:proofErr w:type="gramEnd"/>
      <w:r w:rsidRPr="003C22ED">
        <w:rPr>
          <w:rFonts w:ascii="標楷體" w:eastAsia="標楷體" w:hAnsi="標楷體" w:hint="eastAsia"/>
          <w:color w:val="000000"/>
          <w:sz w:val="28"/>
          <w:szCs w:val="28"/>
        </w:rPr>
        <w:t>~文淵閣等認證、博客來高中生平台好書推薦。</w:t>
      </w:r>
    </w:p>
    <w:p w:rsidR="003C22ED" w:rsidRPr="003C22ED" w:rsidRDefault="003C22ED" w:rsidP="00712F03">
      <w:pPr>
        <w:widowControl w:val="0"/>
        <w:numPr>
          <w:ilvl w:val="1"/>
          <w:numId w:val="11"/>
        </w:numPr>
        <w:snapToGrid w:val="0"/>
        <w:spacing w:line="440" w:lineRule="exact"/>
        <w:ind w:left="1134"/>
        <w:rPr>
          <w:rFonts w:ascii="標楷體" w:eastAsia="標楷體" w:hAnsi="標楷體"/>
          <w:color w:val="000000"/>
          <w:sz w:val="28"/>
          <w:szCs w:val="28"/>
        </w:rPr>
      </w:pPr>
      <w:r w:rsidRPr="003C22ED">
        <w:rPr>
          <w:rFonts w:ascii="標楷體" w:eastAsia="標楷體" w:hAnsi="標楷體" w:hint="eastAsia"/>
          <w:sz w:val="28"/>
          <w:szCs w:val="28"/>
        </w:rPr>
        <w:t>個人競賽:另外</w:t>
      </w:r>
      <w:proofErr w:type="gramStart"/>
      <w:r w:rsidRPr="003C22ED">
        <w:rPr>
          <w:rFonts w:ascii="標楷體" w:eastAsia="標楷體" w:hAnsi="標楷體" w:hint="eastAsia"/>
          <w:sz w:val="28"/>
          <w:szCs w:val="28"/>
        </w:rPr>
        <w:t>採</w:t>
      </w:r>
      <w:proofErr w:type="gramEnd"/>
      <w:r w:rsidRPr="003C22ED">
        <w:rPr>
          <w:rFonts w:ascii="標楷體" w:eastAsia="標楷體" w:hAnsi="標楷體" w:hint="eastAsia"/>
          <w:sz w:val="28"/>
          <w:szCs w:val="28"/>
        </w:rPr>
        <w:t>計</w:t>
      </w:r>
      <w:r w:rsidRPr="003C22ED">
        <w:rPr>
          <w:rFonts w:ascii="標楷體" w:eastAsia="標楷體" w:hAnsi="標楷體" w:hint="eastAsia"/>
          <w:color w:val="000000"/>
          <w:sz w:val="28"/>
          <w:szCs w:val="28"/>
        </w:rPr>
        <w:t>參加圖書館辦理讀書會、學習心得單優良、</w:t>
      </w:r>
      <w:proofErr w:type="gramStart"/>
      <w:r w:rsidRPr="003C22ED">
        <w:rPr>
          <w:rFonts w:ascii="標楷體" w:eastAsia="標楷體" w:hAnsi="標楷體" w:hint="eastAsia"/>
          <w:color w:val="000000"/>
          <w:sz w:val="28"/>
          <w:szCs w:val="28"/>
        </w:rPr>
        <w:t>晨讀分享</w:t>
      </w:r>
      <w:proofErr w:type="gramEnd"/>
      <w:r w:rsidRPr="003C22ED">
        <w:rPr>
          <w:rFonts w:ascii="標楷體" w:eastAsia="標楷體" w:hAnsi="標楷體" w:hint="eastAsia"/>
          <w:color w:val="000000"/>
          <w:sz w:val="28"/>
          <w:szCs w:val="28"/>
        </w:rPr>
        <w:t>、班級文庫心得寫作優良(導師認證)等。</w:t>
      </w:r>
    </w:p>
    <w:p w:rsidR="003C22ED" w:rsidRPr="003C22ED" w:rsidRDefault="003C22ED" w:rsidP="00712F03">
      <w:pPr>
        <w:widowControl w:val="0"/>
        <w:numPr>
          <w:ilvl w:val="1"/>
          <w:numId w:val="11"/>
        </w:numPr>
        <w:spacing w:line="440" w:lineRule="exact"/>
        <w:ind w:left="1134"/>
        <w:rPr>
          <w:rFonts w:ascii="標楷體" w:eastAsia="標楷體" w:hAnsi="標楷體"/>
          <w:color w:val="000000"/>
          <w:sz w:val="28"/>
          <w:szCs w:val="28"/>
        </w:rPr>
      </w:pPr>
      <w:r w:rsidRPr="003C22ED">
        <w:rPr>
          <w:rFonts w:ascii="標楷體" w:eastAsia="標楷體" w:hAnsi="標楷體" w:hint="eastAsia"/>
          <w:color w:val="000000"/>
          <w:sz w:val="28"/>
          <w:szCs w:val="28"/>
        </w:rPr>
        <w:t>班級獎勵:第一名全班與導師、國文老師一起與校長共進下午茶約會</w:t>
      </w:r>
      <w:r w:rsidRPr="003C22ED">
        <w:rPr>
          <w:rFonts w:ascii="標楷體" w:eastAsia="標楷體" w:hAnsi="標楷體"/>
          <w:color w:val="000000"/>
          <w:sz w:val="28"/>
          <w:szCs w:val="28"/>
        </w:rPr>
        <w:t>(</w:t>
      </w:r>
      <w:r w:rsidRPr="003C22ED">
        <w:rPr>
          <w:rFonts w:ascii="標楷體" w:eastAsia="標楷體" w:hAnsi="標楷體" w:hint="eastAsia"/>
          <w:color w:val="000000"/>
          <w:sz w:val="28"/>
          <w:szCs w:val="28"/>
        </w:rPr>
        <w:t>地中海餐廰</w:t>
      </w:r>
      <w:r w:rsidRPr="003C22ED">
        <w:rPr>
          <w:rFonts w:ascii="標楷體" w:eastAsia="標楷體" w:hAnsi="標楷體"/>
          <w:color w:val="000000"/>
          <w:sz w:val="28"/>
          <w:szCs w:val="28"/>
        </w:rPr>
        <w:t>)</w:t>
      </w:r>
      <w:r w:rsidRPr="003C22ED">
        <w:rPr>
          <w:rFonts w:ascii="標楷體" w:eastAsia="標楷體" w:hAnsi="標楷體" w:hint="eastAsia"/>
          <w:color w:val="000000"/>
          <w:sz w:val="28"/>
          <w:szCs w:val="28"/>
        </w:rPr>
        <w:t>、班級獎狀</w:t>
      </w:r>
      <w:r w:rsidRPr="003C22ED">
        <w:rPr>
          <w:rFonts w:ascii="標楷體" w:eastAsia="標楷體" w:hAnsi="標楷體"/>
          <w:color w:val="000000"/>
          <w:sz w:val="28"/>
          <w:szCs w:val="28"/>
        </w:rPr>
        <w:t>1</w:t>
      </w:r>
      <w:r w:rsidRPr="003C22ED">
        <w:rPr>
          <w:rFonts w:ascii="標楷體" w:eastAsia="標楷體" w:hAnsi="標楷體" w:hint="eastAsia"/>
          <w:color w:val="000000"/>
          <w:sz w:val="28"/>
          <w:szCs w:val="28"/>
        </w:rPr>
        <w:t>張、每人可獲小禮物一份、並記嘉獎</w:t>
      </w:r>
      <w:r w:rsidRPr="003C22ED">
        <w:rPr>
          <w:rFonts w:ascii="標楷體" w:eastAsia="標楷體" w:hAnsi="標楷體"/>
          <w:color w:val="000000"/>
          <w:sz w:val="28"/>
          <w:szCs w:val="28"/>
        </w:rPr>
        <w:t>2</w:t>
      </w:r>
      <w:r w:rsidRPr="003C22ED">
        <w:rPr>
          <w:rFonts w:ascii="標楷體" w:eastAsia="標楷體" w:hAnsi="標楷體" w:hint="eastAsia"/>
          <w:color w:val="000000"/>
          <w:sz w:val="28"/>
          <w:szCs w:val="28"/>
        </w:rPr>
        <w:t>次，導師與國文老師可各獲贈書</w:t>
      </w:r>
      <w:r w:rsidRPr="003C22ED">
        <w:rPr>
          <w:rFonts w:ascii="標楷體" w:eastAsia="標楷體" w:hAnsi="標楷體"/>
          <w:color w:val="000000"/>
          <w:sz w:val="28"/>
          <w:szCs w:val="28"/>
        </w:rPr>
        <w:t>3</w:t>
      </w:r>
      <w:r w:rsidRPr="003C22ED">
        <w:rPr>
          <w:rFonts w:ascii="標楷體" w:eastAsia="標楷體" w:hAnsi="標楷體" w:hint="eastAsia"/>
          <w:color w:val="000000"/>
          <w:sz w:val="28"/>
          <w:szCs w:val="28"/>
        </w:rPr>
        <w:t>本。</w:t>
      </w:r>
    </w:p>
    <w:p w:rsidR="003C22ED" w:rsidRPr="003C22ED" w:rsidRDefault="003C22ED" w:rsidP="00712F03">
      <w:pPr>
        <w:widowControl w:val="0"/>
        <w:numPr>
          <w:ilvl w:val="1"/>
          <w:numId w:val="11"/>
        </w:numPr>
        <w:snapToGrid w:val="0"/>
        <w:spacing w:line="440" w:lineRule="exact"/>
        <w:ind w:left="1134"/>
        <w:rPr>
          <w:rFonts w:ascii="標楷體" w:eastAsia="標楷體" w:hAnsi="標楷體"/>
          <w:color w:val="000000"/>
          <w:sz w:val="28"/>
          <w:szCs w:val="28"/>
        </w:rPr>
      </w:pPr>
      <w:r w:rsidRPr="003C22ED">
        <w:rPr>
          <w:rFonts w:ascii="標楷體" w:eastAsia="標楷體" w:hAnsi="標楷體" w:hint="eastAsia"/>
          <w:sz w:val="28"/>
          <w:szCs w:val="28"/>
        </w:rPr>
        <w:t>個人競賽</w:t>
      </w:r>
      <w:r w:rsidRPr="003C22ED">
        <w:rPr>
          <w:rFonts w:ascii="標楷體" w:eastAsia="標楷體" w:hAnsi="標楷體" w:hint="eastAsia"/>
          <w:color w:val="000000"/>
          <w:sz w:val="28"/>
          <w:szCs w:val="28"/>
        </w:rPr>
        <w:t>獎勵:校長與得獎同學共進午餐約會(93巷人文空間)，總積分第1</w:t>
      </w:r>
      <w:r w:rsidRPr="003C22ED">
        <w:rPr>
          <w:rFonts w:ascii="標楷體" w:eastAsia="標楷體" w:hAnsi="標楷體" w:hint="eastAsia"/>
          <w:color w:val="000000"/>
          <w:sz w:val="28"/>
          <w:szCs w:val="28"/>
        </w:rPr>
        <w:lastRenderedPageBreak/>
        <w:t>名(特優獎)可得</w:t>
      </w:r>
      <w:proofErr w:type="gramStart"/>
      <w:r w:rsidRPr="003C22ED">
        <w:rPr>
          <w:rFonts w:ascii="標楷體" w:eastAsia="標楷體" w:hAnsi="標楷體" w:hint="eastAsia"/>
          <w:color w:val="000000"/>
          <w:sz w:val="28"/>
          <w:szCs w:val="28"/>
        </w:rPr>
        <w:t>筆記型電腦或禮卷</w:t>
      </w:r>
      <w:proofErr w:type="gramEnd"/>
      <w:r w:rsidRPr="003C22ED">
        <w:rPr>
          <w:rFonts w:ascii="標楷體" w:eastAsia="標楷體" w:hAnsi="標楷體" w:hint="eastAsia"/>
          <w:color w:val="000000"/>
          <w:sz w:val="28"/>
          <w:szCs w:val="28"/>
        </w:rPr>
        <w:t>3,000元等獎勵、獎狀1張、贈書3本、敘嘉獎2次。</w:t>
      </w:r>
    </w:p>
    <w:p w:rsidR="003C22ED" w:rsidRPr="003C22ED" w:rsidRDefault="003C22ED" w:rsidP="00712F03">
      <w:pPr>
        <w:widowControl w:val="0"/>
        <w:numPr>
          <w:ilvl w:val="0"/>
          <w:numId w:val="11"/>
        </w:numPr>
        <w:tabs>
          <w:tab w:val="left" w:pos="1134"/>
        </w:tabs>
        <w:snapToGrid w:val="0"/>
        <w:spacing w:line="440" w:lineRule="exact"/>
        <w:rPr>
          <w:rFonts w:ascii="標楷體" w:eastAsia="標楷體" w:hAnsi="標楷體"/>
          <w:bCs/>
          <w:sz w:val="28"/>
          <w:szCs w:val="28"/>
        </w:rPr>
      </w:pPr>
      <w:r w:rsidRPr="003C22ED">
        <w:rPr>
          <w:rFonts w:ascii="標楷體" w:eastAsia="標楷體" w:hAnsi="標楷體"/>
          <w:bCs/>
          <w:sz w:val="28"/>
          <w:szCs w:val="28"/>
        </w:rPr>
        <w:t>國文深耕網</w:t>
      </w:r>
      <w:hyperlink r:id="rId24" w:history="1">
        <w:r w:rsidRPr="003C22ED">
          <w:rPr>
            <w:bCs/>
          </w:rPr>
          <w:t>http://203.72.68.71/index.php?do=loginPage</w:t>
        </w:r>
      </w:hyperlink>
    </w:p>
    <w:p w:rsidR="003C22ED" w:rsidRPr="003C22ED" w:rsidRDefault="003C22ED" w:rsidP="00712F03">
      <w:pPr>
        <w:widowControl w:val="0"/>
        <w:numPr>
          <w:ilvl w:val="0"/>
          <w:numId w:val="11"/>
        </w:numPr>
        <w:tabs>
          <w:tab w:val="left" w:pos="1134"/>
        </w:tabs>
        <w:snapToGrid w:val="0"/>
        <w:spacing w:line="440" w:lineRule="exact"/>
        <w:rPr>
          <w:rFonts w:ascii="標楷體" w:eastAsia="標楷體" w:hAnsi="標楷體"/>
          <w:sz w:val="28"/>
          <w:szCs w:val="28"/>
        </w:rPr>
      </w:pPr>
      <w:r w:rsidRPr="003C22ED">
        <w:rPr>
          <w:rFonts w:ascii="標楷體" w:eastAsia="標楷體" w:hAnsi="標楷體" w:hint="eastAsia"/>
          <w:bCs/>
          <w:sz w:val="28"/>
          <w:szCs w:val="28"/>
        </w:rPr>
        <w:t>教育部中學生網站「全國</w:t>
      </w:r>
      <w:proofErr w:type="gramStart"/>
      <w:r w:rsidRPr="003C22ED">
        <w:rPr>
          <w:rFonts w:ascii="標楷體" w:eastAsia="標楷體" w:hAnsi="標楷體" w:hint="eastAsia"/>
          <w:bCs/>
          <w:sz w:val="28"/>
          <w:szCs w:val="28"/>
        </w:rPr>
        <w:t>高中職小論文</w:t>
      </w:r>
      <w:proofErr w:type="gramEnd"/>
      <w:r w:rsidRPr="003C22ED">
        <w:rPr>
          <w:rFonts w:ascii="標楷體" w:eastAsia="標楷體" w:hAnsi="標楷體" w:hint="eastAsia"/>
          <w:bCs/>
          <w:sz w:val="28"/>
          <w:szCs w:val="28"/>
        </w:rPr>
        <w:t>競賽」「全國高中職閱讀心得比賽」</w:t>
      </w:r>
      <w:r w:rsidRPr="003C22ED">
        <w:rPr>
          <w:rFonts w:ascii="標楷體" w:eastAsia="標楷體" w:hAnsi="標楷體" w:hint="eastAsia"/>
          <w:sz w:val="28"/>
          <w:szCs w:val="28"/>
        </w:rPr>
        <w:t>，註冊所需的學校密碼：</w:t>
      </w:r>
      <w:r w:rsidRPr="003C22ED">
        <w:rPr>
          <w:rFonts w:ascii="標楷體" w:eastAsia="標楷體" w:hAnsi="標楷體" w:hint="eastAsia"/>
          <w:sz w:val="28"/>
          <w:szCs w:val="28"/>
          <w:bdr w:val="single" w:sz="4" w:space="0" w:color="auto"/>
        </w:rPr>
        <w:t>slhs2008</w:t>
      </w:r>
      <w:r w:rsidRPr="003C22ED">
        <w:rPr>
          <w:rFonts w:ascii="標楷體" w:eastAsia="標楷體" w:hAnsi="標楷體" w:hint="eastAsia"/>
          <w:sz w:val="28"/>
          <w:szCs w:val="28"/>
        </w:rPr>
        <w:t>，須自行上網註冊才能上傳比賽作品</w:t>
      </w:r>
      <w:hyperlink r:id="rId25" w:history="1">
        <w:r w:rsidRPr="003C22ED">
          <w:t>http://www.shs.edu.tw/</w:t>
        </w:r>
      </w:hyperlink>
    </w:p>
    <w:p w:rsidR="003C22ED" w:rsidRPr="003C22ED" w:rsidRDefault="003C22ED" w:rsidP="003C22ED">
      <w:pPr>
        <w:widowControl w:val="0"/>
        <w:tabs>
          <w:tab w:val="left" w:pos="1134"/>
        </w:tabs>
        <w:snapToGrid w:val="0"/>
        <w:spacing w:line="440" w:lineRule="exact"/>
        <w:rPr>
          <w:rFonts w:ascii="標楷體" w:eastAsia="標楷體" w:hAnsi="標楷體"/>
          <w:sz w:val="28"/>
          <w:szCs w:val="28"/>
        </w:rPr>
      </w:pPr>
    </w:p>
    <w:p w:rsidR="003C22ED" w:rsidRPr="003C22ED" w:rsidRDefault="003C22ED" w:rsidP="003C22ED">
      <w:pPr>
        <w:widowControl w:val="0"/>
        <w:tabs>
          <w:tab w:val="left" w:pos="1134"/>
        </w:tabs>
        <w:snapToGrid w:val="0"/>
        <w:spacing w:line="440" w:lineRule="exact"/>
        <w:rPr>
          <w:rFonts w:ascii="標楷體" w:eastAsia="標楷體" w:hAnsi="標楷體"/>
          <w:b/>
          <w:sz w:val="28"/>
          <w:szCs w:val="28"/>
        </w:rPr>
      </w:pPr>
      <w:r w:rsidRPr="003C22ED">
        <w:rPr>
          <w:rFonts w:ascii="標楷體" w:eastAsia="標楷體" w:hAnsi="標楷體" w:hint="eastAsia"/>
          <w:b/>
          <w:sz w:val="28"/>
          <w:szCs w:val="28"/>
        </w:rPr>
        <w:t>(附件1)</w:t>
      </w:r>
      <w:r w:rsidRPr="003C22ED">
        <w:rPr>
          <w:rFonts w:ascii="標楷體" w:eastAsia="標楷體" w:hAnsi="標楷體"/>
          <w:b/>
          <w:sz w:val="28"/>
          <w:szCs w:val="28"/>
        </w:rPr>
        <w:t xml:space="preserve"> 無聲廣播安裝及設定說明(2018)</w:t>
      </w:r>
    </w:p>
    <w:p w:rsidR="003C22ED" w:rsidRPr="003C22ED" w:rsidRDefault="003C22ED" w:rsidP="003C22ED">
      <w:pPr>
        <w:widowControl w:val="0"/>
        <w:tabs>
          <w:tab w:val="left" w:pos="1134"/>
        </w:tabs>
        <w:snapToGrid w:val="0"/>
        <w:spacing w:line="440" w:lineRule="exact"/>
        <w:rPr>
          <w:rFonts w:ascii="標楷體" w:eastAsia="標楷體" w:hAnsi="標楷體"/>
          <w:b/>
          <w:szCs w:val="24"/>
        </w:rPr>
      </w:pPr>
      <w:r w:rsidRPr="003C22ED">
        <w:rPr>
          <w:rFonts w:ascii="標楷體" w:eastAsia="標楷體" w:hAnsi="標楷體"/>
          <w:b/>
          <w:szCs w:val="24"/>
        </w:rPr>
        <w:t>http://home.slhs.tp.edu.tw/slhs521/it/web_2012/SilentBroadcast2018/</w:t>
      </w:r>
    </w:p>
    <w:p w:rsidR="003C22ED" w:rsidRPr="003C22ED" w:rsidRDefault="003C22ED" w:rsidP="003C22ED">
      <w:pPr>
        <w:spacing w:before="100" w:beforeAutospacing="1" w:after="100" w:afterAutospacing="1" w:line="440" w:lineRule="exact"/>
        <w:rPr>
          <w:rFonts w:ascii="標楷體" w:eastAsia="標楷體" w:hAnsi="標楷體"/>
          <w:color w:val="000000"/>
          <w:kern w:val="0"/>
          <w:sz w:val="28"/>
          <w:szCs w:val="28"/>
        </w:rPr>
      </w:pPr>
      <w:r w:rsidRPr="003C22ED">
        <w:rPr>
          <w:rFonts w:ascii="標楷體" w:eastAsia="標楷體" w:hAnsi="標楷體"/>
          <w:color w:val="000000"/>
          <w:kern w:val="0"/>
          <w:sz w:val="28"/>
          <w:szCs w:val="28"/>
        </w:rPr>
        <w:t>從學校首頁-&gt;</w:t>
      </w:r>
      <w:proofErr w:type="gramStart"/>
      <w:r w:rsidRPr="003C22ED">
        <w:rPr>
          <w:rFonts w:ascii="標楷體" w:eastAsia="標楷體" w:hAnsi="標楷體"/>
          <w:color w:val="000000"/>
          <w:kern w:val="0"/>
          <w:sz w:val="28"/>
          <w:szCs w:val="28"/>
        </w:rPr>
        <w:t>線上服務</w:t>
      </w:r>
      <w:proofErr w:type="gramEnd"/>
      <w:r w:rsidRPr="003C22ED">
        <w:rPr>
          <w:rFonts w:ascii="標楷體" w:eastAsia="標楷體" w:hAnsi="標楷體"/>
          <w:color w:val="000000"/>
          <w:kern w:val="0"/>
          <w:sz w:val="28"/>
          <w:szCs w:val="28"/>
        </w:rPr>
        <w:t>-&gt;校園無聲廣播</w:t>
      </w:r>
      <w:r w:rsidRPr="003C22ED">
        <w:rPr>
          <w:rFonts w:ascii="標楷體" w:eastAsia="標楷體" w:hAnsi="標楷體"/>
          <w:color w:val="000000"/>
          <w:kern w:val="0"/>
          <w:sz w:val="28"/>
          <w:szCs w:val="28"/>
        </w:rPr>
        <w:br/>
        <w:t>出現的畫面請點選「下載程式」，下載安裝檔後請點選執行它，出現如下畫面：</w:t>
      </w:r>
    </w:p>
    <w:p w:rsidR="003C22ED" w:rsidRPr="003C22ED" w:rsidRDefault="003C22ED" w:rsidP="003C22ED">
      <w:pPr>
        <w:spacing w:before="100" w:beforeAutospacing="1" w:after="100" w:afterAutospacing="1" w:line="440" w:lineRule="exact"/>
        <w:rPr>
          <w:rFonts w:ascii="標楷體" w:eastAsia="標楷體" w:hAnsi="標楷體"/>
          <w:color w:val="000000"/>
          <w:kern w:val="0"/>
          <w:sz w:val="28"/>
          <w:szCs w:val="28"/>
        </w:rPr>
      </w:pPr>
      <w:r w:rsidRPr="003C22ED">
        <w:rPr>
          <w:rFonts w:ascii="標楷體" w:eastAsia="標楷體" w:hAnsi="標楷體"/>
          <w:noProof/>
          <w:color w:val="000000"/>
          <w:kern w:val="0"/>
          <w:sz w:val="28"/>
          <w:szCs w:val="28"/>
        </w:rPr>
        <w:drawing>
          <wp:inline distT="0" distB="0" distL="0" distR="0" wp14:anchorId="12538A3C" wp14:editId="29EACFFA">
            <wp:extent cx="3827837" cy="3283889"/>
            <wp:effectExtent l="0" t="0" r="1270" b="0"/>
            <wp:docPr id="11" name="圖片 11" descr="http://home.slhs.tp.edu.tw/slhs521/it/web_2012/SilentBroadcast2018/f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ome.slhs.tp.edu.tw/slhs521/it/web_2012/SilentBroadcast2018/fig.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27856" cy="3283905"/>
                    </a:xfrm>
                    <a:prstGeom prst="rect">
                      <a:avLst/>
                    </a:prstGeom>
                    <a:noFill/>
                    <a:ln>
                      <a:noFill/>
                    </a:ln>
                  </pic:spPr>
                </pic:pic>
              </a:graphicData>
            </a:graphic>
          </wp:inline>
        </w:drawing>
      </w:r>
    </w:p>
    <w:p w:rsidR="003C22ED" w:rsidRPr="003C22ED" w:rsidRDefault="003C22ED" w:rsidP="00712F03">
      <w:pPr>
        <w:widowControl w:val="0"/>
        <w:numPr>
          <w:ilvl w:val="0"/>
          <w:numId w:val="16"/>
        </w:numPr>
        <w:spacing w:before="100" w:beforeAutospacing="1" w:after="100" w:afterAutospacing="1" w:line="440" w:lineRule="exact"/>
        <w:rPr>
          <w:rFonts w:ascii="標楷體" w:eastAsia="標楷體" w:hAnsi="標楷體"/>
          <w:color w:val="000000"/>
          <w:kern w:val="0"/>
          <w:sz w:val="28"/>
          <w:szCs w:val="28"/>
        </w:rPr>
      </w:pPr>
      <w:r w:rsidRPr="003C22ED">
        <w:rPr>
          <w:rFonts w:ascii="標楷體" w:eastAsia="標楷體" w:hAnsi="標楷體"/>
          <w:color w:val="000000"/>
          <w:kern w:val="0"/>
          <w:sz w:val="28"/>
          <w:szCs w:val="28"/>
        </w:rPr>
        <w:t>「Auto Login」請先打勾，</w:t>
      </w:r>
    </w:p>
    <w:p w:rsidR="003C22ED" w:rsidRPr="003C22ED" w:rsidRDefault="003C22ED" w:rsidP="00712F03">
      <w:pPr>
        <w:widowControl w:val="0"/>
        <w:numPr>
          <w:ilvl w:val="0"/>
          <w:numId w:val="16"/>
        </w:numPr>
        <w:spacing w:before="100" w:beforeAutospacing="1" w:after="100" w:afterAutospacing="1" w:line="440" w:lineRule="exact"/>
        <w:rPr>
          <w:rFonts w:ascii="標楷體" w:eastAsia="標楷體" w:hAnsi="標楷體"/>
          <w:color w:val="000000"/>
          <w:kern w:val="0"/>
          <w:sz w:val="28"/>
          <w:szCs w:val="28"/>
        </w:rPr>
      </w:pPr>
      <w:r w:rsidRPr="003C22ED">
        <w:rPr>
          <w:rFonts w:ascii="標楷體" w:eastAsia="標楷體" w:hAnsi="標楷體"/>
          <w:color w:val="000000"/>
          <w:kern w:val="0"/>
          <w:sz w:val="28"/>
          <w:szCs w:val="28"/>
        </w:rPr>
        <w:t>伺服器IP</w:t>
      </w:r>
      <w:proofErr w:type="gramStart"/>
      <w:r w:rsidRPr="003C22ED">
        <w:rPr>
          <w:rFonts w:ascii="標楷體" w:eastAsia="標楷體" w:hAnsi="標楷體"/>
          <w:color w:val="000000"/>
          <w:kern w:val="0"/>
          <w:sz w:val="28"/>
          <w:szCs w:val="28"/>
        </w:rPr>
        <w:t>位址請輸入</w:t>
      </w:r>
      <w:proofErr w:type="gramEnd"/>
      <w:r w:rsidRPr="003C22ED">
        <w:rPr>
          <w:rFonts w:ascii="標楷體" w:eastAsia="標楷體" w:hAnsi="標楷體"/>
          <w:color w:val="000000"/>
          <w:kern w:val="0"/>
          <w:sz w:val="28"/>
          <w:szCs w:val="28"/>
        </w:rPr>
        <w:t>203.72.188.211</w:t>
      </w:r>
    </w:p>
    <w:p w:rsidR="003C22ED" w:rsidRPr="003C22ED" w:rsidRDefault="003C22ED" w:rsidP="00712F03">
      <w:pPr>
        <w:widowControl w:val="0"/>
        <w:numPr>
          <w:ilvl w:val="0"/>
          <w:numId w:val="16"/>
        </w:numPr>
        <w:spacing w:before="100" w:beforeAutospacing="1" w:after="100" w:afterAutospacing="1" w:line="440" w:lineRule="exact"/>
        <w:rPr>
          <w:rFonts w:ascii="標楷體" w:eastAsia="標楷體" w:hAnsi="標楷體"/>
          <w:color w:val="000000"/>
          <w:kern w:val="0"/>
          <w:sz w:val="28"/>
          <w:szCs w:val="28"/>
        </w:rPr>
      </w:pPr>
      <w:r w:rsidRPr="003C22ED">
        <w:rPr>
          <w:rFonts w:ascii="標楷體" w:eastAsia="標楷體" w:hAnsi="標楷體"/>
          <w:color w:val="000000"/>
          <w:kern w:val="0"/>
          <w:sz w:val="28"/>
          <w:szCs w:val="28"/>
        </w:rPr>
        <w:t>帳號請輸入email帳號(@之後不用輸入)</w:t>
      </w:r>
    </w:p>
    <w:p w:rsidR="003C22ED" w:rsidRPr="003C22ED" w:rsidRDefault="003C22ED" w:rsidP="00712F03">
      <w:pPr>
        <w:widowControl w:val="0"/>
        <w:numPr>
          <w:ilvl w:val="0"/>
          <w:numId w:val="16"/>
        </w:numPr>
        <w:spacing w:before="100" w:beforeAutospacing="1" w:after="100" w:afterAutospacing="1" w:line="440" w:lineRule="exact"/>
        <w:rPr>
          <w:rFonts w:ascii="標楷體" w:eastAsia="標楷體" w:hAnsi="標楷體"/>
          <w:color w:val="000000"/>
          <w:kern w:val="0"/>
          <w:sz w:val="28"/>
          <w:szCs w:val="28"/>
        </w:rPr>
      </w:pPr>
      <w:r w:rsidRPr="003C22ED">
        <w:rPr>
          <w:rFonts w:ascii="標楷體" w:eastAsia="標楷體" w:hAnsi="標楷體"/>
          <w:color w:val="000000"/>
          <w:kern w:val="0"/>
          <w:sz w:val="28"/>
          <w:szCs w:val="28"/>
        </w:rPr>
        <w:t>密碼預設0000(登入後可更改)</w:t>
      </w:r>
    </w:p>
    <w:p w:rsidR="003C22ED" w:rsidRPr="003C22ED" w:rsidRDefault="003C22ED" w:rsidP="00712F03">
      <w:pPr>
        <w:widowControl w:val="0"/>
        <w:numPr>
          <w:ilvl w:val="0"/>
          <w:numId w:val="16"/>
        </w:numPr>
        <w:spacing w:before="100" w:beforeAutospacing="1" w:after="100" w:afterAutospacing="1" w:line="440" w:lineRule="exact"/>
        <w:rPr>
          <w:rFonts w:ascii="標楷體" w:eastAsia="標楷體" w:hAnsi="標楷體"/>
          <w:color w:val="000000"/>
          <w:kern w:val="0"/>
          <w:sz w:val="28"/>
          <w:szCs w:val="28"/>
        </w:rPr>
      </w:pPr>
      <w:r w:rsidRPr="003C22ED">
        <w:rPr>
          <w:rFonts w:ascii="標楷體" w:eastAsia="標楷體" w:hAnsi="標楷體"/>
          <w:color w:val="000000"/>
          <w:kern w:val="0"/>
          <w:sz w:val="28"/>
          <w:szCs w:val="28"/>
        </w:rPr>
        <w:t>按「OK」</w:t>
      </w:r>
    </w:p>
    <w:p w:rsidR="003C22ED" w:rsidRPr="003C22ED" w:rsidRDefault="003C22ED" w:rsidP="00712F03">
      <w:pPr>
        <w:widowControl w:val="0"/>
        <w:numPr>
          <w:ilvl w:val="0"/>
          <w:numId w:val="16"/>
        </w:numPr>
        <w:spacing w:before="100" w:beforeAutospacing="1" w:after="100" w:afterAutospacing="1" w:line="440" w:lineRule="exact"/>
        <w:rPr>
          <w:rFonts w:ascii="標楷體" w:eastAsia="標楷體" w:hAnsi="標楷體"/>
          <w:color w:val="000000"/>
          <w:kern w:val="0"/>
          <w:sz w:val="28"/>
          <w:szCs w:val="28"/>
        </w:rPr>
      </w:pPr>
      <w:r w:rsidRPr="003C22ED">
        <w:rPr>
          <w:rFonts w:ascii="標楷體" w:eastAsia="標楷體" w:hAnsi="標楷體"/>
          <w:color w:val="000000"/>
          <w:kern w:val="0"/>
          <w:sz w:val="28"/>
          <w:szCs w:val="28"/>
        </w:rPr>
        <w:t>按「OPEN」，就可以開始使用</w:t>
      </w:r>
    </w:p>
    <w:p w:rsidR="003C22ED" w:rsidRPr="003C22ED" w:rsidRDefault="003C22ED" w:rsidP="003C22ED">
      <w:pPr>
        <w:spacing w:before="100" w:beforeAutospacing="1" w:after="100" w:afterAutospacing="1" w:line="440" w:lineRule="exact"/>
        <w:rPr>
          <w:rFonts w:ascii="標楷體" w:eastAsia="標楷體" w:hAnsi="標楷體"/>
          <w:color w:val="000000"/>
          <w:kern w:val="0"/>
          <w:sz w:val="28"/>
          <w:szCs w:val="28"/>
        </w:rPr>
      </w:pPr>
      <w:r w:rsidRPr="003C22ED">
        <w:rPr>
          <w:rFonts w:ascii="標楷體" w:eastAsia="標楷體" w:hAnsi="標楷體"/>
          <w:color w:val="000000"/>
          <w:kern w:val="0"/>
          <w:sz w:val="28"/>
          <w:szCs w:val="28"/>
        </w:rPr>
        <w:t>安裝完畢會在桌面上建立程式捷徑叫做「EduMars」，以後就不需要再安裝，只後按這個捷徑就可以使用。</w:t>
      </w:r>
    </w:p>
    <w:p w:rsidR="003C22ED" w:rsidRPr="003C22ED" w:rsidRDefault="003C22ED" w:rsidP="003C22ED">
      <w:pPr>
        <w:spacing w:before="100" w:beforeAutospacing="1" w:after="100" w:afterAutospacing="1" w:line="440" w:lineRule="exact"/>
        <w:rPr>
          <w:rFonts w:ascii="標楷體" w:eastAsia="標楷體" w:hAnsi="標楷體"/>
          <w:color w:val="000000"/>
          <w:kern w:val="0"/>
          <w:sz w:val="28"/>
          <w:szCs w:val="28"/>
        </w:rPr>
      </w:pPr>
      <w:r w:rsidRPr="003C22ED">
        <w:rPr>
          <w:rFonts w:ascii="標楷體" w:eastAsia="標楷體" w:hAnsi="標楷體"/>
          <w:color w:val="000000"/>
          <w:kern w:val="0"/>
          <w:sz w:val="28"/>
          <w:szCs w:val="28"/>
        </w:rPr>
        <w:t>本版程式的播放時間預設是「即時」，請記得改用「預約」，否則訊息會馬上播出。本程式會自動更新版本，更新訊息出現時讓它自行更新就可以。</w:t>
      </w:r>
    </w:p>
    <w:p w:rsidR="003C22ED" w:rsidRPr="003C22ED" w:rsidRDefault="003C22ED" w:rsidP="003C22ED">
      <w:pPr>
        <w:widowControl w:val="0"/>
        <w:tabs>
          <w:tab w:val="left" w:pos="1134"/>
        </w:tabs>
        <w:snapToGrid w:val="0"/>
        <w:spacing w:line="440" w:lineRule="exact"/>
        <w:rPr>
          <w:rFonts w:ascii="標楷體" w:eastAsia="標楷體" w:hAnsi="標楷體"/>
          <w:b/>
          <w:sz w:val="28"/>
          <w:szCs w:val="28"/>
        </w:rPr>
      </w:pPr>
      <w:r w:rsidRPr="003C22ED">
        <w:rPr>
          <w:rFonts w:ascii="標楷體" w:eastAsia="標楷體" w:hAnsi="標楷體" w:hint="eastAsia"/>
          <w:b/>
          <w:sz w:val="28"/>
          <w:szCs w:val="28"/>
        </w:rPr>
        <w:t>(附件2)</w:t>
      </w:r>
      <w:r w:rsidRPr="003C22ED">
        <w:rPr>
          <w:rFonts w:ascii="標楷體" w:eastAsia="標楷體" w:hAnsi="標楷體"/>
          <w:b/>
          <w:sz w:val="28"/>
          <w:szCs w:val="28"/>
        </w:rPr>
        <w:t xml:space="preserve"> </w:t>
      </w:r>
      <w:r w:rsidRPr="003C22ED">
        <w:rPr>
          <w:rFonts w:ascii="標楷體" w:eastAsia="標楷體" w:hAnsi="標楷體" w:hint="eastAsia"/>
          <w:b/>
          <w:sz w:val="28"/>
          <w:szCs w:val="28"/>
        </w:rPr>
        <w:t>會議室電視播放使用說明</w:t>
      </w:r>
    </w:p>
    <w:p w:rsidR="003C22ED" w:rsidRPr="003C22ED" w:rsidRDefault="003C22ED" w:rsidP="003C22ED">
      <w:pPr>
        <w:spacing w:line="440" w:lineRule="exact"/>
        <w:rPr>
          <w:rFonts w:ascii="標楷體" w:eastAsia="標楷體" w:hAnsi="標楷體"/>
          <w:color w:val="FF0000"/>
          <w:kern w:val="0"/>
          <w:szCs w:val="28"/>
          <w:u w:val="single"/>
        </w:rPr>
      </w:pPr>
      <w:r w:rsidRPr="003C22ED">
        <w:rPr>
          <w:rFonts w:ascii="標楷體" w:eastAsia="標楷體" w:hAnsi="標楷體" w:hint="eastAsia"/>
          <w:color w:val="FF0000"/>
          <w:kern w:val="0"/>
          <w:szCs w:val="28"/>
          <w:u w:val="single"/>
        </w:rPr>
        <w:t>*遙控器請洽秘書、進修部主任或資訊組借用。</w:t>
      </w:r>
    </w:p>
    <w:p w:rsidR="003C22ED" w:rsidRPr="003C22ED" w:rsidRDefault="003C22ED" w:rsidP="003C22ED">
      <w:pPr>
        <w:spacing w:line="440" w:lineRule="exact"/>
        <w:rPr>
          <w:rFonts w:ascii="標楷體" w:eastAsia="標楷體" w:hAnsi="標楷體"/>
          <w:color w:val="000000"/>
          <w:kern w:val="0"/>
          <w:szCs w:val="28"/>
        </w:rPr>
      </w:pPr>
      <w:r w:rsidRPr="003C22ED">
        <w:rPr>
          <w:rFonts w:ascii="標楷體" w:eastAsia="標楷體" w:hAnsi="標楷體"/>
          <w:color w:val="000000"/>
          <w:kern w:val="0"/>
          <w:szCs w:val="28"/>
        </w:rPr>
        <w:t>http://home.slhs.tp.edu.tw/slhs521/it/web_2012/mroomtv/</w:t>
      </w:r>
    </w:p>
    <w:p w:rsidR="003C22ED" w:rsidRPr="003C22ED" w:rsidRDefault="003C22ED" w:rsidP="003C22ED">
      <w:pPr>
        <w:spacing w:line="440" w:lineRule="exact"/>
        <w:rPr>
          <w:rFonts w:ascii="標楷體" w:eastAsia="標楷體" w:hAnsi="標楷體"/>
          <w:color w:val="000000"/>
          <w:kern w:val="0"/>
          <w:sz w:val="28"/>
          <w:szCs w:val="28"/>
        </w:rPr>
      </w:pPr>
      <w:r w:rsidRPr="003C22ED">
        <w:rPr>
          <w:rFonts w:ascii="標楷體" w:eastAsia="標楷體" w:hAnsi="標楷體"/>
          <w:color w:val="000000"/>
          <w:kern w:val="0"/>
          <w:sz w:val="28"/>
          <w:szCs w:val="28"/>
        </w:rPr>
        <w:t>利用電視播放USB隨身</w:t>
      </w:r>
      <w:proofErr w:type="gramStart"/>
      <w:r w:rsidRPr="003C22ED">
        <w:rPr>
          <w:rFonts w:ascii="標楷體" w:eastAsia="標楷體" w:hAnsi="標楷體"/>
          <w:color w:val="000000"/>
          <w:kern w:val="0"/>
          <w:sz w:val="28"/>
          <w:szCs w:val="28"/>
        </w:rPr>
        <w:t>碟</w:t>
      </w:r>
      <w:proofErr w:type="gramEnd"/>
      <w:r w:rsidRPr="003C22ED">
        <w:rPr>
          <w:rFonts w:ascii="標楷體" w:eastAsia="標楷體" w:hAnsi="標楷體"/>
          <w:color w:val="000000"/>
          <w:kern w:val="0"/>
          <w:sz w:val="28"/>
          <w:szCs w:val="28"/>
        </w:rPr>
        <w:t>裡面的圖片的功能播放活動title或會議標題，步驟就是1.先將要顯示的內容做成圖檔，2.然後將圖檔存進隨身碟，3.將隨身</w:t>
      </w:r>
      <w:proofErr w:type="gramStart"/>
      <w:r w:rsidRPr="003C22ED">
        <w:rPr>
          <w:rFonts w:ascii="標楷體" w:eastAsia="標楷體" w:hAnsi="標楷體"/>
          <w:color w:val="000000"/>
          <w:kern w:val="0"/>
          <w:sz w:val="28"/>
          <w:szCs w:val="28"/>
        </w:rPr>
        <w:t>碟</w:t>
      </w:r>
      <w:proofErr w:type="gramEnd"/>
      <w:r w:rsidRPr="003C22ED">
        <w:rPr>
          <w:rFonts w:ascii="標楷體" w:eastAsia="標楷體" w:hAnsi="標楷體"/>
          <w:color w:val="000000"/>
          <w:kern w:val="0"/>
          <w:sz w:val="28"/>
          <w:szCs w:val="28"/>
        </w:rPr>
        <w:t>接到電視上，用電視遙控器播放圖片。</w:t>
      </w:r>
    </w:p>
    <w:p w:rsidR="003C22ED" w:rsidRPr="003C22ED" w:rsidRDefault="003C22ED" w:rsidP="00712F03">
      <w:pPr>
        <w:widowControl w:val="0"/>
        <w:numPr>
          <w:ilvl w:val="0"/>
          <w:numId w:val="17"/>
        </w:numPr>
        <w:spacing w:line="440" w:lineRule="exact"/>
        <w:rPr>
          <w:rFonts w:ascii="標楷體" w:eastAsia="標楷體" w:hAnsi="標楷體"/>
          <w:kern w:val="0"/>
          <w:sz w:val="28"/>
          <w:szCs w:val="28"/>
        </w:rPr>
      </w:pPr>
      <w:r w:rsidRPr="003C22ED">
        <w:rPr>
          <w:rFonts w:ascii="標楷體" w:eastAsia="標楷體" w:hAnsi="標楷體"/>
          <w:kern w:val="0"/>
          <w:sz w:val="28"/>
          <w:szCs w:val="28"/>
        </w:rPr>
        <w:t>製作圖片:</w:t>
      </w:r>
      <w:r w:rsidRPr="003C22ED">
        <w:rPr>
          <w:rFonts w:ascii="標楷體" w:eastAsia="標楷體" w:hAnsi="標楷體"/>
          <w:kern w:val="0"/>
          <w:sz w:val="28"/>
          <w:szCs w:val="28"/>
        </w:rPr>
        <w:br/>
      </w:r>
      <w:r w:rsidRPr="003C22ED">
        <w:rPr>
          <w:rFonts w:ascii="標楷體" w:eastAsia="標楷體" w:hAnsi="標楷體"/>
          <w:kern w:val="0"/>
          <w:sz w:val="28"/>
          <w:szCs w:val="28"/>
        </w:rPr>
        <w:lastRenderedPageBreak/>
        <w:t>製作一個720x1280大小的圖片，以下以power point 2010為例說明(也可以用其他軟體製作，這裡以power point說明只是舉例，只要能做出這樣大小的圖檔就可以)。</w:t>
      </w:r>
    </w:p>
    <w:p w:rsidR="003C22ED" w:rsidRPr="003C22ED" w:rsidRDefault="003C22ED" w:rsidP="00712F03">
      <w:pPr>
        <w:widowControl w:val="0"/>
        <w:numPr>
          <w:ilvl w:val="1"/>
          <w:numId w:val="17"/>
        </w:numPr>
        <w:spacing w:line="440" w:lineRule="exact"/>
        <w:rPr>
          <w:rFonts w:ascii="標楷體" w:eastAsia="標楷體" w:hAnsi="標楷體"/>
          <w:kern w:val="0"/>
          <w:sz w:val="28"/>
          <w:szCs w:val="28"/>
        </w:rPr>
      </w:pPr>
      <w:r w:rsidRPr="003C22ED">
        <w:rPr>
          <w:rFonts w:ascii="標楷體" w:eastAsia="標楷體" w:hAnsi="標楷體"/>
          <w:kern w:val="0"/>
          <w:sz w:val="28"/>
          <w:szCs w:val="28"/>
        </w:rPr>
        <w:t>先用power point 2010做出標題圖檔。</w:t>
      </w:r>
    </w:p>
    <w:p w:rsidR="003C22ED" w:rsidRPr="003C22ED" w:rsidRDefault="003C22ED" w:rsidP="00712F03">
      <w:pPr>
        <w:widowControl w:val="0"/>
        <w:numPr>
          <w:ilvl w:val="2"/>
          <w:numId w:val="20"/>
        </w:numPr>
        <w:spacing w:line="440" w:lineRule="exact"/>
        <w:rPr>
          <w:rFonts w:ascii="標楷體" w:eastAsia="標楷體" w:hAnsi="標楷體"/>
          <w:kern w:val="0"/>
          <w:sz w:val="28"/>
          <w:szCs w:val="28"/>
        </w:rPr>
      </w:pPr>
      <w:r w:rsidRPr="003C22ED">
        <w:rPr>
          <w:rFonts w:ascii="標楷體" w:eastAsia="標楷體" w:hAnsi="標楷體"/>
          <w:kern w:val="0"/>
          <w:sz w:val="28"/>
          <w:szCs w:val="28"/>
        </w:rPr>
        <w:t>設定大小：</w:t>
      </w:r>
    </w:p>
    <w:p w:rsidR="003C22ED" w:rsidRPr="003C22ED" w:rsidRDefault="003C22ED" w:rsidP="00712F03">
      <w:pPr>
        <w:widowControl w:val="0"/>
        <w:numPr>
          <w:ilvl w:val="3"/>
          <w:numId w:val="18"/>
        </w:numPr>
        <w:spacing w:line="440" w:lineRule="exact"/>
        <w:ind w:hanging="357"/>
        <w:rPr>
          <w:rFonts w:ascii="標楷體" w:eastAsia="標楷體" w:hAnsi="標楷體"/>
          <w:kern w:val="0"/>
          <w:sz w:val="28"/>
          <w:szCs w:val="28"/>
        </w:rPr>
      </w:pPr>
      <w:r w:rsidRPr="003C22ED">
        <w:rPr>
          <w:rFonts w:ascii="標楷體" w:eastAsia="標楷體" w:hAnsi="標楷體"/>
          <w:kern w:val="0"/>
          <w:sz w:val="28"/>
          <w:szCs w:val="28"/>
        </w:rPr>
        <w:t>點選「設計」</w:t>
      </w:r>
    </w:p>
    <w:p w:rsidR="003C22ED" w:rsidRPr="003C22ED" w:rsidRDefault="003C22ED" w:rsidP="00712F03">
      <w:pPr>
        <w:widowControl w:val="0"/>
        <w:numPr>
          <w:ilvl w:val="3"/>
          <w:numId w:val="18"/>
        </w:numPr>
        <w:spacing w:line="440" w:lineRule="exact"/>
        <w:ind w:hanging="357"/>
        <w:rPr>
          <w:rFonts w:ascii="標楷體" w:eastAsia="標楷體" w:hAnsi="標楷體"/>
          <w:kern w:val="0"/>
          <w:sz w:val="28"/>
          <w:szCs w:val="28"/>
        </w:rPr>
      </w:pPr>
      <w:r w:rsidRPr="003C22ED">
        <w:rPr>
          <w:rFonts w:ascii="標楷體" w:eastAsia="標楷體" w:hAnsi="標楷體"/>
          <w:kern w:val="0"/>
          <w:sz w:val="28"/>
          <w:szCs w:val="28"/>
        </w:rPr>
        <w:t>「版面設定」</w:t>
      </w:r>
    </w:p>
    <w:p w:rsidR="003C22ED" w:rsidRPr="003C22ED" w:rsidRDefault="003C22ED" w:rsidP="00712F03">
      <w:pPr>
        <w:widowControl w:val="0"/>
        <w:numPr>
          <w:ilvl w:val="3"/>
          <w:numId w:val="18"/>
        </w:numPr>
        <w:spacing w:line="440" w:lineRule="exact"/>
        <w:ind w:hanging="357"/>
        <w:rPr>
          <w:rFonts w:ascii="標楷體" w:eastAsia="標楷體" w:hAnsi="標楷體"/>
          <w:kern w:val="0"/>
          <w:sz w:val="28"/>
          <w:szCs w:val="28"/>
        </w:rPr>
      </w:pPr>
      <w:r w:rsidRPr="003C22ED">
        <w:rPr>
          <w:rFonts w:ascii="標楷體" w:eastAsia="標楷體" w:hAnsi="標楷體"/>
          <w:kern w:val="0"/>
          <w:sz w:val="28"/>
          <w:szCs w:val="28"/>
        </w:rPr>
        <w:t>投影片大小選擇「如螢幕大小16:9」，投影片方向選擇「直向」</w:t>
      </w:r>
    </w:p>
    <w:p w:rsidR="003C22ED" w:rsidRPr="003C22ED" w:rsidRDefault="003C22ED" w:rsidP="00712F03">
      <w:pPr>
        <w:widowControl w:val="0"/>
        <w:numPr>
          <w:ilvl w:val="2"/>
          <w:numId w:val="20"/>
        </w:numPr>
        <w:spacing w:line="440" w:lineRule="exact"/>
        <w:rPr>
          <w:rFonts w:ascii="標楷體" w:eastAsia="標楷體" w:hAnsi="標楷體"/>
          <w:kern w:val="0"/>
          <w:sz w:val="28"/>
          <w:szCs w:val="28"/>
        </w:rPr>
      </w:pPr>
      <w:r w:rsidRPr="003C22ED">
        <w:rPr>
          <w:rFonts w:ascii="標楷體" w:eastAsia="標楷體" w:hAnsi="標楷體"/>
          <w:kern w:val="0"/>
          <w:sz w:val="28"/>
          <w:szCs w:val="28"/>
        </w:rPr>
        <w:t>「插入」「文字方塊」選擇「垂直文字方塊」</w:t>
      </w:r>
    </w:p>
    <w:p w:rsidR="003C22ED" w:rsidRPr="003C22ED" w:rsidRDefault="003C22ED" w:rsidP="00712F03">
      <w:pPr>
        <w:widowControl w:val="0"/>
        <w:numPr>
          <w:ilvl w:val="2"/>
          <w:numId w:val="20"/>
        </w:numPr>
        <w:spacing w:line="440" w:lineRule="exact"/>
        <w:rPr>
          <w:rFonts w:ascii="標楷體" w:eastAsia="標楷體" w:hAnsi="標楷體"/>
          <w:kern w:val="0"/>
          <w:sz w:val="28"/>
          <w:szCs w:val="28"/>
        </w:rPr>
      </w:pPr>
      <w:r w:rsidRPr="003C22ED">
        <w:rPr>
          <w:rFonts w:ascii="標楷體" w:eastAsia="標楷體" w:hAnsi="標楷體"/>
          <w:kern w:val="0"/>
          <w:sz w:val="28"/>
          <w:szCs w:val="28"/>
        </w:rPr>
        <w:t>調整文字大小和字型</w:t>
      </w:r>
    </w:p>
    <w:p w:rsidR="003C22ED" w:rsidRPr="003C22ED" w:rsidRDefault="003C22ED" w:rsidP="00712F03">
      <w:pPr>
        <w:widowControl w:val="0"/>
        <w:numPr>
          <w:ilvl w:val="2"/>
          <w:numId w:val="20"/>
        </w:numPr>
        <w:spacing w:line="440" w:lineRule="exact"/>
        <w:rPr>
          <w:rFonts w:ascii="標楷體" w:eastAsia="標楷體" w:hAnsi="標楷體"/>
          <w:kern w:val="0"/>
          <w:sz w:val="28"/>
          <w:szCs w:val="28"/>
        </w:rPr>
      </w:pPr>
      <w:r w:rsidRPr="003C22ED">
        <w:rPr>
          <w:rFonts w:ascii="標楷體" w:eastAsia="標楷體" w:hAnsi="標楷體"/>
          <w:kern w:val="0"/>
          <w:sz w:val="28"/>
          <w:szCs w:val="28"/>
        </w:rPr>
        <w:t>背景設計：可利用「設計」裡各種背景圖，</w:t>
      </w:r>
      <w:r w:rsidRPr="003C22ED">
        <w:rPr>
          <w:rFonts w:ascii="標楷體" w:eastAsia="標楷體" w:hAnsi="標楷體"/>
          <w:b/>
          <w:bCs/>
          <w:kern w:val="0"/>
          <w:sz w:val="28"/>
          <w:szCs w:val="28"/>
          <w:u w:val="single"/>
        </w:rPr>
        <w:t>建議深色底，以免刺眼</w:t>
      </w:r>
      <w:r w:rsidRPr="003C22ED">
        <w:rPr>
          <w:rFonts w:ascii="標楷體" w:eastAsia="標楷體" w:hAnsi="標楷體"/>
          <w:kern w:val="0"/>
          <w:sz w:val="28"/>
          <w:szCs w:val="28"/>
        </w:rPr>
        <w:t>。</w:t>
      </w:r>
    </w:p>
    <w:p w:rsidR="003C22ED" w:rsidRPr="003C22ED" w:rsidRDefault="003C22ED" w:rsidP="00712F03">
      <w:pPr>
        <w:widowControl w:val="0"/>
        <w:numPr>
          <w:ilvl w:val="2"/>
          <w:numId w:val="20"/>
        </w:numPr>
        <w:spacing w:line="440" w:lineRule="exact"/>
        <w:rPr>
          <w:rFonts w:ascii="標楷體" w:eastAsia="標楷體" w:hAnsi="標楷體"/>
          <w:kern w:val="0"/>
          <w:sz w:val="28"/>
          <w:szCs w:val="28"/>
        </w:rPr>
      </w:pPr>
      <w:r w:rsidRPr="003C22ED">
        <w:rPr>
          <w:rFonts w:ascii="標楷體" w:eastAsia="標楷體" w:hAnsi="標楷體"/>
          <w:kern w:val="0"/>
          <w:sz w:val="28"/>
          <w:szCs w:val="28"/>
        </w:rPr>
        <w:t>文字調整：點選文字方塊，「格式」下有各種工具，</w:t>
      </w:r>
      <w:r w:rsidRPr="003C22ED">
        <w:rPr>
          <w:rFonts w:ascii="標楷體" w:eastAsia="標楷體" w:hAnsi="標楷體"/>
          <w:kern w:val="0"/>
          <w:sz w:val="28"/>
          <w:szCs w:val="28"/>
        </w:rPr>
        <w:br/>
        <w:t>建議將「圖案填滿」選為「無填滿」</w:t>
      </w:r>
      <w:r w:rsidRPr="003C22ED">
        <w:rPr>
          <w:rFonts w:ascii="標楷體" w:eastAsia="標楷體" w:hAnsi="標楷體"/>
          <w:kern w:val="0"/>
          <w:sz w:val="28"/>
          <w:szCs w:val="28"/>
        </w:rPr>
        <w:br/>
        <w:t>「圖案外框」選為「無外框」。</w:t>
      </w:r>
    </w:p>
    <w:p w:rsidR="003C22ED" w:rsidRPr="003C22ED" w:rsidRDefault="003C22ED" w:rsidP="00712F03">
      <w:pPr>
        <w:widowControl w:val="0"/>
        <w:numPr>
          <w:ilvl w:val="2"/>
          <w:numId w:val="20"/>
        </w:numPr>
        <w:spacing w:line="440" w:lineRule="exact"/>
        <w:rPr>
          <w:rFonts w:ascii="標楷體" w:eastAsia="標楷體" w:hAnsi="標楷體"/>
          <w:kern w:val="0"/>
          <w:sz w:val="28"/>
          <w:szCs w:val="28"/>
        </w:rPr>
      </w:pPr>
      <w:r w:rsidRPr="003C22ED">
        <w:rPr>
          <w:rFonts w:ascii="標楷體" w:eastAsia="標楷體" w:hAnsi="標楷體"/>
          <w:kern w:val="0"/>
          <w:sz w:val="28"/>
          <w:szCs w:val="28"/>
        </w:rPr>
        <w:t>儲存PPT檔案。</w:t>
      </w:r>
    </w:p>
    <w:p w:rsidR="003C22ED" w:rsidRPr="003C22ED" w:rsidRDefault="003C22ED" w:rsidP="00712F03">
      <w:pPr>
        <w:widowControl w:val="0"/>
        <w:numPr>
          <w:ilvl w:val="2"/>
          <w:numId w:val="20"/>
        </w:numPr>
        <w:spacing w:line="440" w:lineRule="exact"/>
        <w:rPr>
          <w:rFonts w:ascii="標楷體" w:eastAsia="標楷體" w:hAnsi="標楷體"/>
          <w:kern w:val="0"/>
          <w:sz w:val="28"/>
          <w:szCs w:val="28"/>
        </w:rPr>
      </w:pPr>
      <w:r w:rsidRPr="003C22ED">
        <w:rPr>
          <w:rFonts w:ascii="標楷體" w:eastAsia="標楷體" w:hAnsi="標楷體"/>
          <w:kern w:val="0"/>
          <w:sz w:val="28"/>
          <w:szCs w:val="28"/>
        </w:rPr>
        <w:t>儲存圖片檔：選「另存新檔」，類型選擇「</w:t>
      </w:r>
      <w:proofErr w:type="gramStart"/>
      <w:r w:rsidRPr="003C22ED">
        <w:rPr>
          <w:rFonts w:ascii="標楷體" w:eastAsia="標楷體" w:hAnsi="標楷體"/>
          <w:kern w:val="0"/>
          <w:sz w:val="28"/>
          <w:szCs w:val="28"/>
        </w:rPr>
        <w:t>ＪＰＥＧ</w:t>
      </w:r>
      <w:proofErr w:type="gramEnd"/>
      <w:r w:rsidRPr="003C22ED">
        <w:rPr>
          <w:rFonts w:ascii="標楷體" w:eastAsia="標楷體" w:hAnsi="標楷體"/>
          <w:kern w:val="0"/>
          <w:sz w:val="28"/>
          <w:szCs w:val="28"/>
        </w:rPr>
        <w:t>」－&gt;「只有目前投影片」，如此圖片檔就製作完成。</w:t>
      </w:r>
    </w:p>
    <w:p w:rsidR="003C22ED" w:rsidRPr="003C22ED" w:rsidRDefault="003C22ED" w:rsidP="00712F03">
      <w:pPr>
        <w:widowControl w:val="0"/>
        <w:numPr>
          <w:ilvl w:val="1"/>
          <w:numId w:val="17"/>
        </w:numPr>
        <w:spacing w:line="440" w:lineRule="exact"/>
        <w:rPr>
          <w:rFonts w:ascii="標楷體" w:eastAsia="標楷體" w:hAnsi="標楷體"/>
          <w:kern w:val="0"/>
          <w:sz w:val="28"/>
          <w:szCs w:val="28"/>
        </w:rPr>
      </w:pPr>
      <w:r w:rsidRPr="003C22ED">
        <w:rPr>
          <w:rFonts w:ascii="標楷體" w:eastAsia="標楷體" w:hAnsi="標楷體"/>
          <w:kern w:val="0"/>
          <w:sz w:val="28"/>
          <w:szCs w:val="28"/>
        </w:rPr>
        <w:t>將圖片右轉90度：因為我們是把電視垂直放，所以必須把圖片轉90度以後，顯示出來才是正常的。</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14"/>
        <w:gridCol w:w="5012"/>
      </w:tblGrid>
      <w:tr w:rsidR="003C22ED" w:rsidRPr="003C22ED" w:rsidTr="00C53DFC">
        <w:trPr>
          <w:tblCellSpacing w:w="15" w:type="dxa"/>
        </w:trPr>
        <w:tc>
          <w:tcPr>
            <w:tcW w:w="2550" w:type="pct"/>
            <w:tcBorders>
              <w:top w:val="outset" w:sz="6" w:space="0" w:color="auto"/>
              <w:left w:val="outset" w:sz="6" w:space="0" w:color="auto"/>
              <w:bottom w:val="outset" w:sz="6" w:space="0" w:color="auto"/>
              <w:right w:val="outset" w:sz="6" w:space="0" w:color="auto"/>
            </w:tcBorders>
            <w:vAlign w:val="center"/>
            <w:hideMark/>
          </w:tcPr>
          <w:p w:rsidR="003C22ED" w:rsidRPr="003C22ED" w:rsidRDefault="003C22ED" w:rsidP="003C22ED">
            <w:pPr>
              <w:spacing w:line="440" w:lineRule="exact"/>
              <w:rPr>
                <w:rFonts w:ascii="標楷體" w:eastAsia="標楷體" w:hAnsi="標楷體" w:cs="新細明體"/>
                <w:kern w:val="0"/>
                <w:sz w:val="28"/>
                <w:szCs w:val="28"/>
              </w:rPr>
            </w:pPr>
            <w:r w:rsidRPr="003C22ED">
              <w:rPr>
                <w:rFonts w:ascii="標楷體" w:eastAsia="標楷體" w:hAnsi="標楷體" w:cs="新細明體"/>
                <w:kern w:val="0"/>
                <w:sz w:val="28"/>
                <w:szCs w:val="28"/>
              </w:rPr>
              <w:t>沒有轉90度就放進去播，就會變成這樣</w:t>
            </w:r>
          </w:p>
          <w:p w:rsidR="003C22ED" w:rsidRPr="003C22ED" w:rsidRDefault="003C22ED" w:rsidP="003C22ED">
            <w:pPr>
              <w:rPr>
                <w:rFonts w:ascii="標楷體" w:eastAsia="標楷體" w:hAnsi="標楷體" w:cs="新細明體"/>
                <w:kern w:val="0"/>
                <w:sz w:val="28"/>
                <w:szCs w:val="28"/>
              </w:rPr>
            </w:pPr>
            <w:r w:rsidRPr="003C22ED">
              <w:rPr>
                <w:rFonts w:ascii="標楷體" w:eastAsia="標楷體" w:hAnsi="標楷體" w:cs="新細明體"/>
                <w:noProof/>
                <w:kern w:val="0"/>
                <w:sz w:val="28"/>
                <w:szCs w:val="28"/>
              </w:rPr>
              <w:drawing>
                <wp:inline distT="0" distB="0" distL="0" distR="0" wp14:anchorId="6ABF91A5" wp14:editId="52436319">
                  <wp:extent cx="1629260" cy="2894274"/>
                  <wp:effectExtent l="0" t="0" r="9525" b="1905"/>
                  <wp:docPr id="12" name="圖片 12" descr="http://home.slhs.tp.edu.tw/slhs521/it/web_2012/mroomtv/f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home.slhs.tp.edu.tw/slhs521/it/web_2012/mroomtv/fg1.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29260" cy="2894274"/>
                          </a:xfrm>
                          <a:prstGeom prst="rect">
                            <a:avLst/>
                          </a:prstGeom>
                          <a:noFill/>
                          <a:ln>
                            <a:noFill/>
                          </a:ln>
                        </pic:spPr>
                      </pic:pic>
                    </a:graphicData>
                  </a:graphic>
                </wp:inline>
              </w:drawing>
            </w:r>
          </w:p>
        </w:tc>
        <w:tc>
          <w:tcPr>
            <w:tcW w:w="2404" w:type="pct"/>
            <w:tcBorders>
              <w:top w:val="outset" w:sz="6" w:space="0" w:color="auto"/>
              <w:left w:val="outset" w:sz="6" w:space="0" w:color="auto"/>
              <w:bottom w:val="outset" w:sz="6" w:space="0" w:color="auto"/>
              <w:right w:val="outset" w:sz="6" w:space="0" w:color="auto"/>
            </w:tcBorders>
            <w:vAlign w:val="center"/>
            <w:hideMark/>
          </w:tcPr>
          <w:p w:rsidR="003C22ED" w:rsidRPr="003C22ED" w:rsidRDefault="003C22ED" w:rsidP="003C22ED">
            <w:pPr>
              <w:spacing w:line="440" w:lineRule="exact"/>
              <w:rPr>
                <w:rFonts w:ascii="標楷體" w:eastAsia="標楷體" w:hAnsi="標楷體" w:cs="新細明體"/>
                <w:kern w:val="0"/>
                <w:sz w:val="28"/>
                <w:szCs w:val="28"/>
              </w:rPr>
            </w:pPr>
            <w:r w:rsidRPr="003C22ED">
              <w:rPr>
                <w:rFonts w:ascii="標楷體" w:eastAsia="標楷體" w:hAnsi="標楷體" w:cs="新細明體"/>
                <w:kern w:val="0"/>
                <w:sz w:val="28"/>
                <w:szCs w:val="28"/>
              </w:rPr>
              <w:t>轉90度以後放進去播，就會變成這樣(我們希望的樣子)：</w:t>
            </w:r>
          </w:p>
          <w:p w:rsidR="003C22ED" w:rsidRPr="003C22ED" w:rsidRDefault="003C22ED" w:rsidP="003C22ED">
            <w:pPr>
              <w:rPr>
                <w:rFonts w:ascii="標楷體" w:eastAsia="標楷體" w:hAnsi="標楷體" w:cs="新細明體"/>
                <w:kern w:val="0"/>
                <w:sz w:val="28"/>
                <w:szCs w:val="28"/>
              </w:rPr>
            </w:pPr>
            <w:r w:rsidRPr="003C22ED">
              <w:rPr>
                <w:rFonts w:ascii="標楷體" w:eastAsia="標楷體" w:hAnsi="標楷體" w:cs="新細明體"/>
                <w:noProof/>
                <w:kern w:val="0"/>
                <w:sz w:val="28"/>
                <w:szCs w:val="28"/>
              </w:rPr>
              <w:drawing>
                <wp:inline distT="0" distB="0" distL="0" distR="0" wp14:anchorId="27793C73" wp14:editId="7110D8D9">
                  <wp:extent cx="1629260" cy="2894274"/>
                  <wp:effectExtent l="0" t="0" r="9525" b="1905"/>
                  <wp:docPr id="13" name="圖片 13" descr="http://home.slhs.tp.edu.tw/slhs521/it/web_2012/mroomtv/f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home.slhs.tp.edu.tw/slhs521/it/web_2012/mroomtv/fg2.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629171" cy="2894116"/>
                          </a:xfrm>
                          <a:prstGeom prst="rect">
                            <a:avLst/>
                          </a:prstGeom>
                          <a:noFill/>
                          <a:ln>
                            <a:noFill/>
                          </a:ln>
                        </pic:spPr>
                      </pic:pic>
                    </a:graphicData>
                  </a:graphic>
                </wp:inline>
              </w:drawing>
            </w:r>
          </w:p>
        </w:tc>
      </w:tr>
    </w:tbl>
    <w:p w:rsidR="003C22ED" w:rsidRPr="003C22ED" w:rsidRDefault="003C22ED" w:rsidP="00712F03">
      <w:pPr>
        <w:widowControl w:val="0"/>
        <w:numPr>
          <w:ilvl w:val="1"/>
          <w:numId w:val="17"/>
        </w:numPr>
        <w:spacing w:line="440" w:lineRule="exact"/>
        <w:rPr>
          <w:rFonts w:ascii="標楷體" w:eastAsia="標楷體" w:hAnsi="標楷體"/>
          <w:kern w:val="0"/>
          <w:sz w:val="28"/>
          <w:szCs w:val="28"/>
        </w:rPr>
      </w:pPr>
      <w:r w:rsidRPr="003C22ED">
        <w:rPr>
          <w:rFonts w:ascii="標楷體" w:eastAsia="標楷體" w:hAnsi="標楷體"/>
          <w:kern w:val="0"/>
          <w:sz w:val="28"/>
          <w:szCs w:val="28"/>
        </w:rPr>
        <w:t>利用小畫家來旋轉：</w:t>
      </w:r>
    </w:p>
    <w:p w:rsidR="003C22ED" w:rsidRPr="003C22ED" w:rsidRDefault="003C22ED" w:rsidP="00712F03">
      <w:pPr>
        <w:widowControl w:val="0"/>
        <w:numPr>
          <w:ilvl w:val="2"/>
          <w:numId w:val="19"/>
        </w:numPr>
        <w:spacing w:line="440" w:lineRule="exact"/>
        <w:ind w:left="1797" w:hanging="357"/>
        <w:rPr>
          <w:rFonts w:ascii="標楷體" w:eastAsia="標楷體" w:hAnsi="標楷體"/>
          <w:kern w:val="0"/>
          <w:sz w:val="28"/>
          <w:szCs w:val="28"/>
        </w:rPr>
      </w:pPr>
      <w:r w:rsidRPr="003C22ED">
        <w:rPr>
          <w:rFonts w:ascii="標楷體" w:eastAsia="標楷體" w:hAnsi="標楷體"/>
          <w:kern w:val="0"/>
          <w:sz w:val="28"/>
          <w:szCs w:val="28"/>
        </w:rPr>
        <w:lastRenderedPageBreak/>
        <w:t>用小畫家叫出圖檔</w:t>
      </w:r>
    </w:p>
    <w:p w:rsidR="003C22ED" w:rsidRPr="003C22ED" w:rsidRDefault="003C22ED" w:rsidP="00712F03">
      <w:pPr>
        <w:widowControl w:val="0"/>
        <w:numPr>
          <w:ilvl w:val="2"/>
          <w:numId w:val="19"/>
        </w:numPr>
        <w:spacing w:line="440" w:lineRule="exact"/>
        <w:ind w:left="1797" w:hanging="357"/>
        <w:rPr>
          <w:rFonts w:ascii="標楷體" w:eastAsia="標楷體" w:hAnsi="標楷體"/>
          <w:kern w:val="0"/>
          <w:sz w:val="28"/>
          <w:szCs w:val="28"/>
        </w:rPr>
      </w:pPr>
      <w:r w:rsidRPr="003C22ED">
        <w:rPr>
          <w:rFonts w:ascii="標楷體" w:eastAsia="標楷體" w:hAnsi="標楷體"/>
          <w:kern w:val="0"/>
          <w:sz w:val="28"/>
          <w:szCs w:val="28"/>
        </w:rPr>
        <w:t>「常用」裡面的「內容」--&gt;「旋轉」--&gt;「右轉90」</w:t>
      </w:r>
    </w:p>
    <w:p w:rsidR="003C22ED" w:rsidRPr="003C22ED" w:rsidRDefault="003C22ED" w:rsidP="00712F03">
      <w:pPr>
        <w:widowControl w:val="0"/>
        <w:numPr>
          <w:ilvl w:val="2"/>
          <w:numId w:val="19"/>
        </w:numPr>
        <w:spacing w:line="440" w:lineRule="exact"/>
        <w:ind w:left="1797" w:hanging="357"/>
        <w:rPr>
          <w:rFonts w:ascii="標楷體" w:eastAsia="標楷體" w:hAnsi="標楷體"/>
          <w:kern w:val="0"/>
          <w:sz w:val="28"/>
          <w:szCs w:val="28"/>
        </w:rPr>
      </w:pPr>
      <w:r w:rsidRPr="003C22ED">
        <w:rPr>
          <w:rFonts w:ascii="標楷體" w:eastAsia="標楷體" w:hAnsi="標楷體"/>
          <w:kern w:val="0"/>
          <w:sz w:val="28"/>
          <w:szCs w:val="28"/>
        </w:rPr>
        <w:t>存檔</w:t>
      </w:r>
    </w:p>
    <w:p w:rsidR="003C22ED" w:rsidRPr="003C22ED" w:rsidRDefault="003C22ED" w:rsidP="00712F03">
      <w:pPr>
        <w:widowControl w:val="0"/>
        <w:numPr>
          <w:ilvl w:val="2"/>
          <w:numId w:val="19"/>
        </w:numPr>
        <w:spacing w:line="440" w:lineRule="exact"/>
        <w:ind w:left="1797" w:hanging="357"/>
        <w:rPr>
          <w:rFonts w:ascii="標楷體" w:eastAsia="標楷體" w:hAnsi="標楷體"/>
          <w:kern w:val="0"/>
          <w:sz w:val="28"/>
          <w:szCs w:val="28"/>
        </w:rPr>
      </w:pPr>
      <w:r w:rsidRPr="003C22ED">
        <w:rPr>
          <w:rFonts w:ascii="標楷體" w:eastAsia="標楷體" w:hAnsi="標楷體"/>
          <w:kern w:val="0"/>
          <w:sz w:val="28"/>
          <w:szCs w:val="28"/>
        </w:rPr>
        <w:t>檔案複製到隨身</w:t>
      </w:r>
      <w:proofErr w:type="gramStart"/>
      <w:r w:rsidRPr="003C22ED">
        <w:rPr>
          <w:rFonts w:ascii="標楷體" w:eastAsia="標楷體" w:hAnsi="標楷體"/>
          <w:kern w:val="0"/>
          <w:sz w:val="28"/>
          <w:szCs w:val="28"/>
        </w:rPr>
        <w:t>碟</w:t>
      </w:r>
      <w:proofErr w:type="gramEnd"/>
    </w:p>
    <w:p w:rsidR="003C22ED" w:rsidRPr="003C22ED" w:rsidRDefault="003C22ED" w:rsidP="00712F03">
      <w:pPr>
        <w:widowControl w:val="0"/>
        <w:numPr>
          <w:ilvl w:val="0"/>
          <w:numId w:val="17"/>
        </w:numPr>
        <w:spacing w:line="440" w:lineRule="exact"/>
        <w:rPr>
          <w:rFonts w:ascii="標楷體" w:eastAsia="標楷體" w:hAnsi="標楷體"/>
          <w:kern w:val="0"/>
          <w:sz w:val="28"/>
          <w:szCs w:val="28"/>
        </w:rPr>
      </w:pPr>
      <w:r w:rsidRPr="003C22ED">
        <w:rPr>
          <w:rFonts w:ascii="標楷體" w:eastAsia="標楷體" w:hAnsi="標楷體"/>
          <w:kern w:val="0"/>
          <w:sz w:val="28"/>
          <w:szCs w:val="28"/>
        </w:rPr>
        <w:t>在電視上播放</w:t>
      </w:r>
      <w:r w:rsidRPr="003C22ED">
        <w:rPr>
          <w:rFonts w:ascii="標楷體" w:eastAsia="標楷體" w:hAnsi="標楷體" w:hint="eastAsia"/>
          <w:kern w:val="0"/>
          <w:sz w:val="28"/>
          <w:szCs w:val="28"/>
        </w:rPr>
        <w:t>:</w:t>
      </w:r>
      <w:r w:rsidRPr="003C22ED">
        <w:rPr>
          <w:rFonts w:ascii="標楷體" w:eastAsia="標楷體" w:hAnsi="標楷體"/>
          <w:kern w:val="0"/>
          <w:sz w:val="28"/>
          <w:szCs w:val="28"/>
        </w:rPr>
        <w:t>操作遙控器時，請盡量以「橫向」的姿勢將遙控器對著電視，因為通常電視是橫擺的，這樣遙控器信號的接收會比較順利。</w:t>
      </w:r>
    </w:p>
    <w:p w:rsidR="003C22ED" w:rsidRPr="003C22ED" w:rsidRDefault="003C22ED" w:rsidP="00712F03">
      <w:pPr>
        <w:widowControl w:val="0"/>
        <w:numPr>
          <w:ilvl w:val="1"/>
          <w:numId w:val="17"/>
        </w:numPr>
        <w:spacing w:line="440" w:lineRule="exact"/>
        <w:rPr>
          <w:rFonts w:ascii="標楷體" w:eastAsia="標楷體" w:hAnsi="標楷體"/>
          <w:kern w:val="0"/>
          <w:sz w:val="28"/>
          <w:szCs w:val="28"/>
        </w:rPr>
      </w:pPr>
      <w:r w:rsidRPr="003C22ED">
        <w:rPr>
          <w:rFonts w:ascii="標楷體" w:eastAsia="標楷體" w:hAnsi="標楷體"/>
          <w:b/>
          <w:bCs/>
          <w:kern w:val="0"/>
          <w:sz w:val="28"/>
          <w:szCs w:val="28"/>
          <w:u w:val="single"/>
        </w:rPr>
        <w:t>電視打開前</w:t>
      </w:r>
      <w:r w:rsidRPr="003C22ED">
        <w:rPr>
          <w:rFonts w:ascii="標楷體" w:eastAsia="標楷體" w:hAnsi="標楷體"/>
          <w:kern w:val="0"/>
          <w:sz w:val="28"/>
          <w:szCs w:val="28"/>
        </w:rPr>
        <w:t>將隨身</w:t>
      </w:r>
      <w:proofErr w:type="gramStart"/>
      <w:r w:rsidRPr="003C22ED">
        <w:rPr>
          <w:rFonts w:ascii="標楷體" w:eastAsia="標楷體" w:hAnsi="標楷體"/>
          <w:kern w:val="0"/>
          <w:sz w:val="28"/>
          <w:szCs w:val="28"/>
        </w:rPr>
        <w:t>碟插在電視</w:t>
      </w:r>
      <w:proofErr w:type="gramEnd"/>
      <w:r w:rsidRPr="003C22ED">
        <w:rPr>
          <w:rFonts w:ascii="標楷體" w:eastAsia="標楷體" w:hAnsi="標楷體"/>
          <w:kern w:val="0"/>
          <w:sz w:val="28"/>
          <w:szCs w:val="28"/>
        </w:rPr>
        <w:t>下方的USB線，然後用遙控器開電視。</w:t>
      </w:r>
    </w:p>
    <w:p w:rsidR="003C22ED" w:rsidRPr="003C22ED" w:rsidRDefault="003C22ED" w:rsidP="00712F03">
      <w:pPr>
        <w:widowControl w:val="0"/>
        <w:numPr>
          <w:ilvl w:val="1"/>
          <w:numId w:val="17"/>
        </w:numPr>
        <w:spacing w:line="440" w:lineRule="exact"/>
        <w:rPr>
          <w:rFonts w:ascii="標楷體" w:eastAsia="標楷體" w:hAnsi="標楷體"/>
          <w:kern w:val="0"/>
          <w:sz w:val="28"/>
          <w:szCs w:val="28"/>
        </w:rPr>
      </w:pPr>
      <w:r w:rsidRPr="003C22ED">
        <w:rPr>
          <w:rFonts w:ascii="標楷體" w:eastAsia="標楷體" w:hAnsi="標楷體"/>
          <w:kern w:val="0"/>
          <w:sz w:val="28"/>
          <w:szCs w:val="28"/>
        </w:rPr>
        <w:t>按遙控器上的「USB」，等待幾秒鐘，會有「影片」、「圖片」等選項出現（有時候遙控器不好按，要多試幾次）。</w:t>
      </w:r>
    </w:p>
    <w:p w:rsidR="003C22ED" w:rsidRPr="003C22ED" w:rsidRDefault="003C22ED" w:rsidP="00712F03">
      <w:pPr>
        <w:widowControl w:val="0"/>
        <w:numPr>
          <w:ilvl w:val="1"/>
          <w:numId w:val="17"/>
        </w:numPr>
        <w:spacing w:line="440" w:lineRule="exact"/>
        <w:rPr>
          <w:rFonts w:ascii="標楷體" w:eastAsia="標楷體" w:hAnsi="標楷體"/>
          <w:kern w:val="0"/>
          <w:sz w:val="28"/>
          <w:szCs w:val="28"/>
        </w:rPr>
      </w:pPr>
      <w:r w:rsidRPr="003C22ED">
        <w:rPr>
          <w:rFonts w:ascii="標楷體" w:eastAsia="標楷體" w:hAnsi="標楷體"/>
          <w:kern w:val="0"/>
          <w:sz w:val="28"/>
          <w:szCs w:val="28"/>
        </w:rPr>
        <w:t>選擇「圖片」</w:t>
      </w:r>
    </w:p>
    <w:p w:rsidR="003C22ED" w:rsidRPr="003C22ED" w:rsidRDefault="003C22ED" w:rsidP="00712F03">
      <w:pPr>
        <w:widowControl w:val="0"/>
        <w:numPr>
          <w:ilvl w:val="1"/>
          <w:numId w:val="17"/>
        </w:numPr>
        <w:spacing w:line="440" w:lineRule="exact"/>
        <w:rPr>
          <w:rFonts w:ascii="標楷體" w:eastAsia="標楷體" w:hAnsi="標楷體"/>
          <w:kern w:val="0"/>
          <w:sz w:val="28"/>
          <w:szCs w:val="28"/>
        </w:rPr>
      </w:pPr>
      <w:r w:rsidRPr="003C22ED">
        <w:rPr>
          <w:rFonts w:ascii="標楷體" w:eastAsia="標楷體" w:hAnsi="標楷體"/>
          <w:noProof/>
          <w:kern w:val="0"/>
          <w:sz w:val="28"/>
          <w:szCs w:val="28"/>
        </w:rPr>
        <w:drawing>
          <wp:anchor distT="0" distB="0" distL="114300" distR="114300" simplePos="0" relativeHeight="251667456" behindDoc="0" locked="0" layoutInCell="1" allowOverlap="1" wp14:anchorId="1998652A" wp14:editId="066DC850">
            <wp:simplePos x="0" y="0"/>
            <wp:positionH relativeFrom="column">
              <wp:posOffset>3779520</wp:posOffset>
            </wp:positionH>
            <wp:positionV relativeFrom="paragraph">
              <wp:posOffset>24765</wp:posOffset>
            </wp:positionV>
            <wp:extent cx="858520" cy="842645"/>
            <wp:effectExtent l="0" t="0" r="0" b="0"/>
            <wp:wrapSquare wrapText="bothSides"/>
            <wp:docPr id="14" name="圖片 14" descr="http://home.slhs.tp.edu.tw/slhs521/it/web_2012/mroomtv/f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home.slhs.tp.edu.tw/slhs521/it/web_2012/mroomtv/fg3.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58520" cy="842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22ED">
        <w:rPr>
          <w:rFonts w:ascii="標楷體" w:eastAsia="標楷體" w:hAnsi="標楷體"/>
          <w:kern w:val="0"/>
          <w:sz w:val="28"/>
          <w:szCs w:val="28"/>
        </w:rPr>
        <w:t>選擇「C碟」</w:t>
      </w:r>
    </w:p>
    <w:p w:rsidR="003C22ED" w:rsidRPr="003C22ED" w:rsidRDefault="003C22ED" w:rsidP="00712F03">
      <w:pPr>
        <w:widowControl w:val="0"/>
        <w:numPr>
          <w:ilvl w:val="1"/>
          <w:numId w:val="17"/>
        </w:numPr>
        <w:spacing w:line="440" w:lineRule="exact"/>
        <w:rPr>
          <w:rFonts w:ascii="標楷體" w:eastAsia="標楷體" w:hAnsi="標楷體"/>
          <w:kern w:val="0"/>
          <w:sz w:val="28"/>
          <w:szCs w:val="28"/>
        </w:rPr>
      </w:pPr>
      <w:r w:rsidRPr="003C22ED">
        <w:rPr>
          <w:rFonts w:ascii="標楷體" w:eastAsia="標楷體" w:hAnsi="標楷體"/>
          <w:kern w:val="0"/>
          <w:sz w:val="28"/>
          <w:szCs w:val="28"/>
        </w:rPr>
        <w:t>選擇圖片所在的資料</w:t>
      </w:r>
      <w:proofErr w:type="gramStart"/>
      <w:r w:rsidRPr="003C22ED">
        <w:rPr>
          <w:rFonts w:ascii="標楷體" w:eastAsia="標楷體" w:hAnsi="標楷體"/>
          <w:kern w:val="0"/>
          <w:sz w:val="28"/>
          <w:szCs w:val="28"/>
        </w:rPr>
        <w:t>匣</w:t>
      </w:r>
      <w:proofErr w:type="gramEnd"/>
    </w:p>
    <w:p w:rsidR="003C22ED" w:rsidRPr="003C22ED" w:rsidRDefault="003C22ED" w:rsidP="00712F03">
      <w:pPr>
        <w:widowControl w:val="0"/>
        <w:numPr>
          <w:ilvl w:val="1"/>
          <w:numId w:val="17"/>
        </w:numPr>
        <w:spacing w:line="440" w:lineRule="exact"/>
        <w:rPr>
          <w:rFonts w:ascii="標楷體" w:eastAsia="標楷體" w:hAnsi="標楷體"/>
          <w:kern w:val="0"/>
          <w:sz w:val="28"/>
          <w:szCs w:val="28"/>
        </w:rPr>
      </w:pPr>
      <w:r w:rsidRPr="003C22ED">
        <w:rPr>
          <w:rFonts w:ascii="標楷體" w:eastAsia="標楷體" w:hAnsi="標楷體"/>
          <w:kern w:val="0"/>
          <w:sz w:val="28"/>
          <w:szCs w:val="28"/>
        </w:rPr>
        <w:t>按遙控器上的播放鍵</w:t>
      </w:r>
      <w:r w:rsidRPr="003C22ED">
        <w:rPr>
          <w:rFonts w:ascii="標楷體" w:eastAsia="標楷體" w:hAnsi="標楷體" w:hint="eastAsia"/>
          <w:kern w:val="0"/>
          <w:sz w:val="28"/>
          <w:szCs w:val="28"/>
        </w:rPr>
        <w:t>(如右圖)</w:t>
      </w:r>
      <w:r w:rsidRPr="003C22ED">
        <w:rPr>
          <w:rFonts w:ascii="標楷體" w:eastAsia="標楷體" w:hAnsi="標楷體"/>
          <w:kern w:val="0"/>
          <w:sz w:val="28"/>
          <w:szCs w:val="28"/>
        </w:rPr>
        <w:br/>
      </w:r>
    </w:p>
    <w:p w:rsidR="003C22ED" w:rsidRPr="003C22ED" w:rsidRDefault="003C22ED" w:rsidP="00712F03">
      <w:pPr>
        <w:widowControl w:val="0"/>
        <w:numPr>
          <w:ilvl w:val="1"/>
          <w:numId w:val="17"/>
        </w:numPr>
        <w:spacing w:line="440" w:lineRule="exact"/>
        <w:rPr>
          <w:rFonts w:ascii="標楷體" w:eastAsia="標楷體" w:hAnsi="標楷體"/>
          <w:kern w:val="0"/>
          <w:sz w:val="28"/>
          <w:szCs w:val="28"/>
        </w:rPr>
      </w:pPr>
      <w:r w:rsidRPr="003C22ED">
        <w:rPr>
          <w:rFonts w:ascii="標楷體" w:eastAsia="標楷體" w:hAnsi="標楷體"/>
          <w:kern w:val="0"/>
          <w:sz w:val="28"/>
          <w:szCs w:val="28"/>
        </w:rPr>
        <w:t>按遙控器上的</w:t>
      </w:r>
      <w:proofErr w:type="gramStart"/>
      <w:r w:rsidRPr="003C22ED">
        <w:rPr>
          <w:rFonts w:ascii="標楷體" w:eastAsia="標楷體" w:hAnsi="標楷體"/>
          <w:kern w:val="0"/>
          <w:sz w:val="28"/>
          <w:szCs w:val="28"/>
        </w:rPr>
        <w:t>向下鍵把選項</w:t>
      </w:r>
      <w:proofErr w:type="gramEnd"/>
      <w:r w:rsidRPr="003C22ED">
        <w:rPr>
          <w:rFonts w:ascii="標楷體" w:eastAsia="標楷體" w:hAnsi="標楷體"/>
          <w:kern w:val="0"/>
          <w:sz w:val="28"/>
          <w:szCs w:val="28"/>
        </w:rPr>
        <w:t>關閉。</w:t>
      </w:r>
    </w:p>
    <w:p w:rsidR="003C22ED" w:rsidRPr="003C22ED" w:rsidRDefault="003C22ED" w:rsidP="00712F03">
      <w:pPr>
        <w:widowControl w:val="0"/>
        <w:numPr>
          <w:ilvl w:val="1"/>
          <w:numId w:val="17"/>
        </w:numPr>
        <w:spacing w:line="440" w:lineRule="exact"/>
        <w:rPr>
          <w:rFonts w:ascii="標楷體" w:eastAsia="標楷體" w:hAnsi="標楷體"/>
          <w:kern w:val="0"/>
          <w:sz w:val="28"/>
          <w:szCs w:val="28"/>
        </w:rPr>
      </w:pPr>
      <w:r w:rsidRPr="003C22ED">
        <w:rPr>
          <w:rFonts w:ascii="標楷體" w:eastAsia="標楷體" w:hAnsi="標楷體"/>
          <w:kern w:val="0"/>
          <w:sz w:val="28"/>
          <w:szCs w:val="28"/>
        </w:rPr>
        <w:t>若要叫出選項，按遙控器上的「目錄」兩次。</w:t>
      </w:r>
    </w:p>
    <w:p w:rsidR="003C22ED" w:rsidRPr="003C22ED" w:rsidRDefault="003C22ED" w:rsidP="00712F03">
      <w:pPr>
        <w:widowControl w:val="0"/>
        <w:numPr>
          <w:ilvl w:val="1"/>
          <w:numId w:val="17"/>
        </w:numPr>
        <w:spacing w:line="440" w:lineRule="exact"/>
        <w:rPr>
          <w:rFonts w:ascii="標楷體" w:eastAsia="標楷體" w:hAnsi="標楷體"/>
          <w:kern w:val="0"/>
          <w:sz w:val="28"/>
          <w:szCs w:val="28"/>
        </w:rPr>
      </w:pPr>
      <w:r w:rsidRPr="003C22ED">
        <w:rPr>
          <w:rFonts w:ascii="標楷體" w:eastAsia="標楷體" w:hAnsi="標楷體"/>
          <w:kern w:val="0"/>
          <w:sz w:val="28"/>
          <w:szCs w:val="28"/>
        </w:rPr>
        <w:t>也可以資料匣內的</w:t>
      </w:r>
      <w:proofErr w:type="gramStart"/>
      <w:r w:rsidRPr="003C22ED">
        <w:rPr>
          <w:rFonts w:ascii="標楷體" w:eastAsia="標楷體" w:hAnsi="標楷體"/>
          <w:kern w:val="0"/>
          <w:sz w:val="28"/>
          <w:szCs w:val="28"/>
        </w:rPr>
        <w:t>圖檔輪播</w:t>
      </w:r>
      <w:proofErr w:type="gramEnd"/>
    </w:p>
    <w:p w:rsidR="003C22ED" w:rsidRPr="003C22ED" w:rsidRDefault="003C22ED" w:rsidP="00712F03">
      <w:pPr>
        <w:widowControl w:val="0"/>
        <w:numPr>
          <w:ilvl w:val="1"/>
          <w:numId w:val="17"/>
        </w:numPr>
        <w:spacing w:line="440" w:lineRule="exact"/>
        <w:rPr>
          <w:rFonts w:ascii="標楷體" w:eastAsia="標楷體" w:hAnsi="標楷體"/>
          <w:kern w:val="0"/>
          <w:sz w:val="28"/>
          <w:szCs w:val="28"/>
        </w:rPr>
      </w:pPr>
      <w:r w:rsidRPr="003C22ED">
        <w:rPr>
          <w:rFonts w:ascii="標楷體" w:eastAsia="標楷體" w:hAnsi="標楷體"/>
          <w:kern w:val="0"/>
          <w:sz w:val="28"/>
          <w:szCs w:val="28"/>
        </w:rPr>
        <w:t>建議將圖片交替格式設為「褪色」</w:t>
      </w:r>
    </w:p>
    <w:p w:rsidR="003C22ED" w:rsidRPr="003C22ED" w:rsidRDefault="003C22ED" w:rsidP="00712F03">
      <w:pPr>
        <w:widowControl w:val="0"/>
        <w:numPr>
          <w:ilvl w:val="1"/>
          <w:numId w:val="17"/>
        </w:numPr>
        <w:spacing w:line="440" w:lineRule="exact"/>
        <w:rPr>
          <w:rFonts w:ascii="標楷體" w:eastAsia="標楷體" w:hAnsi="標楷體"/>
          <w:kern w:val="0"/>
          <w:sz w:val="28"/>
          <w:szCs w:val="28"/>
        </w:rPr>
      </w:pPr>
      <w:r w:rsidRPr="003C22ED">
        <w:rPr>
          <w:rFonts w:ascii="標楷體" w:eastAsia="標楷體" w:hAnsi="標楷體"/>
          <w:kern w:val="0"/>
          <w:sz w:val="28"/>
          <w:szCs w:val="28"/>
        </w:rPr>
        <w:t>因為有的電視長時間的靜態畫面會有「蝕刻」效應，建議做兩張文字位置稍微變動的標題</w:t>
      </w:r>
      <w:proofErr w:type="gramStart"/>
      <w:r w:rsidRPr="003C22ED">
        <w:rPr>
          <w:rFonts w:ascii="標楷體" w:eastAsia="標楷體" w:hAnsi="標楷體"/>
          <w:kern w:val="0"/>
          <w:sz w:val="28"/>
          <w:szCs w:val="28"/>
        </w:rPr>
        <w:t>圖檔輪播</w:t>
      </w:r>
      <w:proofErr w:type="gramEnd"/>
      <w:r w:rsidRPr="003C22ED">
        <w:rPr>
          <w:rFonts w:ascii="標楷體" w:eastAsia="標楷體" w:hAnsi="標楷體"/>
          <w:kern w:val="0"/>
          <w:sz w:val="28"/>
          <w:szCs w:val="28"/>
        </w:rPr>
        <w:t>。</w:t>
      </w:r>
    </w:p>
    <w:p w:rsidR="003C22ED" w:rsidRPr="003C22ED" w:rsidRDefault="003C22ED" w:rsidP="00712F03">
      <w:pPr>
        <w:widowControl w:val="0"/>
        <w:numPr>
          <w:ilvl w:val="0"/>
          <w:numId w:val="17"/>
        </w:numPr>
        <w:spacing w:line="440" w:lineRule="exact"/>
        <w:rPr>
          <w:rFonts w:ascii="標楷體" w:eastAsia="標楷體" w:hAnsi="標楷體"/>
          <w:sz w:val="28"/>
          <w:szCs w:val="28"/>
        </w:rPr>
      </w:pPr>
      <w:r w:rsidRPr="003C22ED">
        <w:rPr>
          <w:rFonts w:ascii="標楷體" w:eastAsia="標楷體" w:hAnsi="標楷體"/>
          <w:kern w:val="0"/>
          <w:sz w:val="28"/>
          <w:szCs w:val="28"/>
        </w:rPr>
        <w:t>結束記得收回隨身</w:t>
      </w:r>
      <w:proofErr w:type="gramStart"/>
      <w:r w:rsidRPr="003C22ED">
        <w:rPr>
          <w:rFonts w:ascii="標楷體" w:eastAsia="標楷體" w:hAnsi="標楷體"/>
          <w:kern w:val="0"/>
          <w:sz w:val="28"/>
          <w:szCs w:val="28"/>
        </w:rPr>
        <w:t>碟</w:t>
      </w:r>
      <w:proofErr w:type="gramEnd"/>
    </w:p>
    <w:p w:rsidR="00A43BCB" w:rsidRDefault="00A43BCB" w:rsidP="00EB36F9">
      <w:pPr>
        <w:tabs>
          <w:tab w:val="left" w:pos="4136"/>
        </w:tabs>
        <w:spacing w:line="440" w:lineRule="exact"/>
        <w:jc w:val="center"/>
        <w:rPr>
          <w:rFonts w:ascii="標楷體" w:eastAsia="標楷體" w:hAnsi="標楷體"/>
          <w:b/>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pPr>
    </w:p>
    <w:p w:rsidR="00EB36F9" w:rsidRDefault="00EB36F9" w:rsidP="00EB36F9">
      <w:pPr>
        <w:tabs>
          <w:tab w:val="left" w:pos="4136"/>
        </w:tabs>
        <w:spacing w:line="440" w:lineRule="exact"/>
        <w:jc w:val="center"/>
        <w:rPr>
          <w:rFonts w:ascii="標楷體" w:eastAsia="標楷體" w:hAnsi="標楷體"/>
          <w:b/>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pPr>
      <w:r w:rsidRPr="00CC49B2">
        <w:rPr>
          <w:rFonts w:ascii="標楷體" w:eastAsia="標楷體" w:hAnsi="標楷體" w:hint="eastAsia"/>
          <w:b/>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t>教官室</w:t>
      </w:r>
    </w:p>
    <w:p w:rsidR="004976B4" w:rsidRDefault="004976B4" w:rsidP="004976B4">
      <w:pPr>
        <w:spacing w:line="0" w:lineRule="atLeast"/>
        <w:ind w:left="840" w:hangingChars="300" w:hanging="840"/>
        <w:rPr>
          <w:rFonts w:ascii="標楷體" w:eastAsia="標楷體" w:hAnsi="標楷體"/>
          <w:color w:val="000000"/>
          <w:sz w:val="28"/>
          <w:szCs w:val="28"/>
          <w:bdr w:val="single" w:sz="4" w:space="0" w:color="auto" w:frame="1"/>
          <w:shd w:val="pct15" w:color="auto" w:fill="FFFFFF"/>
        </w:rPr>
      </w:pPr>
      <w:r>
        <w:rPr>
          <w:rFonts w:ascii="標楷體" w:eastAsia="標楷體" w:hAnsi="標楷體" w:cs="標楷體" w:hint="eastAsia"/>
          <w:color w:val="000000"/>
          <w:sz w:val="28"/>
          <w:szCs w:val="28"/>
          <w:bdr w:val="single" w:sz="4" w:space="0" w:color="auto" w:frame="1"/>
          <w:shd w:val="pct15" w:color="auto" w:fill="FFFFFF"/>
        </w:rPr>
        <w:t>已辦事項</w:t>
      </w:r>
    </w:p>
    <w:p w:rsidR="004976B4" w:rsidRDefault="004976B4" w:rsidP="004976B4">
      <w:pPr>
        <w:autoSpaceDE w:val="0"/>
        <w:autoSpaceDN w:val="0"/>
        <w:adjustRightInd w:val="0"/>
        <w:spacing w:line="0" w:lineRule="atLeast"/>
        <w:rPr>
          <w:rFonts w:ascii="標楷體" w:eastAsia="標楷體" w:hAnsi="標楷體" w:cs="標楷體"/>
          <w:sz w:val="28"/>
          <w:szCs w:val="28"/>
        </w:rPr>
      </w:pPr>
      <w:r>
        <w:rPr>
          <w:rFonts w:ascii="標楷體" w:eastAsia="標楷體" w:hAnsi="標楷體" w:cs="標楷體" w:hint="eastAsia"/>
          <w:sz w:val="28"/>
          <w:szCs w:val="28"/>
        </w:rPr>
        <w:t>一、協助完成教育局完成防災教育輔導團107-1學期一類防災校園訪視（9、10月份）</w:t>
      </w:r>
    </w:p>
    <w:p w:rsidR="004976B4" w:rsidRDefault="004976B4" w:rsidP="004976B4">
      <w:pPr>
        <w:autoSpaceDE w:val="0"/>
        <w:autoSpaceDN w:val="0"/>
        <w:adjustRightInd w:val="0"/>
        <w:spacing w:line="0" w:lineRule="atLeast"/>
        <w:rPr>
          <w:rFonts w:ascii="標楷體" w:eastAsia="標楷體" w:hAnsi="標楷體"/>
          <w:color w:val="000000"/>
          <w:sz w:val="28"/>
          <w:szCs w:val="28"/>
        </w:rPr>
      </w:pPr>
      <w:r>
        <w:rPr>
          <w:rFonts w:ascii="標楷體" w:eastAsia="標楷體" w:hAnsi="標楷體" w:hint="eastAsia"/>
          <w:color w:val="000000"/>
          <w:sz w:val="28"/>
          <w:szCs w:val="28"/>
        </w:rPr>
        <w:t>二、召開107-1</w:t>
      </w:r>
      <w:proofErr w:type="gramStart"/>
      <w:r>
        <w:rPr>
          <w:rFonts w:ascii="標楷體" w:eastAsia="標楷體" w:hAnsi="標楷體" w:hint="eastAsia"/>
          <w:color w:val="000000"/>
          <w:sz w:val="28"/>
          <w:szCs w:val="28"/>
        </w:rPr>
        <w:t>賃居生期初</w:t>
      </w:r>
      <w:proofErr w:type="gramEnd"/>
      <w:r>
        <w:rPr>
          <w:rFonts w:ascii="標楷體" w:eastAsia="標楷體" w:hAnsi="標楷體" w:hint="eastAsia"/>
          <w:color w:val="000000"/>
          <w:sz w:val="28"/>
          <w:szCs w:val="28"/>
        </w:rPr>
        <w:t>座談會（10/15）。</w:t>
      </w:r>
    </w:p>
    <w:p w:rsidR="004976B4" w:rsidRDefault="004976B4" w:rsidP="004976B4">
      <w:pPr>
        <w:autoSpaceDE w:val="0"/>
        <w:autoSpaceDN w:val="0"/>
        <w:adjustRightInd w:val="0"/>
        <w:spacing w:line="0" w:lineRule="atLeast"/>
        <w:ind w:left="566" w:hangingChars="202" w:hanging="566"/>
        <w:rPr>
          <w:rFonts w:ascii="標楷體" w:eastAsia="標楷體" w:hAnsi="標楷體" w:cs="標楷體"/>
          <w:sz w:val="28"/>
          <w:szCs w:val="28"/>
        </w:rPr>
      </w:pPr>
      <w:r>
        <w:rPr>
          <w:rFonts w:ascii="標楷體" w:eastAsia="標楷體" w:hAnsi="標楷體" w:hint="eastAsia"/>
          <w:color w:val="000000"/>
          <w:sz w:val="28"/>
          <w:szCs w:val="28"/>
        </w:rPr>
        <w:t>三、完成全校教師研習講座-防制校園</w:t>
      </w:r>
      <w:proofErr w:type="gramStart"/>
      <w:r>
        <w:rPr>
          <w:rFonts w:ascii="標楷體" w:eastAsia="標楷體" w:hAnsi="標楷體" w:hint="eastAsia"/>
          <w:color w:val="000000"/>
          <w:sz w:val="28"/>
          <w:szCs w:val="28"/>
        </w:rPr>
        <w:t>罷凌（</w:t>
      </w:r>
      <w:proofErr w:type="gramEnd"/>
      <w:r>
        <w:rPr>
          <w:rFonts w:ascii="標楷體" w:eastAsia="標楷體" w:hAnsi="標楷體" w:hint="eastAsia"/>
          <w:color w:val="000000"/>
          <w:sz w:val="28"/>
          <w:szCs w:val="28"/>
        </w:rPr>
        <w:t>10/15）。</w:t>
      </w:r>
    </w:p>
    <w:p w:rsidR="004976B4" w:rsidRDefault="004976B4" w:rsidP="004976B4">
      <w:pPr>
        <w:autoSpaceDE w:val="0"/>
        <w:autoSpaceDN w:val="0"/>
        <w:adjustRightInd w:val="0"/>
        <w:spacing w:line="0" w:lineRule="atLeast"/>
        <w:ind w:left="566" w:hangingChars="202" w:hanging="566"/>
        <w:rPr>
          <w:rFonts w:ascii="標楷體" w:eastAsia="標楷體" w:hAnsi="標楷體" w:cs="標楷體"/>
          <w:sz w:val="28"/>
          <w:szCs w:val="28"/>
        </w:rPr>
      </w:pPr>
      <w:r>
        <w:rPr>
          <w:rFonts w:ascii="標楷體" w:eastAsia="標楷體" w:hAnsi="標楷體" w:hint="eastAsia"/>
          <w:color w:val="000000"/>
          <w:sz w:val="28"/>
          <w:szCs w:val="28"/>
        </w:rPr>
        <w:t>四、完成</w:t>
      </w:r>
      <w:r>
        <w:rPr>
          <w:rFonts w:ascii="標楷體" w:eastAsia="標楷體" w:hAnsi="標楷體" w:cs="標楷體" w:hint="eastAsia"/>
          <w:sz w:val="28"/>
          <w:szCs w:val="28"/>
        </w:rPr>
        <w:t>防制校園</w:t>
      </w:r>
      <w:proofErr w:type="gramStart"/>
      <w:r>
        <w:rPr>
          <w:rFonts w:ascii="標楷體" w:eastAsia="標楷體" w:hAnsi="標楷體" w:cs="標楷體" w:hint="eastAsia"/>
          <w:sz w:val="28"/>
          <w:szCs w:val="28"/>
        </w:rPr>
        <w:t>罷凌增</w:t>
      </w:r>
      <w:proofErr w:type="gramEnd"/>
      <w:r>
        <w:rPr>
          <w:rFonts w:ascii="標楷體" w:eastAsia="標楷體" w:hAnsi="標楷體" w:cs="標楷體" w:hint="eastAsia"/>
          <w:sz w:val="28"/>
          <w:szCs w:val="28"/>
        </w:rPr>
        <w:t>能</w:t>
      </w:r>
      <w:proofErr w:type="gramStart"/>
      <w:r>
        <w:rPr>
          <w:rFonts w:ascii="標楷體" w:eastAsia="標楷體" w:hAnsi="標楷體" w:cs="標楷體" w:hint="eastAsia"/>
          <w:sz w:val="28"/>
          <w:szCs w:val="28"/>
        </w:rPr>
        <w:t>研習送訓</w:t>
      </w:r>
      <w:proofErr w:type="gramEnd"/>
      <w:r>
        <w:rPr>
          <w:rFonts w:ascii="標楷體" w:eastAsia="標楷體" w:hAnsi="標楷體" w:cs="標楷體" w:hint="eastAsia"/>
          <w:sz w:val="28"/>
          <w:szCs w:val="28"/>
        </w:rPr>
        <w:t>（10/30、10/31）。</w:t>
      </w:r>
    </w:p>
    <w:p w:rsidR="004976B4" w:rsidRDefault="004976B4" w:rsidP="004976B4">
      <w:pPr>
        <w:autoSpaceDE w:val="0"/>
        <w:autoSpaceDN w:val="0"/>
        <w:adjustRightInd w:val="0"/>
        <w:spacing w:line="0" w:lineRule="atLeast"/>
        <w:ind w:left="566" w:hangingChars="202" w:hanging="566"/>
        <w:rPr>
          <w:rFonts w:ascii="標楷體" w:eastAsia="標楷體" w:hAnsi="標楷體"/>
          <w:color w:val="000000"/>
          <w:sz w:val="28"/>
          <w:szCs w:val="28"/>
        </w:rPr>
      </w:pPr>
      <w:r>
        <w:rPr>
          <w:rFonts w:ascii="標楷體" w:eastAsia="標楷體" w:hAnsi="標楷體" w:hint="eastAsia"/>
          <w:color w:val="000000"/>
          <w:sz w:val="28"/>
          <w:szCs w:val="28"/>
        </w:rPr>
        <w:t>五、完成</w:t>
      </w:r>
      <w:r>
        <w:rPr>
          <w:rFonts w:ascii="標楷體" w:eastAsia="標楷體" w:hAnsi="標楷體" w:cs="標楷體" w:hint="eastAsia"/>
          <w:sz w:val="28"/>
          <w:szCs w:val="28"/>
        </w:rPr>
        <w:t>全民國防教育學生實彈射擊競賽暨國防多元系列活動（10/25）。</w:t>
      </w:r>
    </w:p>
    <w:p w:rsidR="004976B4" w:rsidRDefault="004976B4" w:rsidP="004976B4">
      <w:pPr>
        <w:autoSpaceDE w:val="0"/>
        <w:autoSpaceDN w:val="0"/>
        <w:adjustRightInd w:val="0"/>
        <w:spacing w:line="0" w:lineRule="atLeast"/>
        <w:ind w:left="566" w:hangingChars="202" w:hanging="566"/>
        <w:rPr>
          <w:rFonts w:ascii="標楷體" w:eastAsia="標楷體" w:hAnsi="標楷體" w:cs="標楷體"/>
          <w:sz w:val="28"/>
          <w:szCs w:val="28"/>
        </w:rPr>
      </w:pPr>
      <w:r>
        <w:rPr>
          <w:rFonts w:ascii="標楷體" w:eastAsia="標楷體" w:hAnsi="標楷體" w:hint="eastAsia"/>
          <w:color w:val="000000"/>
          <w:sz w:val="28"/>
          <w:szCs w:val="28"/>
        </w:rPr>
        <w:t>六、已完成教學評鑑項目有關全民國防教育、交通安全及學生生活輔導相關業務卷宗整備。</w:t>
      </w:r>
    </w:p>
    <w:p w:rsidR="004976B4" w:rsidRDefault="004976B4" w:rsidP="004976B4">
      <w:pPr>
        <w:spacing w:line="0" w:lineRule="atLeast"/>
        <w:rPr>
          <w:rFonts w:ascii="標楷體" w:eastAsia="標楷體" w:hAnsi="標楷體" w:cs="標楷體"/>
          <w:sz w:val="28"/>
          <w:szCs w:val="28"/>
          <w:bdr w:val="single" w:sz="4" w:space="0" w:color="auto" w:frame="1"/>
          <w:shd w:val="pct15" w:color="auto" w:fill="FFFFFF"/>
        </w:rPr>
      </w:pPr>
      <w:r>
        <w:rPr>
          <w:rFonts w:ascii="標楷體" w:eastAsia="標楷體" w:hAnsi="標楷體" w:cs="標楷體" w:hint="eastAsia"/>
          <w:sz w:val="28"/>
          <w:szCs w:val="28"/>
          <w:bdr w:val="single" w:sz="4" w:space="0" w:color="auto" w:frame="1"/>
          <w:shd w:val="pct15" w:color="auto" w:fill="FFFFFF"/>
        </w:rPr>
        <w:t>待辦事項</w:t>
      </w:r>
    </w:p>
    <w:p w:rsidR="004976B4" w:rsidRDefault="004976B4" w:rsidP="004976B4">
      <w:pPr>
        <w:spacing w:line="0" w:lineRule="atLeast"/>
        <w:ind w:left="566" w:hangingChars="202" w:hanging="566"/>
        <w:rPr>
          <w:rFonts w:ascii="標楷體" w:eastAsia="標楷體" w:hAnsi="標楷體" w:cs="標楷體"/>
          <w:sz w:val="28"/>
          <w:szCs w:val="28"/>
        </w:rPr>
      </w:pPr>
      <w:r>
        <w:rPr>
          <w:rFonts w:ascii="標楷體" w:eastAsia="標楷體" w:hAnsi="標楷體" w:cs="標楷體" w:hint="eastAsia"/>
          <w:sz w:val="28"/>
          <w:szCs w:val="28"/>
        </w:rPr>
        <w:t>一、參加全民國防教育學生實彈射擊競賽暨國防多元系列活動（11/6）。</w:t>
      </w:r>
    </w:p>
    <w:p w:rsidR="004976B4" w:rsidRDefault="004976B4" w:rsidP="004976B4">
      <w:pPr>
        <w:spacing w:line="0" w:lineRule="atLeast"/>
        <w:ind w:left="566" w:hangingChars="202" w:hanging="566"/>
        <w:rPr>
          <w:rFonts w:ascii="標楷體" w:eastAsia="標楷體" w:hAnsi="標楷體" w:cs="標楷體"/>
          <w:sz w:val="28"/>
          <w:szCs w:val="28"/>
        </w:rPr>
      </w:pPr>
      <w:r>
        <w:rPr>
          <w:rFonts w:ascii="標楷體" w:eastAsia="標楷體" w:hAnsi="標楷體" w:cs="標楷體" w:hint="eastAsia"/>
          <w:sz w:val="28"/>
          <w:szCs w:val="28"/>
        </w:rPr>
        <w:t>二、參加全民國防教育探索體驗活動（11/30、12/14）。</w:t>
      </w:r>
    </w:p>
    <w:p w:rsidR="004976B4" w:rsidRDefault="004976B4" w:rsidP="004976B4">
      <w:pPr>
        <w:spacing w:line="0" w:lineRule="atLeast"/>
        <w:ind w:left="566" w:hangingChars="202" w:hanging="566"/>
        <w:rPr>
          <w:rFonts w:ascii="標楷體" w:eastAsia="標楷體" w:hAnsi="標楷體" w:cs="標楷體"/>
          <w:sz w:val="28"/>
          <w:szCs w:val="28"/>
        </w:rPr>
      </w:pPr>
      <w:r>
        <w:rPr>
          <w:rFonts w:ascii="標楷體" w:eastAsia="標楷體" w:hAnsi="標楷體" w:cs="標楷體" w:hint="eastAsia"/>
          <w:sz w:val="28"/>
          <w:szCs w:val="28"/>
        </w:rPr>
        <w:t>三、參加107年第4季軍訓人員專業研討活動（11/22）。</w:t>
      </w:r>
    </w:p>
    <w:p w:rsidR="004976B4" w:rsidRDefault="004976B4" w:rsidP="004976B4">
      <w:pPr>
        <w:spacing w:line="0" w:lineRule="atLeast"/>
        <w:ind w:left="566" w:hangingChars="202" w:hanging="566"/>
        <w:rPr>
          <w:rFonts w:ascii="標楷體" w:eastAsia="標楷體" w:hAnsi="標楷體" w:cs="標楷體"/>
          <w:sz w:val="28"/>
          <w:szCs w:val="28"/>
        </w:rPr>
      </w:pPr>
      <w:r>
        <w:rPr>
          <w:rFonts w:ascii="標楷體" w:eastAsia="標楷體" w:hAnsi="標楷體" w:cs="標楷體" w:hint="eastAsia"/>
          <w:sz w:val="28"/>
          <w:szCs w:val="28"/>
        </w:rPr>
        <w:t>四、分區召集學校業務交接會議（11/29）。</w:t>
      </w:r>
    </w:p>
    <w:p w:rsidR="004976B4" w:rsidRDefault="004976B4" w:rsidP="004976B4">
      <w:pPr>
        <w:spacing w:line="0" w:lineRule="atLeast"/>
        <w:ind w:left="566" w:hangingChars="202" w:hanging="566"/>
        <w:rPr>
          <w:rFonts w:ascii="標楷體" w:eastAsia="標楷體" w:hAnsi="標楷體" w:cs="標楷體"/>
          <w:sz w:val="28"/>
          <w:szCs w:val="28"/>
        </w:rPr>
      </w:pPr>
      <w:r>
        <w:rPr>
          <w:rFonts w:ascii="標楷體" w:eastAsia="標楷體" w:hAnsi="標楷體" w:cs="標楷體" w:hint="eastAsia"/>
          <w:sz w:val="28"/>
          <w:szCs w:val="28"/>
        </w:rPr>
        <w:lastRenderedPageBreak/>
        <w:t>五、七分會擴大</w:t>
      </w:r>
      <w:proofErr w:type="gramStart"/>
      <w:r>
        <w:rPr>
          <w:rFonts w:ascii="標楷體" w:eastAsia="標楷體" w:hAnsi="標楷體" w:cs="標楷體" w:hint="eastAsia"/>
          <w:sz w:val="28"/>
          <w:szCs w:val="28"/>
        </w:rPr>
        <w:t>校外聯巡會報</w:t>
      </w:r>
      <w:proofErr w:type="gramEnd"/>
      <w:r>
        <w:rPr>
          <w:rFonts w:ascii="標楷體" w:eastAsia="標楷體" w:hAnsi="標楷體" w:cs="標楷體" w:hint="eastAsia"/>
          <w:sz w:val="28"/>
          <w:szCs w:val="28"/>
        </w:rPr>
        <w:t>（11/29）。</w:t>
      </w:r>
    </w:p>
    <w:p w:rsidR="004976B4" w:rsidRDefault="004976B4" w:rsidP="004976B4">
      <w:pPr>
        <w:spacing w:line="0" w:lineRule="atLeast"/>
        <w:rPr>
          <w:rFonts w:ascii="標楷體" w:eastAsia="標楷體" w:hAnsi="標楷體" w:cs="標楷體"/>
          <w:sz w:val="28"/>
          <w:szCs w:val="28"/>
          <w:bdr w:val="single" w:sz="4" w:space="0" w:color="auto" w:frame="1"/>
          <w:shd w:val="pct15" w:color="auto" w:fill="FFFFFF"/>
        </w:rPr>
      </w:pPr>
      <w:r>
        <w:rPr>
          <w:rFonts w:ascii="標楷體" w:eastAsia="標楷體" w:hAnsi="標楷體" w:cs="標楷體" w:hint="eastAsia"/>
          <w:sz w:val="28"/>
          <w:szCs w:val="28"/>
          <w:bdr w:val="single" w:sz="4" w:space="0" w:color="auto" w:frame="1"/>
          <w:shd w:val="pct15" w:color="auto" w:fill="FFFFFF"/>
        </w:rPr>
        <w:t>協調事項</w:t>
      </w:r>
    </w:p>
    <w:p w:rsidR="004976B4" w:rsidRDefault="004976B4" w:rsidP="004976B4">
      <w:pPr>
        <w:spacing w:line="0" w:lineRule="atLeast"/>
        <w:ind w:left="2"/>
        <w:rPr>
          <w:rFonts w:ascii="標楷體" w:eastAsia="標楷體" w:hAnsi="標楷體" w:cs="標楷體"/>
          <w:sz w:val="28"/>
          <w:szCs w:val="28"/>
        </w:rPr>
      </w:pPr>
      <w:r>
        <w:rPr>
          <w:rFonts w:ascii="標楷體" w:eastAsia="標楷體" w:hAnsi="標楷體" w:cs="標楷體" w:hint="eastAsia"/>
          <w:sz w:val="28"/>
          <w:szCs w:val="28"/>
        </w:rPr>
        <w:t>近期又再發生日、進修部學生共用教室糾紛問題，</w:t>
      </w:r>
      <w:proofErr w:type="gramStart"/>
      <w:r>
        <w:rPr>
          <w:rFonts w:ascii="標楷體" w:eastAsia="標楷體" w:hAnsi="標楷體" w:cs="標楷體" w:hint="eastAsia"/>
          <w:sz w:val="28"/>
          <w:szCs w:val="28"/>
        </w:rPr>
        <w:t>鑑</w:t>
      </w:r>
      <w:proofErr w:type="gramEnd"/>
      <w:r>
        <w:rPr>
          <w:rFonts w:ascii="標楷體" w:eastAsia="標楷體" w:hAnsi="標楷體" w:cs="標楷體" w:hint="eastAsia"/>
          <w:sz w:val="28"/>
          <w:szCs w:val="28"/>
        </w:rPr>
        <w:t>於105年時曾因相關糾紛，</w:t>
      </w:r>
      <w:proofErr w:type="gramStart"/>
      <w:r>
        <w:rPr>
          <w:rFonts w:ascii="標楷體" w:eastAsia="標楷體" w:hAnsi="標楷體" w:cs="標楷體" w:hint="eastAsia"/>
          <w:sz w:val="28"/>
          <w:szCs w:val="28"/>
        </w:rPr>
        <w:t>肇生校內</w:t>
      </w:r>
      <w:proofErr w:type="gramEnd"/>
      <w:r>
        <w:rPr>
          <w:rFonts w:ascii="標楷體" w:eastAsia="標楷體" w:hAnsi="標楷體" w:cs="標楷體" w:hint="eastAsia"/>
          <w:sz w:val="28"/>
          <w:szCs w:val="28"/>
        </w:rPr>
        <w:t>聚眾事件，請相關處室再次跟共用教室班級導師及學生宣導規定，並將相關規定張貼於教室明顯處，爾後若在有發生相關糾紛，建議立即由各班導師進行協商解決，避免擴大事端。</w:t>
      </w:r>
    </w:p>
    <w:p w:rsidR="0020086F" w:rsidRPr="004976B4" w:rsidRDefault="0020086F" w:rsidP="00464418">
      <w:pPr>
        <w:tabs>
          <w:tab w:val="left" w:pos="4136"/>
        </w:tabs>
        <w:spacing w:line="440" w:lineRule="exact"/>
        <w:rPr>
          <w:rFonts w:ascii="標楷體" w:eastAsia="標楷體" w:hAnsi="標楷體"/>
          <w:b/>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pPr>
    </w:p>
    <w:p w:rsidR="00580286" w:rsidRDefault="00580286" w:rsidP="00EB36F9">
      <w:pPr>
        <w:spacing w:line="400" w:lineRule="exact"/>
        <w:jc w:val="center"/>
        <w:rPr>
          <w:rFonts w:eastAsia="標楷體" w:hint="eastAsia"/>
          <w:b/>
          <w:color w:val="000080"/>
          <w:sz w:val="36"/>
          <w:szCs w:val="36"/>
          <w:u w:val="single"/>
        </w:rPr>
      </w:pPr>
    </w:p>
    <w:p w:rsidR="00AB2D49" w:rsidRDefault="00AB2D49" w:rsidP="00EB36F9">
      <w:pPr>
        <w:spacing w:line="400" w:lineRule="exact"/>
        <w:jc w:val="center"/>
        <w:rPr>
          <w:rFonts w:eastAsia="標楷體" w:hint="eastAsia"/>
          <w:b/>
          <w:color w:val="000080"/>
          <w:sz w:val="36"/>
          <w:szCs w:val="36"/>
          <w:u w:val="single"/>
        </w:rPr>
      </w:pPr>
      <w:r>
        <w:rPr>
          <w:rFonts w:eastAsia="標楷體" w:hint="eastAsia"/>
          <w:b/>
          <w:color w:val="000080"/>
          <w:sz w:val="36"/>
          <w:szCs w:val="36"/>
          <w:u w:val="single"/>
        </w:rPr>
        <w:t>人事室</w:t>
      </w:r>
    </w:p>
    <w:p w:rsidR="003B4F49" w:rsidRDefault="003B4F49" w:rsidP="00EB36F9">
      <w:pPr>
        <w:spacing w:line="400" w:lineRule="exact"/>
        <w:jc w:val="center"/>
        <w:rPr>
          <w:rFonts w:eastAsia="標楷體"/>
          <w:b/>
          <w:color w:val="000080"/>
          <w:sz w:val="36"/>
          <w:szCs w:val="36"/>
          <w:u w:val="single"/>
        </w:rPr>
      </w:pPr>
    </w:p>
    <w:p w:rsidR="00AB2D49" w:rsidRDefault="00580286" w:rsidP="00580286">
      <w:pPr>
        <w:pStyle w:val="a7"/>
        <w:numPr>
          <w:ilvl w:val="4"/>
          <w:numId w:val="19"/>
        </w:numPr>
        <w:spacing w:line="400" w:lineRule="exact"/>
        <w:ind w:leftChars="0" w:left="700"/>
        <w:rPr>
          <w:rFonts w:eastAsia="標楷體" w:hint="eastAsia"/>
          <w:color w:val="000000" w:themeColor="text1"/>
          <w:sz w:val="28"/>
          <w:szCs w:val="36"/>
        </w:rPr>
      </w:pPr>
      <w:r w:rsidRPr="00580286">
        <w:rPr>
          <w:rFonts w:eastAsia="標楷體" w:hint="eastAsia"/>
          <w:color w:val="000000" w:themeColor="text1"/>
          <w:sz w:val="28"/>
          <w:szCs w:val="36"/>
        </w:rPr>
        <w:t>教師成績考核已核定下來，考核通知書請同仁至</w:t>
      </w:r>
      <w:proofErr w:type="gramStart"/>
      <w:r w:rsidRPr="00580286">
        <w:rPr>
          <w:rFonts w:eastAsia="標楷體" w:hint="eastAsia"/>
          <w:color w:val="000000" w:themeColor="text1"/>
          <w:sz w:val="28"/>
          <w:szCs w:val="36"/>
        </w:rPr>
        <w:t>人事室簽領</w:t>
      </w:r>
      <w:proofErr w:type="gramEnd"/>
      <w:r w:rsidRPr="00580286">
        <w:rPr>
          <w:rFonts w:eastAsia="標楷體" w:hint="eastAsia"/>
          <w:color w:val="000000" w:themeColor="text1"/>
          <w:sz w:val="28"/>
          <w:szCs w:val="36"/>
        </w:rPr>
        <w:t>。</w:t>
      </w:r>
    </w:p>
    <w:p w:rsidR="00580286" w:rsidRDefault="00580286" w:rsidP="00580286">
      <w:pPr>
        <w:pStyle w:val="a7"/>
        <w:numPr>
          <w:ilvl w:val="4"/>
          <w:numId w:val="19"/>
        </w:numPr>
        <w:spacing w:line="400" w:lineRule="exact"/>
        <w:ind w:leftChars="0" w:left="700"/>
        <w:rPr>
          <w:rFonts w:eastAsia="標楷體" w:hint="eastAsia"/>
          <w:color w:val="000000" w:themeColor="text1"/>
          <w:sz w:val="28"/>
          <w:szCs w:val="36"/>
        </w:rPr>
      </w:pPr>
      <w:r>
        <w:rPr>
          <w:rFonts w:eastAsia="標楷體" w:hint="eastAsia"/>
          <w:color w:val="000000" w:themeColor="text1"/>
          <w:sz w:val="28"/>
          <w:szCs w:val="36"/>
        </w:rPr>
        <w:t>有關</w:t>
      </w:r>
      <w:r w:rsidRPr="00580286">
        <w:rPr>
          <w:rFonts w:eastAsia="標楷體" w:hint="eastAsia"/>
          <w:color w:val="000000" w:themeColor="text1"/>
          <w:sz w:val="28"/>
          <w:szCs w:val="36"/>
        </w:rPr>
        <w:t>公務員健康檢查補助，</w:t>
      </w:r>
      <w:r>
        <w:rPr>
          <w:rFonts w:eastAsia="標楷體" w:hint="eastAsia"/>
          <w:color w:val="000000" w:themeColor="text1"/>
          <w:sz w:val="28"/>
          <w:szCs w:val="36"/>
        </w:rPr>
        <w:t>請</w:t>
      </w:r>
      <w:r w:rsidR="00181DDC">
        <w:rPr>
          <w:rFonts w:eastAsia="標楷體" w:hint="eastAsia"/>
          <w:color w:val="000000" w:themeColor="text1"/>
          <w:sz w:val="28"/>
          <w:szCs w:val="36"/>
        </w:rPr>
        <w:t>本年度</w:t>
      </w:r>
      <w:r w:rsidRPr="00580286">
        <w:rPr>
          <w:rFonts w:eastAsia="標楷體" w:hint="eastAsia"/>
          <w:color w:val="000000" w:themeColor="text1"/>
          <w:sz w:val="28"/>
          <w:szCs w:val="36"/>
        </w:rPr>
        <w:t>符合</w:t>
      </w:r>
      <w:r>
        <w:rPr>
          <w:rFonts w:eastAsia="標楷體" w:hint="eastAsia"/>
          <w:color w:val="000000" w:themeColor="text1"/>
          <w:sz w:val="28"/>
          <w:szCs w:val="36"/>
        </w:rPr>
        <w:t>申請資格同仁</w:t>
      </w:r>
      <w:r w:rsidR="00181DDC">
        <w:rPr>
          <w:rFonts w:eastAsia="標楷體" w:hint="eastAsia"/>
          <w:color w:val="000000" w:themeColor="text1"/>
          <w:sz w:val="28"/>
          <w:szCs w:val="36"/>
        </w:rPr>
        <w:t>儘量</w:t>
      </w:r>
      <w:r>
        <w:rPr>
          <w:rFonts w:eastAsia="標楷體" w:hint="eastAsia"/>
          <w:color w:val="000000" w:themeColor="text1"/>
          <w:sz w:val="28"/>
          <w:szCs w:val="36"/>
        </w:rPr>
        <w:t>於</w:t>
      </w:r>
      <w:r>
        <w:rPr>
          <w:rFonts w:eastAsia="標楷體" w:hint="eastAsia"/>
          <w:color w:val="000000" w:themeColor="text1"/>
          <w:sz w:val="28"/>
          <w:szCs w:val="36"/>
        </w:rPr>
        <w:t>11/30</w:t>
      </w:r>
      <w:r>
        <w:rPr>
          <w:rFonts w:eastAsia="標楷體" w:hint="eastAsia"/>
          <w:color w:val="000000" w:themeColor="text1"/>
          <w:sz w:val="28"/>
          <w:szCs w:val="36"/>
        </w:rPr>
        <w:t>前申請。</w:t>
      </w:r>
    </w:p>
    <w:p w:rsidR="00580286" w:rsidRPr="00181DDC" w:rsidRDefault="00580286" w:rsidP="00580286">
      <w:pPr>
        <w:pStyle w:val="a7"/>
        <w:numPr>
          <w:ilvl w:val="4"/>
          <w:numId w:val="19"/>
        </w:numPr>
        <w:spacing w:line="400" w:lineRule="exact"/>
        <w:ind w:leftChars="0" w:left="700"/>
        <w:rPr>
          <w:rFonts w:eastAsia="標楷體"/>
          <w:color w:val="000000" w:themeColor="text1"/>
          <w:sz w:val="28"/>
          <w:szCs w:val="36"/>
        </w:rPr>
      </w:pPr>
      <w:proofErr w:type="gramStart"/>
      <w:r w:rsidRPr="00181DDC">
        <w:rPr>
          <w:rFonts w:eastAsia="標楷體" w:hint="eastAsia"/>
          <w:color w:val="000000" w:themeColor="text1"/>
          <w:sz w:val="28"/>
          <w:szCs w:val="36"/>
        </w:rPr>
        <w:t>國</w:t>
      </w:r>
      <w:r w:rsidR="00181DDC" w:rsidRPr="00181DDC">
        <w:rPr>
          <w:rFonts w:eastAsia="標楷體" w:hint="eastAsia"/>
          <w:color w:val="000000" w:themeColor="text1"/>
          <w:sz w:val="28"/>
          <w:szCs w:val="36"/>
        </w:rPr>
        <w:t>旅卡</w:t>
      </w:r>
      <w:r w:rsidR="00181DDC">
        <w:rPr>
          <w:rFonts w:eastAsia="標楷體" w:hint="eastAsia"/>
          <w:color w:val="000000" w:themeColor="text1"/>
          <w:sz w:val="28"/>
          <w:szCs w:val="36"/>
        </w:rPr>
        <w:t>補助</w:t>
      </w:r>
      <w:proofErr w:type="gramEnd"/>
      <w:r w:rsidR="00181DDC">
        <w:rPr>
          <w:rFonts w:eastAsia="標楷體" w:hint="eastAsia"/>
          <w:color w:val="000000" w:themeColor="text1"/>
          <w:sz w:val="28"/>
          <w:szCs w:val="36"/>
        </w:rPr>
        <w:t>未申請同仁也請儘速執行。</w:t>
      </w:r>
    </w:p>
    <w:p w:rsidR="00C90AA9" w:rsidRDefault="00C90AA9" w:rsidP="00EB36F9">
      <w:pPr>
        <w:spacing w:line="400" w:lineRule="exact"/>
        <w:jc w:val="center"/>
        <w:rPr>
          <w:rFonts w:eastAsia="標楷體" w:hint="eastAsia"/>
          <w:b/>
          <w:color w:val="000080"/>
          <w:sz w:val="36"/>
          <w:szCs w:val="36"/>
          <w:u w:val="single"/>
        </w:rPr>
      </w:pPr>
    </w:p>
    <w:p w:rsidR="003B4F49" w:rsidRPr="00181DDC" w:rsidRDefault="003B4F49" w:rsidP="00EB36F9">
      <w:pPr>
        <w:spacing w:line="400" w:lineRule="exact"/>
        <w:jc w:val="center"/>
        <w:rPr>
          <w:rFonts w:eastAsia="標楷體"/>
          <w:b/>
          <w:color w:val="000080"/>
          <w:sz w:val="36"/>
          <w:szCs w:val="36"/>
          <w:u w:val="single"/>
        </w:rPr>
      </w:pPr>
    </w:p>
    <w:p w:rsidR="0001612C" w:rsidRDefault="00EB36F9" w:rsidP="00EB36F9">
      <w:pPr>
        <w:spacing w:line="400" w:lineRule="exact"/>
        <w:jc w:val="center"/>
        <w:rPr>
          <w:rFonts w:eastAsia="標楷體" w:hint="eastAsia"/>
          <w:b/>
          <w:color w:val="000080"/>
          <w:sz w:val="36"/>
          <w:szCs w:val="36"/>
          <w:u w:val="single"/>
        </w:rPr>
      </w:pPr>
      <w:r>
        <w:rPr>
          <w:rFonts w:eastAsia="標楷體" w:hint="eastAsia"/>
          <w:b/>
          <w:color w:val="000080"/>
          <w:sz w:val="36"/>
          <w:szCs w:val="36"/>
          <w:u w:val="single"/>
        </w:rPr>
        <w:t>會計室</w:t>
      </w:r>
    </w:p>
    <w:p w:rsidR="003B4F49" w:rsidRDefault="003B4F49" w:rsidP="00EB36F9">
      <w:pPr>
        <w:spacing w:line="400" w:lineRule="exact"/>
        <w:jc w:val="center"/>
        <w:rPr>
          <w:rFonts w:eastAsia="標楷體"/>
          <w:b/>
          <w:color w:val="000080"/>
          <w:sz w:val="36"/>
          <w:szCs w:val="36"/>
          <w:u w:val="single"/>
        </w:rPr>
      </w:pPr>
    </w:p>
    <w:p w:rsidR="00851316" w:rsidRPr="00181DDC" w:rsidRDefault="00181DDC" w:rsidP="00181DDC">
      <w:pPr>
        <w:spacing w:line="440" w:lineRule="exact"/>
        <w:ind w:left="1134" w:hangingChars="405" w:hanging="1134"/>
        <w:rPr>
          <w:rFonts w:ascii="標楷體" w:eastAsia="標楷體" w:hAnsi="標楷體"/>
          <w:sz w:val="28"/>
          <w:szCs w:val="28"/>
        </w:rPr>
      </w:pPr>
      <w:r w:rsidRPr="00181DDC">
        <w:rPr>
          <w:rFonts w:ascii="標楷體" w:eastAsia="標楷體" w:hAnsi="標楷體" w:hint="eastAsia"/>
          <w:sz w:val="28"/>
          <w:szCs w:val="28"/>
        </w:rPr>
        <w:t>一、各處室及各科專案</w:t>
      </w:r>
      <w:r w:rsidR="007C18A1">
        <w:rPr>
          <w:rFonts w:ascii="標楷體" w:eastAsia="標楷體" w:hAnsi="標楷體" w:hint="eastAsia"/>
          <w:sz w:val="28"/>
          <w:szCs w:val="28"/>
        </w:rPr>
        <w:t>補助</w:t>
      </w:r>
      <w:r w:rsidRPr="00181DDC">
        <w:rPr>
          <w:rFonts w:ascii="標楷體" w:eastAsia="標楷體" w:hAnsi="標楷體" w:hint="eastAsia"/>
          <w:sz w:val="28"/>
          <w:szCs w:val="28"/>
        </w:rPr>
        <w:t>計畫</w:t>
      </w:r>
      <w:r w:rsidR="003B4F49">
        <w:rPr>
          <w:rFonts w:ascii="標楷體" w:eastAsia="標楷體" w:hAnsi="標楷體" w:hint="eastAsia"/>
          <w:sz w:val="28"/>
          <w:szCs w:val="28"/>
        </w:rPr>
        <w:t>執行情形如附件，請同仁於年度內儘速執行完畢。</w:t>
      </w:r>
    </w:p>
    <w:p w:rsidR="00851316" w:rsidRDefault="00851316" w:rsidP="00851316">
      <w:pPr>
        <w:spacing w:line="440" w:lineRule="exact"/>
        <w:ind w:left="1135" w:hangingChars="405" w:hanging="1135"/>
        <w:rPr>
          <w:rFonts w:ascii="標楷體" w:eastAsia="標楷體" w:hAnsi="標楷體"/>
          <w:b/>
          <w:sz w:val="28"/>
          <w:szCs w:val="28"/>
        </w:rPr>
      </w:pPr>
    </w:p>
    <w:p w:rsidR="00851316" w:rsidRDefault="00851316" w:rsidP="00851316">
      <w:pPr>
        <w:spacing w:line="440" w:lineRule="exact"/>
        <w:ind w:left="1135" w:hangingChars="405" w:hanging="1135"/>
        <w:rPr>
          <w:rFonts w:ascii="標楷體" w:eastAsia="標楷體" w:hAnsi="標楷體"/>
          <w:b/>
          <w:sz w:val="28"/>
          <w:szCs w:val="28"/>
        </w:rPr>
      </w:pPr>
    </w:p>
    <w:p w:rsidR="00851316" w:rsidRDefault="00851316" w:rsidP="00851316">
      <w:pPr>
        <w:spacing w:line="440" w:lineRule="exact"/>
        <w:ind w:left="1135" w:hangingChars="405" w:hanging="1135"/>
        <w:rPr>
          <w:rFonts w:ascii="標楷體" w:eastAsia="標楷體" w:hAnsi="標楷體"/>
          <w:b/>
          <w:sz w:val="28"/>
          <w:szCs w:val="28"/>
        </w:rPr>
      </w:pPr>
    </w:p>
    <w:p w:rsidR="00851316" w:rsidRDefault="00851316" w:rsidP="00851316">
      <w:pPr>
        <w:spacing w:line="440" w:lineRule="exact"/>
        <w:ind w:left="1135" w:hangingChars="405" w:hanging="1135"/>
        <w:rPr>
          <w:rFonts w:ascii="標楷體" w:eastAsia="標楷體" w:hAnsi="標楷體"/>
          <w:b/>
          <w:sz w:val="28"/>
          <w:szCs w:val="28"/>
        </w:rPr>
      </w:pPr>
    </w:p>
    <w:p w:rsidR="00851316" w:rsidRDefault="00851316" w:rsidP="00851316">
      <w:pPr>
        <w:spacing w:line="440" w:lineRule="exact"/>
        <w:ind w:left="1135" w:hangingChars="405" w:hanging="1135"/>
        <w:rPr>
          <w:rFonts w:ascii="標楷體" w:eastAsia="標楷體" w:hAnsi="標楷體"/>
          <w:b/>
          <w:sz w:val="28"/>
          <w:szCs w:val="28"/>
        </w:rPr>
      </w:pPr>
    </w:p>
    <w:p w:rsidR="00851316" w:rsidRDefault="00851316" w:rsidP="00851316">
      <w:pPr>
        <w:spacing w:line="440" w:lineRule="exact"/>
        <w:ind w:left="1135" w:hangingChars="405" w:hanging="1135"/>
        <w:rPr>
          <w:rFonts w:ascii="標楷體" w:eastAsia="標楷體" w:hAnsi="標楷體"/>
          <w:b/>
          <w:sz w:val="28"/>
          <w:szCs w:val="28"/>
        </w:rPr>
      </w:pPr>
    </w:p>
    <w:p w:rsidR="00851316" w:rsidRDefault="00851316" w:rsidP="00851316">
      <w:pPr>
        <w:spacing w:line="440" w:lineRule="exact"/>
        <w:ind w:left="1135" w:hangingChars="405" w:hanging="1135"/>
        <w:rPr>
          <w:rFonts w:ascii="標楷體" w:eastAsia="標楷體" w:hAnsi="標楷體"/>
          <w:b/>
          <w:sz w:val="28"/>
          <w:szCs w:val="28"/>
        </w:rPr>
      </w:pPr>
    </w:p>
    <w:p w:rsidR="00851316" w:rsidRDefault="00851316" w:rsidP="00851316">
      <w:pPr>
        <w:spacing w:line="440" w:lineRule="exact"/>
        <w:ind w:left="1135" w:hangingChars="405" w:hanging="1135"/>
        <w:rPr>
          <w:rFonts w:ascii="標楷體" w:eastAsia="標楷體" w:hAnsi="標楷體"/>
          <w:b/>
          <w:sz w:val="28"/>
          <w:szCs w:val="28"/>
        </w:rPr>
      </w:pPr>
    </w:p>
    <w:p w:rsidR="00213E21" w:rsidRPr="0031058E" w:rsidRDefault="00213E21" w:rsidP="00D90DBB">
      <w:pPr>
        <w:spacing w:line="440" w:lineRule="exact"/>
        <w:rPr>
          <w:rFonts w:ascii="標楷體" w:eastAsia="標楷體" w:hAnsi="標楷體"/>
          <w:b/>
          <w:color w:val="000080"/>
          <w:sz w:val="36"/>
          <w:szCs w:val="36"/>
          <w:u w:val="single"/>
        </w:rPr>
      </w:pPr>
    </w:p>
    <w:p w:rsidR="00093641" w:rsidRDefault="00093641" w:rsidP="0041183A">
      <w:pPr>
        <w:spacing w:line="0" w:lineRule="atLeast"/>
        <w:rPr>
          <w:rFonts w:ascii="標楷體" w:eastAsia="標楷體" w:hAnsi="標楷體" w:cs="標楷體"/>
          <w:sz w:val="28"/>
          <w:szCs w:val="28"/>
        </w:rPr>
      </w:pPr>
    </w:p>
    <w:sectPr w:rsidR="00093641" w:rsidSect="00BD4A44">
      <w:footerReference w:type="default" r:id="rId30"/>
      <w:pgSz w:w="11906" w:h="16838"/>
      <w:pgMar w:top="709" w:right="991" w:bottom="1440" w:left="70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D6F" w:rsidRDefault="00901D6F" w:rsidP="00290A3F">
      <w:r>
        <w:separator/>
      </w:r>
    </w:p>
  </w:endnote>
  <w:endnote w:type="continuationSeparator" w:id="0">
    <w:p w:rsidR="00901D6F" w:rsidRDefault="00901D6F" w:rsidP="00290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Lucida Grande">
    <w:panose1 w:val="00000000000000000000"/>
    <w:charset w:val="00"/>
    <w:family w:val="roman"/>
    <w:notTrueType/>
    <w:pitch w:val="default"/>
    <w:sig w:usb0="00000003" w:usb1="00000000" w:usb2="00000000" w:usb3="00000000" w:csb0="00000001" w:csb1="00000000"/>
  </w:font>
  <w:font w:name="sөũ">
    <w:altName w:val="Courier"/>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0916364"/>
      <w:docPartObj>
        <w:docPartGallery w:val="Page Numbers (Bottom of Page)"/>
        <w:docPartUnique/>
      </w:docPartObj>
    </w:sdtPr>
    <w:sdtContent>
      <w:p w:rsidR="00C661A7" w:rsidRDefault="00C661A7">
        <w:pPr>
          <w:pStyle w:val="a5"/>
          <w:jc w:val="center"/>
        </w:pPr>
        <w:r>
          <w:fldChar w:fldCharType="begin"/>
        </w:r>
        <w:r>
          <w:instrText>PAGE   \* MERGEFORMAT</w:instrText>
        </w:r>
        <w:r>
          <w:fldChar w:fldCharType="separate"/>
        </w:r>
        <w:r w:rsidR="00596AF9" w:rsidRPr="00596AF9">
          <w:rPr>
            <w:noProof/>
            <w:lang w:val="zh-TW"/>
          </w:rPr>
          <w:t>4</w:t>
        </w:r>
        <w:r>
          <w:fldChar w:fldCharType="end"/>
        </w:r>
      </w:p>
    </w:sdtContent>
  </w:sdt>
  <w:p w:rsidR="00C661A7" w:rsidRDefault="00C661A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D6F" w:rsidRDefault="00901D6F" w:rsidP="00290A3F">
      <w:r>
        <w:separator/>
      </w:r>
    </w:p>
  </w:footnote>
  <w:footnote w:type="continuationSeparator" w:id="0">
    <w:p w:rsidR="00901D6F" w:rsidRDefault="00901D6F" w:rsidP="00290A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7912"/>
    <w:multiLevelType w:val="hybridMultilevel"/>
    <w:tmpl w:val="778834B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nsid w:val="01862855"/>
    <w:multiLevelType w:val="hybridMultilevel"/>
    <w:tmpl w:val="58C8526C"/>
    <w:lvl w:ilvl="0" w:tplc="FDA06A90">
      <w:start w:val="1"/>
      <w:numFmt w:val="decimal"/>
      <w:lvlText w:val="%1."/>
      <w:lvlJc w:val="left"/>
      <w:pPr>
        <w:ind w:left="480" w:hanging="480"/>
      </w:pPr>
      <w:rPr>
        <w:rFonts w:hint="eastAsia"/>
        <w:color w:val="auto"/>
      </w:rPr>
    </w:lvl>
    <w:lvl w:ilvl="1" w:tplc="0409000F">
      <w:start w:val="1"/>
      <w:numFmt w:val="decimal"/>
      <w:lvlText w:val="%2."/>
      <w:lvlJc w:val="left"/>
      <w:pPr>
        <w:ind w:left="960" w:hanging="4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1BC3CEB"/>
    <w:multiLevelType w:val="hybridMultilevel"/>
    <w:tmpl w:val="652015F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07F746C3"/>
    <w:multiLevelType w:val="hybridMultilevel"/>
    <w:tmpl w:val="0504DDA2"/>
    <w:lvl w:ilvl="0" w:tplc="04090015">
      <w:start w:val="1"/>
      <w:numFmt w:val="taiwaneseCountingThousand"/>
      <w:lvlText w:val="%1、"/>
      <w:lvlJc w:val="left"/>
      <w:pPr>
        <w:ind w:left="537" w:hanging="480"/>
      </w:p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4">
    <w:nsid w:val="0A8B33F5"/>
    <w:multiLevelType w:val="multilevel"/>
    <w:tmpl w:val="4768E6B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lvl>
    <w:lvl w:ilvl="4">
      <w:start w:val="1"/>
      <w:numFmt w:val="taiwaneseCountingThousand"/>
      <w:lvlText w:val="%5、"/>
      <w:lvlJc w:val="left"/>
      <w:pPr>
        <w:ind w:left="3600" w:hanging="720"/>
      </w:pPr>
      <w:rPr>
        <w:rFonts w:hint="default"/>
      </w:r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0C2C2B29"/>
    <w:multiLevelType w:val="hybridMultilevel"/>
    <w:tmpl w:val="FD32E94A"/>
    <w:lvl w:ilvl="0" w:tplc="410CF90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F82288B"/>
    <w:multiLevelType w:val="hybridMultilevel"/>
    <w:tmpl w:val="0E7E7196"/>
    <w:lvl w:ilvl="0" w:tplc="F6BAF09A">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0FA96E72"/>
    <w:multiLevelType w:val="hybridMultilevel"/>
    <w:tmpl w:val="A28658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FD87EFF"/>
    <w:multiLevelType w:val="hybridMultilevel"/>
    <w:tmpl w:val="B9E86BE2"/>
    <w:lvl w:ilvl="0" w:tplc="340C31B6">
      <w:start w:val="1"/>
      <w:numFmt w:val="taiwaneseCountingThousand"/>
      <w:lvlText w:val="(%1)"/>
      <w:lvlJc w:val="left"/>
      <w:pPr>
        <w:ind w:left="480" w:hanging="480"/>
      </w:pPr>
      <w:rPr>
        <w:rFonts w:ascii="標楷體" w:eastAsia="標楷體" w:hAnsi="標楷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FF8632F"/>
    <w:multiLevelType w:val="hybridMultilevel"/>
    <w:tmpl w:val="AD16BBFE"/>
    <w:lvl w:ilvl="0" w:tplc="0409000F">
      <w:start w:val="1"/>
      <w:numFmt w:val="decimal"/>
      <w:lvlText w:val="%1."/>
      <w:lvlJc w:val="left"/>
      <w:pPr>
        <w:ind w:left="1713" w:hanging="720"/>
      </w:pPr>
      <w:rPr>
        <w:rFonts w:hint="default"/>
        <w:lang w:val="en-US"/>
      </w:rPr>
    </w:lvl>
    <w:lvl w:ilvl="1" w:tplc="0409000D">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2B905DF"/>
    <w:multiLevelType w:val="hybridMultilevel"/>
    <w:tmpl w:val="D2AA6138"/>
    <w:lvl w:ilvl="0" w:tplc="340C31B6">
      <w:start w:val="1"/>
      <w:numFmt w:val="taiwaneseCountingThousand"/>
      <w:lvlText w:val="(%1)"/>
      <w:lvlJc w:val="left"/>
      <w:pPr>
        <w:ind w:left="905" w:hanging="480"/>
      </w:pPr>
      <w:rPr>
        <w:rFonts w:ascii="標楷體" w:eastAsia="標楷體" w:hAnsi="標楷體"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1">
    <w:nsid w:val="12C37953"/>
    <w:multiLevelType w:val="multilevel"/>
    <w:tmpl w:val="7416D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51E629C"/>
    <w:multiLevelType w:val="hybridMultilevel"/>
    <w:tmpl w:val="AB44FF28"/>
    <w:lvl w:ilvl="0" w:tplc="340C31B6">
      <w:start w:val="1"/>
      <w:numFmt w:val="taiwaneseCountingThousand"/>
      <w:lvlText w:val="(%1)"/>
      <w:lvlJc w:val="left"/>
      <w:pPr>
        <w:ind w:left="480" w:hanging="480"/>
      </w:pPr>
      <w:rPr>
        <w:rFonts w:ascii="標楷體" w:eastAsia="標楷體" w:hAnsi="標楷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520214C"/>
    <w:multiLevelType w:val="hybridMultilevel"/>
    <w:tmpl w:val="570029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73B707F"/>
    <w:multiLevelType w:val="hybridMultilevel"/>
    <w:tmpl w:val="197ADA92"/>
    <w:lvl w:ilvl="0" w:tplc="FDA06A90">
      <w:start w:val="1"/>
      <w:numFmt w:val="decimal"/>
      <w:lvlText w:val="%1."/>
      <w:lvlJc w:val="left"/>
      <w:pPr>
        <w:ind w:left="480" w:hanging="480"/>
      </w:pPr>
      <w:rPr>
        <w:rFonts w:hint="eastAsia"/>
        <w:color w:val="auto"/>
      </w:rPr>
    </w:lvl>
    <w:lvl w:ilvl="1" w:tplc="04090013">
      <w:start w:val="1"/>
      <w:numFmt w:val="upperRoman"/>
      <w:lvlText w:val="%2."/>
      <w:lvlJc w:val="left"/>
      <w:pPr>
        <w:ind w:left="960" w:hanging="4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7EF6365"/>
    <w:multiLevelType w:val="hybridMultilevel"/>
    <w:tmpl w:val="5994F4EA"/>
    <w:lvl w:ilvl="0" w:tplc="9C329818">
      <w:start w:val="1"/>
      <w:numFmt w:val="taiwaneseCountingThousand"/>
      <w:lvlText w:val="(%1)"/>
      <w:lvlJc w:val="left"/>
      <w:pPr>
        <w:ind w:left="906" w:hanging="480"/>
      </w:pPr>
      <w:rPr>
        <w:rFonts w:hint="eastAsia"/>
        <w:b w:val="0"/>
        <w:color w:val="auto"/>
        <w:sz w:val="28"/>
        <w:szCs w:val="28"/>
      </w:rPr>
    </w:lvl>
    <w:lvl w:ilvl="1" w:tplc="043A77A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186343CC"/>
    <w:multiLevelType w:val="hybridMultilevel"/>
    <w:tmpl w:val="4D2055CC"/>
    <w:lvl w:ilvl="0" w:tplc="8974C2B6">
      <w:start w:val="1"/>
      <w:numFmt w:val="decimal"/>
      <w:lvlText w:val="%1."/>
      <w:lvlJc w:val="left"/>
      <w:pPr>
        <w:ind w:left="480" w:hanging="480"/>
      </w:pPr>
      <w:rPr>
        <w:rFonts w:hint="eastAsia"/>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C620052"/>
    <w:multiLevelType w:val="hybridMultilevel"/>
    <w:tmpl w:val="39D896E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nsid w:val="1E4859D7"/>
    <w:multiLevelType w:val="hybridMultilevel"/>
    <w:tmpl w:val="F46EE808"/>
    <w:lvl w:ilvl="0" w:tplc="A670996E">
      <w:start w:val="1"/>
      <w:numFmt w:val="taiwaneseCountingThousand"/>
      <w:lvlText w:val="%1、"/>
      <w:lvlJc w:val="left"/>
      <w:pPr>
        <w:ind w:left="480" w:hanging="480"/>
      </w:pPr>
      <w:rPr>
        <w:rFonts w:ascii="標楷體" w:eastAsia="標楷體" w:hAnsi="標楷體" w:hint="default"/>
        <w:b/>
        <w:sz w:val="28"/>
        <w:szCs w:val="28"/>
      </w:rPr>
    </w:lvl>
    <w:lvl w:ilvl="1" w:tplc="043A77AA">
      <w:start w:val="1"/>
      <w:numFmt w:val="decimal"/>
      <w:lvlText w:val="%2."/>
      <w:lvlJc w:val="left"/>
      <w:pPr>
        <w:ind w:left="414" w:hanging="360"/>
      </w:pPr>
      <w:rPr>
        <w:rFonts w:hint="default"/>
      </w:rPr>
    </w:lvl>
    <w:lvl w:ilvl="2" w:tplc="0409001B" w:tentative="1">
      <w:start w:val="1"/>
      <w:numFmt w:val="lowerRoman"/>
      <w:lvlText w:val="%3."/>
      <w:lvlJc w:val="right"/>
      <w:pPr>
        <w:ind w:left="1014" w:hanging="480"/>
      </w:pPr>
    </w:lvl>
    <w:lvl w:ilvl="3" w:tplc="0409000F" w:tentative="1">
      <w:start w:val="1"/>
      <w:numFmt w:val="decimal"/>
      <w:lvlText w:val="%4."/>
      <w:lvlJc w:val="left"/>
      <w:pPr>
        <w:ind w:left="1494" w:hanging="480"/>
      </w:pPr>
    </w:lvl>
    <w:lvl w:ilvl="4" w:tplc="04090019" w:tentative="1">
      <w:start w:val="1"/>
      <w:numFmt w:val="ideographTraditional"/>
      <w:lvlText w:val="%5、"/>
      <w:lvlJc w:val="left"/>
      <w:pPr>
        <w:ind w:left="1974" w:hanging="480"/>
      </w:pPr>
    </w:lvl>
    <w:lvl w:ilvl="5" w:tplc="0409001B" w:tentative="1">
      <w:start w:val="1"/>
      <w:numFmt w:val="lowerRoman"/>
      <w:lvlText w:val="%6."/>
      <w:lvlJc w:val="right"/>
      <w:pPr>
        <w:ind w:left="2454" w:hanging="480"/>
      </w:pPr>
    </w:lvl>
    <w:lvl w:ilvl="6" w:tplc="0409000F" w:tentative="1">
      <w:start w:val="1"/>
      <w:numFmt w:val="decimal"/>
      <w:lvlText w:val="%7."/>
      <w:lvlJc w:val="left"/>
      <w:pPr>
        <w:ind w:left="2934" w:hanging="480"/>
      </w:pPr>
    </w:lvl>
    <w:lvl w:ilvl="7" w:tplc="04090019" w:tentative="1">
      <w:start w:val="1"/>
      <w:numFmt w:val="ideographTraditional"/>
      <w:lvlText w:val="%8、"/>
      <w:lvlJc w:val="left"/>
      <w:pPr>
        <w:ind w:left="3414" w:hanging="480"/>
      </w:pPr>
    </w:lvl>
    <w:lvl w:ilvl="8" w:tplc="0409001B" w:tentative="1">
      <w:start w:val="1"/>
      <w:numFmt w:val="lowerRoman"/>
      <w:lvlText w:val="%9."/>
      <w:lvlJc w:val="right"/>
      <w:pPr>
        <w:ind w:left="3894" w:hanging="480"/>
      </w:pPr>
    </w:lvl>
  </w:abstractNum>
  <w:abstractNum w:abstractNumId="19">
    <w:nsid w:val="1E4D381C"/>
    <w:multiLevelType w:val="hybridMultilevel"/>
    <w:tmpl w:val="920A1AFA"/>
    <w:lvl w:ilvl="0" w:tplc="340C31B6">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1EBA0606"/>
    <w:multiLevelType w:val="hybridMultilevel"/>
    <w:tmpl w:val="6BAC0B08"/>
    <w:lvl w:ilvl="0" w:tplc="8974C2B6">
      <w:start w:val="1"/>
      <w:numFmt w:val="decimal"/>
      <w:lvlText w:val="%1."/>
      <w:lvlJc w:val="left"/>
      <w:pPr>
        <w:ind w:left="480" w:hanging="480"/>
      </w:pPr>
      <w:rPr>
        <w:rFonts w:hint="eastAsia"/>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F693FA3"/>
    <w:multiLevelType w:val="hybridMultilevel"/>
    <w:tmpl w:val="7CDA163A"/>
    <w:lvl w:ilvl="0" w:tplc="91F01EF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2C173954"/>
    <w:multiLevelType w:val="hybridMultilevel"/>
    <w:tmpl w:val="AD16BBFE"/>
    <w:lvl w:ilvl="0" w:tplc="0409000F">
      <w:start w:val="1"/>
      <w:numFmt w:val="decimal"/>
      <w:lvlText w:val="%1."/>
      <w:lvlJc w:val="left"/>
      <w:pPr>
        <w:ind w:left="1288" w:hanging="720"/>
      </w:pPr>
      <w:rPr>
        <w:rFonts w:hint="default"/>
        <w:lang w:val="en-US"/>
      </w:rPr>
    </w:lvl>
    <w:lvl w:ilvl="1" w:tplc="0409000D">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2CC36847"/>
    <w:multiLevelType w:val="hybridMultilevel"/>
    <w:tmpl w:val="5A92E57C"/>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nsid w:val="2D850C64"/>
    <w:multiLevelType w:val="hybridMultilevel"/>
    <w:tmpl w:val="F962D954"/>
    <w:lvl w:ilvl="0" w:tplc="421C9F66">
      <w:start w:val="1"/>
      <w:numFmt w:val="taiwaneseCountingThousand"/>
      <w:lvlText w:val="%1、"/>
      <w:lvlJc w:val="left"/>
      <w:pPr>
        <w:ind w:left="885" w:hanging="885"/>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378520B"/>
    <w:multiLevelType w:val="hybridMultilevel"/>
    <w:tmpl w:val="A372E492"/>
    <w:lvl w:ilvl="0" w:tplc="6AF6F7BC">
      <w:start w:val="1"/>
      <w:numFmt w:val="decimal"/>
      <w:lvlText w:val="(%1)."/>
      <w:lvlJc w:val="left"/>
      <w:pPr>
        <w:ind w:left="84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6">
    <w:nsid w:val="42493944"/>
    <w:multiLevelType w:val="hybridMultilevel"/>
    <w:tmpl w:val="59A43FEA"/>
    <w:lvl w:ilvl="0" w:tplc="340C31B6">
      <w:start w:val="1"/>
      <w:numFmt w:val="taiwaneseCountingThousand"/>
      <w:lvlText w:val="(%1)"/>
      <w:lvlJc w:val="left"/>
      <w:pPr>
        <w:ind w:left="480" w:hanging="480"/>
      </w:pPr>
      <w:rPr>
        <w:rFonts w:ascii="標楷體" w:eastAsia="標楷體" w:hAnsi="標楷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F04191D"/>
    <w:multiLevelType w:val="multilevel"/>
    <w:tmpl w:val="9668A1DA"/>
    <w:lvl w:ilvl="0">
      <w:start w:val="1"/>
      <w:numFmt w:val="decimal"/>
      <w:lvlText w:val="%1."/>
      <w:lvlJc w:val="left"/>
      <w:pPr>
        <w:tabs>
          <w:tab w:val="num" w:pos="360"/>
        </w:tabs>
        <w:ind w:left="360" w:hanging="360"/>
      </w:pPr>
    </w:lvl>
    <w:lvl w:ilvl="1">
      <w:start w:val="1"/>
      <w:numFmt w:val="upperLetter"/>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nsid w:val="503410AC"/>
    <w:multiLevelType w:val="hybridMultilevel"/>
    <w:tmpl w:val="9440060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nsid w:val="50E2339F"/>
    <w:multiLevelType w:val="hybridMultilevel"/>
    <w:tmpl w:val="2F981EB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nsid w:val="51E74953"/>
    <w:multiLevelType w:val="hybridMultilevel"/>
    <w:tmpl w:val="24B45BE4"/>
    <w:lvl w:ilvl="0" w:tplc="35A082D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9781181"/>
    <w:multiLevelType w:val="hybridMultilevel"/>
    <w:tmpl w:val="7A3A9E3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nsid w:val="59CF2FE0"/>
    <w:multiLevelType w:val="hybridMultilevel"/>
    <w:tmpl w:val="73A636D6"/>
    <w:lvl w:ilvl="0" w:tplc="04090015">
      <w:start w:val="1"/>
      <w:numFmt w:val="taiwaneseCountingThousand"/>
      <w:lvlText w:val="%1、"/>
      <w:lvlJc w:val="left"/>
      <w:pPr>
        <w:ind w:left="720" w:hanging="720"/>
      </w:pPr>
      <w:rPr>
        <w:rFonts w:hint="default"/>
      </w:rPr>
    </w:lvl>
    <w:lvl w:ilvl="1" w:tplc="173CAE3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D8E5A9D"/>
    <w:multiLevelType w:val="hybridMultilevel"/>
    <w:tmpl w:val="E4122078"/>
    <w:lvl w:ilvl="0" w:tplc="04090015">
      <w:start w:val="1"/>
      <w:numFmt w:val="taiwaneseCountingThousand"/>
      <w:lvlText w:val="%1、"/>
      <w:lvlJc w:val="left"/>
      <w:pPr>
        <w:tabs>
          <w:tab w:val="num" w:pos="480"/>
        </w:tabs>
        <w:ind w:left="480" w:hanging="480"/>
      </w:pPr>
      <w:rPr>
        <w:lang w:val="en-US"/>
      </w:rPr>
    </w:lvl>
    <w:lvl w:ilvl="1" w:tplc="F2F4FE80">
      <w:start w:val="1"/>
      <w:numFmt w:val="decimal"/>
      <w:lvlText w:val="%2."/>
      <w:lvlJc w:val="left"/>
      <w:pPr>
        <w:ind w:left="1266" w:hanging="360"/>
      </w:pPr>
      <w:rPr>
        <w:rFonts w:hint="default"/>
      </w:r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34">
    <w:nsid w:val="5DBD6049"/>
    <w:multiLevelType w:val="hybridMultilevel"/>
    <w:tmpl w:val="24B45BE4"/>
    <w:lvl w:ilvl="0" w:tplc="35A082D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E18076D"/>
    <w:multiLevelType w:val="hybridMultilevel"/>
    <w:tmpl w:val="A3CE88CC"/>
    <w:lvl w:ilvl="0" w:tplc="EA14BF84">
      <w:start w:val="1"/>
      <w:numFmt w:val="ideographLegalTraditional"/>
      <w:lvlText w:val="%1、"/>
      <w:lvlJc w:val="left"/>
      <w:pPr>
        <w:tabs>
          <w:tab w:val="num" w:pos="720"/>
        </w:tabs>
        <w:ind w:left="720" w:hanging="720"/>
      </w:pPr>
      <w:rPr>
        <w:rFonts w:hint="default"/>
      </w:rPr>
    </w:lvl>
    <w:lvl w:ilvl="1" w:tplc="04090019">
      <w:start w:val="1"/>
      <w:numFmt w:val="bullet"/>
      <w:lvlText w:val=""/>
      <w:lvlJc w:val="left"/>
      <w:pPr>
        <w:tabs>
          <w:tab w:val="num" w:pos="960"/>
        </w:tabs>
        <w:ind w:left="960" w:hanging="480"/>
      </w:pPr>
      <w:rPr>
        <w:rFonts w:ascii="Wingdings" w:hAnsi="Wingdings" w:hint="default"/>
      </w:rPr>
    </w:lvl>
    <w:lvl w:ilvl="2" w:tplc="0409001B">
      <w:start w:val="3"/>
      <w:numFmt w:val="taiwaneseCountingThousand"/>
      <w:lvlText w:val="%3、"/>
      <w:lvlJc w:val="left"/>
      <w:pPr>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5E436C2E"/>
    <w:multiLevelType w:val="hybridMultilevel"/>
    <w:tmpl w:val="778834B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7">
    <w:nsid w:val="62580A1D"/>
    <w:multiLevelType w:val="multilevel"/>
    <w:tmpl w:val="737E302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8">
    <w:nsid w:val="65647620"/>
    <w:multiLevelType w:val="multilevel"/>
    <w:tmpl w:val="5E74F63A"/>
    <w:styleLink w:val="1"/>
    <w:lvl w:ilvl="0">
      <w:start w:val="1"/>
      <w:numFmt w:val="ideographLegalTraditional"/>
      <w:lvlText w:val="%1、"/>
      <w:lvlJc w:val="left"/>
      <w:pPr>
        <w:ind w:left="480" w:hanging="480"/>
      </w:pPr>
      <w:rPr>
        <w:rFonts w:hint="eastAsia"/>
        <w:sz w:val="28"/>
      </w:rPr>
    </w:lvl>
    <w:lvl w:ilvl="1">
      <w:start w:val="1"/>
      <w:numFmt w:val="taiwaneseCountingThousand"/>
      <w:lvlText w:val="%2."/>
      <w:lvlJc w:val="left"/>
      <w:pPr>
        <w:ind w:left="840" w:hanging="360"/>
      </w:pPr>
      <w:rPr>
        <w:rFonts w:cs="Times-Roman" w:hint="default"/>
      </w:rPr>
    </w:lvl>
    <w:lvl w:ilvl="2">
      <w:start w:val="1"/>
      <w:numFmt w:val="decimal"/>
      <w:lvlText w:val="%3."/>
      <w:lvlJc w:val="right"/>
      <w:pPr>
        <w:ind w:left="1440" w:hanging="480"/>
      </w:pPr>
      <w:rPr>
        <w:rFonts w:hint="eastAsia"/>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nsid w:val="66453C1A"/>
    <w:multiLevelType w:val="hybridMultilevel"/>
    <w:tmpl w:val="C1AC5800"/>
    <w:lvl w:ilvl="0" w:tplc="340C31B6">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F875090"/>
    <w:multiLevelType w:val="hybridMultilevel"/>
    <w:tmpl w:val="E6980D52"/>
    <w:lvl w:ilvl="0" w:tplc="AA7C0082">
      <w:start w:val="1"/>
      <w:numFmt w:val="decimal"/>
      <w:lvlText w:val="%1."/>
      <w:lvlJc w:val="left"/>
      <w:pPr>
        <w:ind w:left="480" w:hanging="480"/>
      </w:pPr>
    </w:lvl>
    <w:lvl w:ilvl="1" w:tplc="C2DCE520" w:tentative="1">
      <w:start w:val="1"/>
      <w:numFmt w:val="ideographTraditional"/>
      <w:lvlText w:val="%2、"/>
      <w:lvlJc w:val="left"/>
      <w:pPr>
        <w:ind w:left="960" w:hanging="480"/>
      </w:pPr>
    </w:lvl>
    <w:lvl w:ilvl="2" w:tplc="C1042C84" w:tentative="1">
      <w:start w:val="1"/>
      <w:numFmt w:val="lowerRoman"/>
      <w:lvlText w:val="%3."/>
      <w:lvlJc w:val="right"/>
      <w:pPr>
        <w:ind w:left="1440" w:hanging="480"/>
      </w:pPr>
    </w:lvl>
    <w:lvl w:ilvl="3" w:tplc="501827FC" w:tentative="1">
      <w:start w:val="1"/>
      <w:numFmt w:val="decimal"/>
      <w:lvlText w:val="%4."/>
      <w:lvlJc w:val="left"/>
      <w:pPr>
        <w:ind w:left="1920" w:hanging="480"/>
      </w:pPr>
    </w:lvl>
    <w:lvl w:ilvl="4" w:tplc="346A4E14" w:tentative="1">
      <w:start w:val="1"/>
      <w:numFmt w:val="ideographTraditional"/>
      <w:lvlText w:val="%5、"/>
      <w:lvlJc w:val="left"/>
      <w:pPr>
        <w:ind w:left="2400" w:hanging="480"/>
      </w:pPr>
    </w:lvl>
    <w:lvl w:ilvl="5" w:tplc="DF7C4466" w:tentative="1">
      <w:start w:val="1"/>
      <w:numFmt w:val="lowerRoman"/>
      <w:lvlText w:val="%6."/>
      <w:lvlJc w:val="right"/>
      <w:pPr>
        <w:ind w:left="2880" w:hanging="480"/>
      </w:pPr>
    </w:lvl>
    <w:lvl w:ilvl="6" w:tplc="491C234A" w:tentative="1">
      <w:start w:val="1"/>
      <w:numFmt w:val="decimal"/>
      <w:lvlText w:val="%7."/>
      <w:lvlJc w:val="left"/>
      <w:pPr>
        <w:ind w:left="3360" w:hanging="480"/>
      </w:pPr>
    </w:lvl>
    <w:lvl w:ilvl="7" w:tplc="5870217A" w:tentative="1">
      <w:start w:val="1"/>
      <w:numFmt w:val="ideographTraditional"/>
      <w:lvlText w:val="%8、"/>
      <w:lvlJc w:val="left"/>
      <w:pPr>
        <w:ind w:left="3840" w:hanging="480"/>
      </w:pPr>
    </w:lvl>
    <w:lvl w:ilvl="8" w:tplc="8668ABEC" w:tentative="1">
      <w:start w:val="1"/>
      <w:numFmt w:val="lowerRoman"/>
      <w:lvlText w:val="%9."/>
      <w:lvlJc w:val="right"/>
      <w:pPr>
        <w:ind w:left="4320" w:hanging="480"/>
      </w:pPr>
    </w:lvl>
  </w:abstractNum>
  <w:abstractNum w:abstractNumId="41">
    <w:nsid w:val="714355DB"/>
    <w:multiLevelType w:val="hybridMultilevel"/>
    <w:tmpl w:val="DE8C4812"/>
    <w:lvl w:ilvl="0" w:tplc="340C31B6">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3BD5DE7"/>
    <w:multiLevelType w:val="multilevel"/>
    <w:tmpl w:val="4FF285C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bullet"/>
      <w:lvlText w:val=""/>
      <w:lvlJc w:val="left"/>
      <w:pPr>
        <w:tabs>
          <w:tab w:val="num" w:pos="2520"/>
        </w:tabs>
        <w:ind w:left="2520" w:hanging="360"/>
      </w:pPr>
      <w:rPr>
        <w:rFonts w:ascii="Wingdings" w:hAnsi="Wingdings" w:hint="default"/>
      </w:r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3">
    <w:nsid w:val="77F534BB"/>
    <w:multiLevelType w:val="hybridMultilevel"/>
    <w:tmpl w:val="55D2D05E"/>
    <w:lvl w:ilvl="0" w:tplc="340C31B6">
      <w:start w:val="1"/>
      <w:numFmt w:val="taiwaneseCountingThousand"/>
      <w:lvlText w:val="(%1)"/>
      <w:lvlJc w:val="left"/>
      <w:pPr>
        <w:ind w:left="480" w:hanging="480"/>
      </w:pPr>
      <w:rPr>
        <w:rFonts w:ascii="標楷體" w:eastAsia="標楷體" w:hAnsi="標楷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9E50D48"/>
    <w:multiLevelType w:val="hybridMultilevel"/>
    <w:tmpl w:val="85AC7B26"/>
    <w:lvl w:ilvl="0" w:tplc="340C31B6">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5"/>
  </w:num>
  <w:num w:numId="2">
    <w:abstractNumId w:val="40"/>
  </w:num>
  <w:num w:numId="3">
    <w:abstractNumId w:val="18"/>
  </w:num>
  <w:num w:numId="4">
    <w:abstractNumId w:val="38"/>
  </w:num>
  <w:num w:numId="5">
    <w:abstractNumId w:val="3"/>
  </w:num>
  <w:num w:numId="6">
    <w:abstractNumId w:val="0"/>
  </w:num>
  <w:num w:numId="7">
    <w:abstractNumId w:val="32"/>
  </w:num>
  <w:num w:numId="8">
    <w:abstractNumId w:val="15"/>
  </w:num>
  <w:num w:numId="9">
    <w:abstractNumId w:val="33"/>
  </w:num>
  <w:num w:numId="10">
    <w:abstractNumId w:val="13"/>
  </w:num>
  <w:num w:numId="11">
    <w:abstractNumId w:val="25"/>
  </w:num>
  <w:num w:numId="12">
    <w:abstractNumId w:val="1"/>
  </w:num>
  <w:num w:numId="13">
    <w:abstractNumId w:val="16"/>
  </w:num>
  <w:num w:numId="14">
    <w:abstractNumId w:val="20"/>
  </w:num>
  <w:num w:numId="15">
    <w:abstractNumId w:val="14"/>
  </w:num>
  <w:num w:numId="16">
    <w:abstractNumId w:val="11"/>
  </w:num>
  <w:num w:numId="17">
    <w:abstractNumId w:val="27"/>
  </w:num>
  <w:num w:numId="18">
    <w:abstractNumId w:val="42"/>
  </w:num>
  <w:num w:numId="19">
    <w:abstractNumId w:val="4"/>
  </w:num>
  <w:num w:numId="20">
    <w:abstractNumId w:val="37"/>
  </w:num>
  <w:num w:numId="21">
    <w:abstractNumId w:val="23"/>
  </w:num>
  <w:num w:numId="22">
    <w:abstractNumId w:val="7"/>
  </w:num>
  <w:num w:numId="23">
    <w:abstractNumId w:val="9"/>
  </w:num>
  <w:num w:numId="24">
    <w:abstractNumId w:val="26"/>
  </w:num>
  <w:num w:numId="25">
    <w:abstractNumId w:val="43"/>
  </w:num>
  <w:num w:numId="26">
    <w:abstractNumId w:val="8"/>
  </w:num>
  <w:num w:numId="27">
    <w:abstractNumId w:val="12"/>
  </w:num>
  <w:num w:numId="28">
    <w:abstractNumId w:val="41"/>
  </w:num>
  <w:num w:numId="29">
    <w:abstractNumId w:val="19"/>
  </w:num>
  <w:num w:numId="30">
    <w:abstractNumId w:val="39"/>
  </w:num>
  <w:num w:numId="31">
    <w:abstractNumId w:val="44"/>
  </w:num>
  <w:num w:numId="32">
    <w:abstractNumId w:val="10"/>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5"/>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num>
  <w:num w:numId="45">
    <w:abstractNumId w:val="2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A44"/>
    <w:rsid w:val="0001612C"/>
    <w:rsid w:val="00026E67"/>
    <w:rsid w:val="00037315"/>
    <w:rsid w:val="00044A4C"/>
    <w:rsid w:val="000471AC"/>
    <w:rsid w:val="000509B9"/>
    <w:rsid w:val="00050DFE"/>
    <w:rsid w:val="00070C99"/>
    <w:rsid w:val="00074662"/>
    <w:rsid w:val="00080ADC"/>
    <w:rsid w:val="00093641"/>
    <w:rsid w:val="000A62A6"/>
    <w:rsid w:val="000C264D"/>
    <w:rsid w:val="000C4C5A"/>
    <w:rsid w:val="000D3D2E"/>
    <w:rsid w:val="000E3E11"/>
    <w:rsid w:val="000E7AA8"/>
    <w:rsid w:val="000F78D5"/>
    <w:rsid w:val="00110AFC"/>
    <w:rsid w:val="0015331F"/>
    <w:rsid w:val="00157CBE"/>
    <w:rsid w:val="00157E0F"/>
    <w:rsid w:val="0016600B"/>
    <w:rsid w:val="00175BFD"/>
    <w:rsid w:val="0018030E"/>
    <w:rsid w:val="00181DDC"/>
    <w:rsid w:val="00184E0B"/>
    <w:rsid w:val="001A7917"/>
    <w:rsid w:val="001C6C8B"/>
    <w:rsid w:val="001E33B6"/>
    <w:rsid w:val="001F24A1"/>
    <w:rsid w:val="0020086F"/>
    <w:rsid w:val="00205E2D"/>
    <w:rsid w:val="0021242E"/>
    <w:rsid w:val="00213E21"/>
    <w:rsid w:val="002559D1"/>
    <w:rsid w:val="002562EF"/>
    <w:rsid w:val="00270BDD"/>
    <w:rsid w:val="00272B42"/>
    <w:rsid w:val="002737E7"/>
    <w:rsid w:val="00275B9A"/>
    <w:rsid w:val="0027650F"/>
    <w:rsid w:val="0028697B"/>
    <w:rsid w:val="00286DF9"/>
    <w:rsid w:val="00290A3F"/>
    <w:rsid w:val="0029148B"/>
    <w:rsid w:val="0029646B"/>
    <w:rsid w:val="002A478F"/>
    <w:rsid w:val="002B47F3"/>
    <w:rsid w:val="002C1937"/>
    <w:rsid w:val="002C273F"/>
    <w:rsid w:val="002F17EE"/>
    <w:rsid w:val="002F2A7C"/>
    <w:rsid w:val="002F6B2E"/>
    <w:rsid w:val="00304562"/>
    <w:rsid w:val="00310426"/>
    <w:rsid w:val="0031058E"/>
    <w:rsid w:val="003121D4"/>
    <w:rsid w:val="00315E0F"/>
    <w:rsid w:val="003233A1"/>
    <w:rsid w:val="00330EFD"/>
    <w:rsid w:val="00331D55"/>
    <w:rsid w:val="00333610"/>
    <w:rsid w:val="00336A29"/>
    <w:rsid w:val="003653BF"/>
    <w:rsid w:val="0038123C"/>
    <w:rsid w:val="00392CE5"/>
    <w:rsid w:val="003945D7"/>
    <w:rsid w:val="003B4F49"/>
    <w:rsid w:val="003C22ED"/>
    <w:rsid w:val="003D0A61"/>
    <w:rsid w:val="003E3A64"/>
    <w:rsid w:val="003F63C0"/>
    <w:rsid w:val="0041183A"/>
    <w:rsid w:val="00411B80"/>
    <w:rsid w:val="00417283"/>
    <w:rsid w:val="00435166"/>
    <w:rsid w:val="00436C84"/>
    <w:rsid w:val="004572D4"/>
    <w:rsid w:val="00463D40"/>
    <w:rsid w:val="00464418"/>
    <w:rsid w:val="00475776"/>
    <w:rsid w:val="00476422"/>
    <w:rsid w:val="00496B53"/>
    <w:rsid w:val="004976B4"/>
    <w:rsid w:val="004A4EFE"/>
    <w:rsid w:val="004A6837"/>
    <w:rsid w:val="004D00E8"/>
    <w:rsid w:val="004D3EB2"/>
    <w:rsid w:val="004D51B4"/>
    <w:rsid w:val="004E26AA"/>
    <w:rsid w:val="0050036A"/>
    <w:rsid w:val="005069C3"/>
    <w:rsid w:val="00511464"/>
    <w:rsid w:val="005157A1"/>
    <w:rsid w:val="00521AD8"/>
    <w:rsid w:val="00535244"/>
    <w:rsid w:val="005412BA"/>
    <w:rsid w:val="00541954"/>
    <w:rsid w:val="00541D02"/>
    <w:rsid w:val="00556BBA"/>
    <w:rsid w:val="00580286"/>
    <w:rsid w:val="00583A32"/>
    <w:rsid w:val="00590C78"/>
    <w:rsid w:val="00591B6C"/>
    <w:rsid w:val="005958F2"/>
    <w:rsid w:val="00596AF9"/>
    <w:rsid w:val="005A5447"/>
    <w:rsid w:val="005B393B"/>
    <w:rsid w:val="005B4A03"/>
    <w:rsid w:val="005C018E"/>
    <w:rsid w:val="005F0396"/>
    <w:rsid w:val="0060200B"/>
    <w:rsid w:val="00614277"/>
    <w:rsid w:val="006232C5"/>
    <w:rsid w:val="006317A4"/>
    <w:rsid w:val="006336B2"/>
    <w:rsid w:val="00651FE7"/>
    <w:rsid w:val="00661CB8"/>
    <w:rsid w:val="006905A0"/>
    <w:rsid w:val="006C2511"/>
    <w:rsid w:val="006C6300"/>
    <w:rsid w:val="006D3D37"/>
    <w:rsid w:val="006E1AA0"/>
    <w:rsid w:val="006F5E2D"/>
    <w:rsid w:val="006F6BD8"/>
    <w:rsid w:val="00712F03"/>
    <w:rsid w:val="00716136"/>
    <w:rsid w:val="007208D4"/>
    <w:rsid w:val="007538A6"/>
    <w:rsid w:val="00760B46"/>
    <w:rsid w:val="0076583F"/>
    <w:rsid w:val="00772E24"/>
    <w:rsid w:val="007734C1"/>
    <w:rsid w:val="0077488B"/>
    <w:rsid w:val="007761C1"/>
    <w:rsid w:val="0077669C"/>
    <w:rsid w:val="00785497"/>
    <w:rsid w:val="007870E7"/>
    <w:rsid w:val="0078758A"/>
    <w:rsid w:val="00791730"/>
    <w:rsid w:val="007958A4"/>
    <w:rsid w:val="007A351F"/>
    <w:rsid w:val="007A481D"/>
    <w:rsid w:val="007B4ADD"/>
    <w:rsid w:val="007C18A1"/>
    <w:rsid w:val="007C3C8B"/>
    <w:rsid w:val="007C4FDF"/>
    <w:rsid w:val="007E1623"/>
    <w:rsid w:val="007E1D63"/>
    <w:rsid w:val="007E2FDF"/>
    <w:rsid w:val="007E7B19"/>
    <w:rsid w:val="007F2442"/>
    <w:rsid w:val="00801F78"/>
    <w:rsid w:val="0080336C"/>
    <w:rsid w:val="00805401"/>
    <w:rsid w:val="0081024D"/>
    <w:rsid w:val="00814548"/>
    <w:rsid w:val="00820A37"/>
    <w:rsid w:val="00831C35"/>
    <w:rsid w:val="008328D6"/>
    <w:rsid w:val="0084195F"/>
    <w:rsid w:val="008464F1"/>
    <w:rsid w:val="00851316"/>
    <w:rsid w:val="00853F5E"/>
    <w:rsid w:val="00856647"/>
    <w:rsid w:val="00857903"/>
    <w:rsid w:val="00883929"/>
    <w:rsid w:val="00887169"/>
    <w:rsid w:val="00892C80"/>
    <w:rsid w:val="008945E1"/>
    <w:rsid w:val="0089667B"/>
    <w:rsid w:val="00896BDD"/>
    <w:rsid w:val="008A6C60"/>
    <w:rsid w:val="008C27CB"/>
    <w:rsid w:val="008C36CD"/>
    <w:rsid w:val="008D1CA1"/>
    <w:rsid w:val="008D56DE"/>
    <w:rsid w:val="008E5289"/>
    <w:rsid w:val="008F34B9"/>
    <w:rsid w:val="00901D6F"/>
    <w:rsid w:val="00902F12"/>
    <w:rsid w:val="00907D90"/>
    <w:rsid w:val="009146F8"/>
    <w:rsid w:val="00922795"/>
    <w:rsid w:val="00927199"/>
    <w:rsid w:val="00927D6F"/>
    <w:rsid w:val="00931063"/>
    <w:rsid w:val="0093304B"/>
    <w:rsid w:val="0093556C"/>
    <w:rsid w:val="009363C0"/>
    <w:rsid w:val="009530E6"/>
    <w:rsid w:val="009559F8"/>
    <w:rsid w:val="00972C01"/>
    <w:rsid w:val="0098742B"/>
    <w:rsid w:val="0099179D"/>
    <w:rsid w:val="00992B17"/>
    <w:rsid w:val="009B0EEA"/>
    <w:rsid w:val="009B5E3B"/>
    <w:rsid w:val="009C7024"/>
    <w:rsid w:val="009D27A5"/>
    <w:rsid w:val="009D3A8B"/>
    <w:rsid w:val="009E2110"/>
    <w:rsid w:val="009F2D72"/>
    <w:rsid w:val="009F62E8"/>
    <w:rsid w:val="009F786C"/>
    <w:rsid w:val="009F7F1A"/>
    <w:rsid w:val="00A07E6B"/>
    <w:rsid w:val="00A07F85"/>
    <w:rsid w:val="00A16B74"/>
    <w:rsid w:val="00A24BB8"/>
    <w:rsid w:val="00A3564A"/>
    <w:rsid w:val="00A372EB"/>
    <w:rsid w:val="00A43BCB"/>
    <w:rsid w:val="00A45429"/>
    <w:rsid w:val="00A520E7"/>
    <w:rsid w:val="00A70589"/>
    <w:rsid w:val="00AA7F4F"/>
    <w:rsid w:val="00AB233D"/>
    <w:rsid w:val="00AB2D49"/>
    <w:rsid w:val="00AB66BD"/>
    <w:rsid w:val="00AB66BE"/>
    <w:rsid w:val="00AC5116"/>
    <w:rsid w:val="00AC6CD6"/>
    <w:rsid w:val="00AD2076"/>
    <w:rsid w:val="00AE4ADC"/>
    <w:rsid w:val="00AE54AB"/>
    <w:rsid w:val="00B01D6D"/>
    <w:rsid w:val="00B053FC"/>
    <w:rsid w:val="00B06D6B"/>
    <w:rsid w:val="00B12604"/>
    <w:rsid w:val="00B205D3"/>
    <w:rsid w:val="00B25BF3"/>
    <w:rsid w:val="00B2768C"/>
    <w:rsid w:val="00B30FFE"/>
    <w:rsid w:val="00B32410"/>
    <w:rsid w:val="00B362F4"/>
    <w:rsid w:val="00B43B1F"/>
    <w:rsid w:val="00B453AF"/>
    <w:rsid w:val="00B518AF"/>
    <w:rsid w:val="00B52649"/>
    <w:rsid w:val="00B54DC6"/>
    <w:rsid w:val="00B5635C"/>
    <w:rsid w:val="00B56F9F"/>
    <w:rsid w:val="00B63754"/>
    <w:rsid w:val="00B74C28"/>
    <w:rsid w:val="00B956FD"/>
    <w:rsid w:val="00B95B51"/>
    <w:rsid w:val="00BA2259"/>
    <w:rsid w:val="00BD4A44"/>
    <w:rsid w:val="00BE1E3D"/>
    <w:rsid w:val="00BE3AEB"/>
    <w:rsid w:val="00BF1328"/>
    <w:rsid w:val="00C0034B"/>
    <w:rsid w:val="00C04491"/>
    <w:rsid w:val="00C273BE"/>
    <w:rsid w:val="00C325CF"/>
    <w:rsid w:val="00C33BF9"/>
    <w:rsid w:val="00C34FE8"/>
    <w:rsid w:val="00C35E5D"/>
    <w:rsid w:val="00C42D26"/>
    <w:rsid w:val="00C45836"/>
    <w:rsid w:val="00C53DFC"/>
    <w:rsid w:val="00C638A8"/>
    <w:rsid w:val="00C661A7"/>
    <w:rsid w:val="00C75FA9"/>
    <w:rsid w:val="00C833E4"/>
    <w:rsid w:val="00C90AA9"/>
    <w:rsid w:val="00C93672"/>
    <w:rsid w:val="00CA69D1"/>
    <w:rsid w:val="00CC499C"/>
    <w:rsid w:val="00CC49B2"/>
    <w:rsid w:val="00CD0E1D"/>
    <w:rsid w:val="00CD530A"/>
    <w:rsid w:val="00CD6CF3"/>
    <w:rsid w:val="00CE69FB"/>
    <w:rsid w:val="00CF3D7F"/>
    <w:rsid w:val="00D0405C"/>
    <w:rsid w:val="00D0677F"/>
    <w:rsid w:val="00D06BD0"/>
    <w:rsid w:val="00D17E28"/>
    <w:rsid w:val="00D27DF4"/>
    <w:rsid w:val="00D31147"/>
    <w:rsid w:val="00D36C6A"/>
    <w:rsid w:val="00D5134D"/>
    <w:rsid w:val="00D72E1D"/>
    <w:rsid w:val="00D83718"/>
    <w:rsid w:val="00D842DA"/>
    <w:rsid w:val="00D902C5"/>
    <w:rsid w:val="00D90DBB"/>
    <w:rsid w:val="00D930F8"/>
    <w:rsid w:val="00D9316D"/>
    <w:rsid w:val="00DA1E44"/>
    <w:rsid w:val="00DB14D9"/>
    <w:rsid w:val="00DB3B60"/>
    <w:rsid w:val="00DB4332"/>
    <w:rsid w:val="00DC0453"/>
    <w:rsid w:val="00DC3552"/>
    <w:rsid w:val="00DC7153"/>
    <w:rsid w:val="00DD13A3"/>
    <w:rsid w:val="00DF1B36"/>
    <w:rsid w:val="00DF31FA"/>
    <w:rsid w:val="00E04E21"/>
    <w:rsid w:val="00E27196"/>
    <w:rsid w:val="00E32CEA"/>
    <w:rsid w:val="00E34257"/>
    <w:rsid w:val="00E41AC3"/>
    <w:rsid w:val="00E5273C"/>
    <w:rsid w:val="00E72771"/>
    <w:rsid w:val="00E82ABF"/>
    <w:rsid w:val="00EA341C"/>
    <w:rsid w:val="00EB30AE"/>
    <w:rsid w:val="00EB36F9"/>
    <w:rsid w:val="00EB5115"/>
    <w:rsid w:val="00EC41A6"/>
    <w:rsid w:val="00EC6638"/>
    <w:rsid w:val="00EF673E"/>
    <w:rsid w:val="00F04D55"/>
    <w:rsid w:val="00F0542A"/>
    <w:rsid w:val="00F078DA"/>
    <w:rsid w:val="00F21ABE"/>
    <w:rsid w:val="00F26B8C"/>
    <w:rsid w:val="00F345A3"/>
    <w:rsid w:val="00F366FD"/>
    <w:rsid w:val="00F41C7B"/>
    <w:rsid w:val="00F44A04"/>
    <w:rsid w:val="00F45217"/>
    <w:rsid w:val="00F54868"/>
    <w:rsid w:val="00F54C45"/>
    <w:rsid w:val="00F603C6"/>
    <w:rsid w:val="00F61E1D"/>
    <w:rsid w:val="00F62FE4"/>
    <w:rsid w:val="00F64161"/>
    <w:rsid w:val="00F7452A"/>
    <w:rsid w:val="00F8747C"/>
    <w:rsid w:val="00F96FDC"/>
    <w:rsid w:val="00FA2C3A"/>
    <w:rsid w:val="00FA64C5"/>
    <w:rsid w:val="00FB42CF"/>
    <w:rsid w:val="00FC1B8D"/>
    <w:rsid w:val="00FC4FF0"/>
    <w:rsid w:val="00FD479D"/>
    <w:rsid w:val="00FF4C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A44"/>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90A3F"/>
    <w:pPr>
      <w:tabs>
        <w:tab w:val="center" w:pos="4153"/>
        <w:tab w:val="right" w:pos="8306"/>
      </w:tabs>
      <w:snapToGrid w:val="0"/>
    </w:pPr>
    <w:rPr>
      <w:sz w:val="20"/>
    </w:rPr>
  </w:style>
  <w:style w:type="character" w:customStyle="1" w:styleId="a4">
    <w:name w:val="頁首 字元"/>
    <w:basedOn w:val="a0"/>
    <w:link w:val="a3"/>
    <w:rsid w:val="00290A3F"/>
    <w:rPr>
      <w:rFonts w:ascii="Times New Roman" w:eastAsia="新細明體" w:hAnsi="Times New Roman" w:cs="Times New Roman"/>
      <w:sz w:val="20"/>
      <w:szCs w:val="20"/>
    </w:rPr>
  </w:style>
  <w:style w:type="paragraph" w:styleId="a5">
    <w:name w:val="footer"/>
    <w:basedOn w:val="a"/>
    <w:link w:val="a6"/>
    <w:unhideWhenUsed/>
    <w:rsid w:val="00290A3F"/>
    <w:pPr>
      <w:tabs>
        <w:tab w:val="center" w:pos="4153"/>
        <w:tab w:val="right" w:pos="8306"/>
      </w:tabs>
      <w:snapToGrid w:val="0"/>
    </w:pPr>
    <w:rPr>
      <w:sz w:val="20"/>
    </w:rPr>
  </w:style>
  <w:style w:type="character" w:customStyle="1" w:styleId="a6">
    <w:name w:val="頁尾 字元"/>
    <w:basedOn w:val="a0"/>
    <w:link w:val="a5"/>
    <w:rsid w:val="00290A3F"/>
    <w:rPr>
      <w:rFonts w:ascii="Times New Roman" w:eastAsia="新細明體" w:hAnsi="Times New Roman" w:cs="Times New Roman"/>
      <w:sz w:val="20"/>
      <w:szCs w:val="20"/>
    </w:rPr>
  </w:style>
  <w:style w:type="paragraph" w:styleId="a7">
    <w:name w:val="List Paragraph"/>
    <w:basedOn w:val="a"/>
    <w:uiPriority w:val="99"/>
    <w:qFormat/>
    <w:rsid w:val="002A478F"/>
    <w:pPr>
      <w:ind w:leftChars="200" w:left="480"/>
    </w:pPr>
  </w:style>
  <w:style w:type="table" w:styleId="a8">
    <w:name w:val="Table Grid"/>
    <w:basedOn w:val="a1"/>
    <w:uiPriority w:val="59"/>
    <w:rsid w:val="0047642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格格線1"/>
    <w:basedOn w:val="a1"/>
    <w:next w:val="a8"/>
    <w:uiPriority w:val="39"/>
    <w:rsid w:val="00B54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nhideWhenUsed/>
    <w:rsid w:val="00B54DC6"/>
    <w:rPr>
      <w:rFonts w:asciiTheme="majorHAnsi" w:eastAsiaTheme="majorEastAsia" w:hAnsiTheme="majorHAnsi" w:cstheme="majorBidi"/>
      <w:sz w:val="18"/>
      <w:szCs w:val="18"/>
    </w:rPr>
  </w:style>
  <w:style w:type="character" w:customStyle="1" w:styleId="aa">
    <w:name w:val="註解方塊文字 字元"/>
    <w:basedOn w:val="a0"/>
    <w:link w:val="a9"/>
    <w:rsid w:val="00B54DC6"/>
    <w:rPr>
      <w:rFonts w:asciiTheme="majorHAnsi" w:eastAsiaTheme="majorEastAsia" w:hAnsiTheme="majorHAnsi" w:cstheme="majorBidi"/>
      <w:sz w:val="18"/>
      <w:szCs w:val="18"/>
    </w:rPr>
  </w:style>
  <w:style w:type="numbering" w:customStyle="1" w:styleId="11">
    <w:name w:val="無清單1"/>
    <w:next w:val="a2"/>
    <w:uiPriority w:val="99"/>
    <w:semiHidden/>
    <w:unhideWhenUsed/>
    <w:rsid w:val="009B5E3B"/>
  </w:style>
  <w:style w:type="paragraph" w:styleId="ab">
    <w:name w:val="Date"/>
    <w:basedOn w:val="a"/>
    <w:next w:val="a"/>
    <w:link w:val="ac"/>
    <w:uiPriority w:val="99"/>
    <w:semiHidden/>
    <w:rsid w:val="009B5E3B"/>
    <w:pPr>
      <w:jc w:val="right"/>
    </w:pPr>
    <w:rPr>
      <w:rFonts w:ascii="Calibri" w:hAnsi="Calibri"/>
      <w:szCs w:val="22"/>
    </w:rPr>
  </w:style>
  <w:style w:type="character" w:customStyle="1" w:styleId="ac">
    <w:name w:val="日期 字元"/>
    <w:basedOn w:val="a0"/>
    <w:link w:val="ab"/>
    <w:uiPriority w:val="99"/>
    <w:semiHidden/>
    <w:rsid w:val="009B5E3B"/>
    <w:rPr>
      <w:rFonts w:ascii="Calibri" w:eastAsia="新細明體" w:hAnsi="Calibri" w:cs="Times New Roman"/>
    </w:rPr>
  </w:style>
  <w:style w:type="character" w:styleId="ad">
    <w:name w:val="Hyperlink"/>
    <w:basedOn w:val="a0"/>
    <w:uiPriority w:val="99"/>
    <w:rsid w:val="009B5E3B"/>
    <w:rPr>
      <w:rFonts w:cs="Times New Roman"/>
      <w:color w:val="0000FF"/>
      <w:u w:val="single"/>
    </w:rPr>
  </w:style>
  <w:style w:type="paragraph" w:customStyle="1" w:styleId="ae">
    <w:name w:val="任意形式"/>
    <w:uiPriority w:val="99"/>
    <w:rsid w:val="009B5E3B"/>
    <w:rPr>
      <w:rFonts w:ascii="Times New Roman" w:eastAsia="新細明體" w:hAnsi="Times New Roman" w:cs="Times New Roman"/>
      <w:color w:val="000000"/>
      <w:kern w:val="0"/>
      <w:sz w:val="20"/>
      <w:szCs w:val="20"/>
    </w:rPr>
  </w:style>
  <w:style w:type="paragraph" w:customStyle="1" w:styleId="Af">
    <w:name w:val="內文 A"/>
    <w:uiPriority w:val="99"/>
    <w:rsid w:val="009B5E3B"/>
    <w:pPr>
      <w:widowControl w:val="0"/>
    </w:pPr>
    <w:rPr>
      <w:rFonts w:ascii="Times New Roman" w:eastAsia="新細明體" w:hAnsi="Times New Roman" w:cs="Times New Roman"/>
      <w:color w:val="000000"/>
      <w:szCs w:val="20"/>
    </w:rPr>
  </w:style>
  <w:style w:type="paragraph" w:customStyle="1" w:styleId="AA0">
    <w:name w:val="內文 A A"/>
    <w:uiPriority w:val="99"/>
    <w:rsid w:val="009B5E3B"/>
    <w:pPr>
      <w:widowControl w:val="0"/>
    </w:pPr>
    <w:rPr>
      <w:rFonts w:ascii="Times New Roman" w:eastAsia="新細明體" w:hAnsi="Times New Roman" w:cs="Times New Roman"/>
      <w:color w:val="000000"/>
      <w:szCs w:val="20"/>
    </w:rPr>
  </w:style>
  <w:style w:type="paragraph" w:customStyle="1" w:styleId="HTML1">
    <w:name w:val="HTML 預設格式1"/>
    <w:uiPriority w:val="99"/>
    <w:rsid w:val="009B5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pPr>
    <w:rPr>
      <w:rFonts w:ascii="Lucida Grande" w:eastAsia="新細明體" w:hAnsi="Lucida Grande" w:cs="Times New Roman"/>
      <w:color w:val="000000"/>
      <w:kern w:val="0"/>
      <w:szCs w:val="20"/>
    </w:rPr>
  </w:style>
  <w:style w:type="paragraph" w:customStyle="1" w:styleId="Default">
    <w:name w:val="Default"/>
    <w:uiPriority w:val="99"/>
    <w:rsid w:val="009B5E3B"/>
    <w:pPr>
      <w:widowControl w:val="0"/>
      <w:autoSpaceDE w:val="0"/>
      <w:autoSpaceDN w:val="0"/>
      <w:adjustRightInd w:val="0"/>
    </w:pPr>
    <w:rPr>
      <w:rFonts w:ascii="標楷體" w:eastAsia="標楷體" w:hAnsi="Times New Roman" w:cs="標楷體"/>
      <w:color w:val="000000"/>
      <w:kern w:val="0"/>
      <w:szCs w:val="24"/>
    </w:rPr>
  </w:style>
  <w:style w:type="table" w:customStyle="1" w:styleId="3">
    <w:name w:val="表格格線3"/>
    <w:basedOn w:val="a1"/>
    <w:next w:val="a8"/>
    <w:uiPriority w:val="59"/>
    <w:rsid w:val="009B5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9E2110"/>
    <w:pPr>
      <w:widowControl w:val="0"/>
    </w:pPr>
    <w:rPr>
      <w:rFonts w:ascii="Times New Roman" w:eastAsia="新細明體" w:hAnsi="Times New Roman" w:cs="Times New Roman"/>
      <w:szCs w:val="20"/>
    </w:rPr>
  </w:style>
  <w:style w:type="numbering" w:customStyle="1" w:styleId="2">
    <w:name w:val="無清單2"/>
    <w:next w:val="a2"/>
    <w:uiPriority w:val="99"/>
    <w:semiHidden/>
    <w:unhideWhenUsed/>
    <w:rsid w:val="003121D4"/>
  </w:style>
  <w:style w:type="numbering" w:customStyle="1" w:styleId="110">
    <w:name w:val="無清單11"/>
    <w:next w:val="a2"/>
    <w:uiPriority w:val="99"/>
    <w:semiHidden/>
    <w:unhideWhenUsed/>
    <w:rsid w:val="003121D4"/>
  </w:style>
  <w:style w:type="character" w:customStyle="1" w:styleId="fsize13n1">
    <w:name w:val="fsize13n1"/>
    <w:basedOn w:val="a0"/>
    <w:rsid w:val="003121D4"/>
    <w:rPr>
      <w:i w:val="0"/>
      <w:iCs w:val="0"/>
      <w:sz w:val="17"/>
      <w:szCs w:val="17"/>
    </w:rPr>
  </w:style>
  <w:style w:type="character" w:customStyle="1" w:styleId="apple-style-span">
    <w:name w:val="apple-style-span"/>
    <w:basedOn w:val="a0"/>
    <w:rsid w:val="003121D4"/>
  </w:style>
  <w:style w:type="character" w:customStyle="1" w:styleId="fsize121">
    <w:name w:val="fsize121"/>
    <w:basedOn w:val="a0"/>
    <w:rsid w:val="003121D4"/>
    <w:rPr>
      <w:i w:val="0"/>
      <w:iCs w:val="0"/>
      <w:sz w:val="23"/>
      <w:szCs w:val="23"/>
    </w:rPr>
  </w:style>
  <w:style w:type="character" w:customStyle="1" w:styleId="12">
    <w:name w:val="已查閱的超連結1"/>
    <w:basedOn w:val="a0"/>
    <w:uiPriority w:val="99"/>
    <w:semiHidden/>
    <w:unhideWhenUsed/>
    <w:rsid w:val="003121D4"/>
    <w:rPr>
      <w:color w:val="800080"/>
      <w:u w:val="single"/>
    </w:rPr>
  </w:style>
  <w:style w:type="paragraph" w:customStyle="1" w:styleId="13">
    <w:name w:val="註解方塊文字1"/>
    <w:basedOn w:val="a"/>
    <w:next w:val="a9"/>
    <w:uiPriority w:val="99"/>
    <w:semiHidden/>
    <w:unhideWhenUsed/>
    <w:rsid w:val="003121D4"/>
    <w:rPr>
      <w:rFonts w:ascii="Cambria" w:eastAsia="標楷體" w:hAnsi="Cambria" w:cstheme="minorBidi"/>
      <w:sz w:val="18"/>
      <w:szCs w:val="18"/>
    </w:rPr>
  </w:style>
  <w:style w:type="table" w:customStyle="1" w:styleId="20">
    <w:name w:val="表格格線2"/>
    <w:basedOn w:val="a1"/>
    <w:next w:val="a8"/>
    <w:uiPriority w:val="59"/>
    <w:rsid w:val="003121D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ilheadertext">
    <w:name w:val="mailheadertext"/>
    <w:basedOn w:val="a0"/>
    <w:rsid w:val="003121D4"/>
  </w:style>
  <w:style w:type="character" w:styleId="af1">
    <w:name w:val="Emphasis"/>
    <w:basedOn w:val="a0"/>
    <w:uiPriority w:val="20"/>
    <w:qFormat/>
    <w:rsid w:val="003121D4"/>
    <w:rPr>
      <w:b w:val="0"/>
      <w:bCs w:val="0"/>
      <w:i w:val="0"/>
      <w:iCs w:val="0"/>
      <w:color w:val="DD4B39"/>
    </w:rPr>
  </w:style>
  <w:style w:type="character" w:customStyle="1" w:styleId="st1">
    <w:name w:val="st1"/>
    <w:basedOn w:val="a0"/>
    <w:rsid w:val="003121D4"/>
  </w:style>
  <w:style w:type="paragraph" w:styleId="Web">
    <w:name w:val="Normal (Web)"/>
    <w:basedOn w:val="a"/>
    <w:uiPriority w:val="99"/>
    <w:unhideWhenUsed/>
    <w:rsid w:val="003121D4"/>
    <w:pPr>
      <w:spacing w:before="100" w:beforeAutospacing="1" w:after="100" w:afterAutospacing="1"/>
    </w:pPr>
    <w:rPr>
      <w:rFonts w:ascii="新細明體" w:eastAsia="標楷體" w:hAnsi="新細明體" w:cs="新細明體"/>
      <w:kern w:val="0"/>
      <w:sz w:val="28"/>
      <w:szCs w:val="24"/>
    </w:rPr>
  </w:style>
  <w:style w:type="character" w:styleId="af2">
    <w:name w:val="Strong"/>
    <w:basedOn w:val="a0"/>
    <w:uiPriority w:val="22"/>
    <w:qFormat/>
    <w:rsid w:val="003121D4"/>
    <w:rPr>
      <w:b/>
      <w:bCs/>
    </w:rPr>
  </w:style>
  <w:style w:type="paragraph" w:styleId="21">
    <w:name w:val="Body Text Indent 2"/>
    <w:basedOn w:val="a"/>
    <w:link w:val="22"/>
    <w:rsid w:val="003121D4"/>
    <w:pPr>
      <w:adjustRightInd w:val="0"/>
      <w:snapToGrid w:val="0"/>
      <w:spacing w:line="480" w:lineRule="exact"/>
      <w:ind w:leftChars="300" w:left="1840" w:hangingChars="400" w:hanging="1120"/>
    </w:pPr>
    <w:rPr>
      <w:rFonts w:ascii="標楷體" w:eastAsia="標楷體" w:hAnsi="標楷體" w:cstheme="minorBidi"/>
      <w:sz w:val="28"/>
      <w:szCs w:val="28"/>
    </w:rPr>
  </w:style>
  <w:style w:type="character" w:customStyle="1" w:styleId="22">
    <w:name w:val="本文縮排 2 字元"/>
    <w:basedOn w:val="a0"/>
    <w:link w:val="21"/>
    <w:rsid w:val="003121D4"/>
    <w:rPr>
      <w:rFonts w:ascii="標楷體" w:eastAsia="標楷體" w:hAnsi="標楷體"/>
      <w:sz w:val="28"/>
      <w:szCs w:val="28"/>
    </w:rPr>
  </w:style>
  <w:style w:type="paragraph" w:styleId="af3">
    <w:name w:val="Block Text"/>
    <w:basedOn w:val="a"/>
    <w:rsid w:val="003121D4"/>
    <w:pPr>
      <w:kinsoku w:val="0"/>
      <w:wordWrap w:val="0"/>
      <w:overflowPunct w:val="0"/>
      <w:autoSpaceDE w:val="0"/>
      <w:autoSpaceDN w:val="0"/>
      <w:spacing w:line="380" w:lineRule="exact"/>
      <w:ind w:left="1442" w:right="-81" w:hanging="840"/>
    </w:pPr>
    <w:rPr>
      <w:rFonts w:ascii="標楷體" w:eastAsia="標楷體" w:hAnsi="標楷體" w:cstheme="minorBidi"/>
      <w:sz w:val="28"/>
      <w:szCs w:val="28"/>
    </w:rPr>
  </w:style>
  <w:style w:type="character" w:customStyle="1" w:styleId="dialogtext1">
    <w:name w:val="dialog_text1"/>
    <w:basedOn w:val="a0"/>
    <w:rsid w:val="003121D4"/>
    <w:rPr>
      <w:rFonts w:ascii="sөũ" w:hAnsi="sөũ" w:hint="default"/>
      <w:color w:val="000000"/>
      <w:sz w:val="24"/>
      <w:szCs w:val="24"/>
    </w:rPr>
  </w:style>
  <w:style w:type="character" w:customStyle="1" w:styleId="fsize12">
    <w:name w:val="fsize12"/>
    <w:basedOn w:val="a0"/>
    <w:rsid w:val="003121D4"/>
  </w:style>
  <w:style w:type="character" w:styleId="af4">
    <w:name w:val="FollowedHyperlink"/>
    <w:basedOn w:val="a0"/>
    <w:unhideWhenUsed/>
    <w:rsid w:val="003121D4"/>
    <w:rPr>
      <w:color w:val="800080" w:themeColor="followedHyperlink"/>
      <w:u w:val="single"/>
    </w:rPr>
  </w:style>
  <w:style w:type="character" w:customStyle="1" w:styleId="14">
    <w:name w:val="註解方塊文字 字元1"/>
    <w:basedOn w:val="a0"/>
    <w:uiPriority w:val="99"/>
    <w:semiHidden/>
    <w:rsid w:val="003121D4"/>
    <w:rPr>
      <w:rFonts w:asciiTheme="majorHAnsi" w:eastAsiaTheme="majorEastAsia" w:hAnsiTheme="majorHAnsi" w:cstheme="majorBidi"/>
      <w:sz w:val="18"/>
      <w:szCs w:val="18"/>
    </w:rPr>
  </w:style>
  <w:style w:type="numbering" w:customStyle="1" w:styleId="210">
    <w:name w:val="無清單21"/>
    <w:next w:val="a2"/>
    <w:semiHidden/>
    <w:rsid w:val="003121D4"/>
  </w:style>
  <w:style w:type="character" w:customStyle="1" w:styleId="pgfc5">
    <w:name w:val="pgfc5"/>
    <w:basedOn w:val="a0"/>
    <w:rsid w:val="003121D4"/>
  </w:style>
  <w:style w:type="character" w:customStyle="1" w:styleId="af5">
    <w:name w:val="_"/>
    <w:basedOn w:val="a0"/>
    <w:rsid w:val="003121D4"/>
  </w:style>
  <w:style w:type="character" w:customStyle="1" w:styleId="pgfc2">
    <w:name w:val="pgfc2"/>
    <w:basedOn w:val="a0"/>
    <w:rsid w:val="003121D4"/>
  </w:style>
  <w:style w:type="character" w:customStyle="1" w:styleId="pgfc0">
    <w:name w:val="pgfc0"/>
    <w:basedOn w:val="a0"/>
    <w:rsid w:val="003121D4"/>
  </w:style>
  <w:style w:type="character" w:customStyle="1" w:styleId="pgff4">
    <w:name w:val="pgff4"/>
    <w:basedOn w:val="a0"/>
    <w:rsid w:val="003121D4"/>
  </w:style>
  <w:style w:type="numbering" w:customStyle="1" w:styleId="30">
    <w:name w:val="無清單3"/>
    <w:next w:val="a2"/>
    <w:uiPriority w:val="99"/>
    <w:semiHidden/>
    <w:unhideWhenUsed/>
    <w:rsid w:val="00591B6C"/>
  </w:style>
  <w:style w:type="numbering" w:customStyle="1" w:styleId="120">
    <w:name w:val="無清單12"/>
    <w:next w:val="a2"/>
    <w:uiPriority w:val="99"/>
    <w:semiHidden/>
    <w:unhideWhenUsed/>
    <w:rsid w:val="00591B6C"/>
  </w:style>
  <w:style w:type="table" w:customStyle="1" w:styleId="4">
    <w:name w:val="表格格線4"/>
    <w:basedOn w:val="a1"/>
    <w:next w:val="a8"/>
    <w:uiPriority w:val="59"/>
    <w:rsid w:val="00591B6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無清單22"/>
    <w:next w:val="a2"/>
    <w:semiHidden/>
    <w:rsid w:val="00591B6C"/>
  </w:style>
  <w:style w:type="character" w:styleId="af6">
    <w:name w:val="annotation reference"/>
    <w:basedOn w:val="a0"/>
    <w:uiPriority w:val="99"/>
    <w:semiHidden/>
    <w:unhideWhenUsed/>
    <w:rsid w:val="0080336C"/>
    <w:rPr>
      <w:sz w:val="18"/>
      <w:szCs w:val="18"/>
    </w:rPr>
  </w:style>
  <w:style w:type="paragraph" w:styleId="af7">
    <w:name w:val="annotation text"/>
    <w:basedOn w:val="a"/>
    <w:link w:val="af8"/>
    <w:uiPriority w:val="99"/>
    <w:semiHidden/>
    <w:unhideWhenUsed/>
    <w:rsid w:val="0080336C"/>
  </w:style>
  <w:style w:type="character" w:customStyle="1" w:styleId="af8">
    <w:name w:val="註解文字 字元"/>
    <w:basedOn w:val="a0"/>
    <w:link w:val="af7"/>
    <w:uiPriority w:val="99"/>
    <w:semiHidden/>
    <w:rsid w:val="0080336C"/>
    <w:rPr>
      <w:rFonts w:ascii="Times New Roman" w:eastAsia="新細明體" w:hAnsi="Times New Roman" w:cs="Times New Roman"/>
      <w:szCs w:val="20"/>
    </w:rPr>
  </w:style>
  <w:style w:type="paragraph" w:styleId="af9">
    <w:name w:val="annotation subject"/>
    <w:basedOn w:val="af7"/>
    <w:next w:val="af7"/>
    <w:link w:val="afa"/>
    <w:uiPriority w:val="99"/>
    <w:semiHidden/>
    <w:unhideWhenUsed/>
    <w:rsid w:val="0080336C"/>
    <w:rPr>
      <w:b/>
      <w:bCs/>
    </w:rPr>
  </w:style>
  <w:style w:type="character" w:customStyle="1" w:styleId="afa">
    <w:name w:val="註解主旨 字元"/>
    <w:basedOn w:val="af8"/>
    <w:link w:val="af9"/>
    <w:uiPriority w:val="99"/>
    <w:semiHidden/>
    <w:rsid w:val="0080336C"/>
    <w:rPr>
      <w:rFonts w:ascii="Times New Roman" w:eastAsia="新細明體" w:hAnsi="Times New Roman" w:cs="Times New Roman"/>
      <w:b/>
      <w:bCs/>
      <w:szCs w:val="20"/>
    </w:rPr>
  </w:style>
  <w:style w:type="numbering" w:customStyle="1" w:styleId="1">
    <w:name w:val="樣式1"/>
    <w:uiPriority w:val="99"/>
    <w:rsid w:val="007E2FDF"/>
    <w:pPr>
      <w:numPr>
        <w:numId w:val="4"/>
      </w:numPr>
    </w:pPr>
  </w:style>
  <w:style w:type="table" w:customStyle="1" w:styleId="5">
    <w:name w:val="表格格線5"/>
    <w:basedOn w:val="a1"/>
    <w:next w:val="a8"/>
    <w:uiPriority w:val="99"/>
    <w:rsid w:val="00EB5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格格線6"/>
    <w:basedOn w:val="a1"/>
    <w:next w:val="a8"/>
    <w:uiPriority w:val="99"/>
    <w:rsid w:val="00810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rsid w:val="00C638A8"/>
    <w:pPr>
      <w:widowControl w:val="0"/>
    </w:pPr>
    <w:rPr>
      <w:rFonts w:ascii="細明體" w:eastAsia="細明體" w:hAnsi="Courier New"/>
    </w:rPr>
  </w:style>
  <w:style w:type="character" w:customStyle="1" w:styleId="afc">
    <w:name w:val="純文字 字元"/>
    <w:basedOn w:val="a0"/>
    <w:link w:val="afb"/>
    <w:rsid w:val="00C638A8"/>
    <w:rPr>
      <w:rFonts w:ascii="細明體" w:eastAsia="細明體" w:hAnsi="Courier New" w:cs="Times New Roman"/>
      <w:szCs w:val="20"/>
    </w:rPr>
  </w:style>
  <w:style w:type="paragraph" w:styleId="afd">
    <w:name w:val="Body Text Indent"/>
    <w:basedOn w:val="a"/>
    <w:link w:val="afe"/>
    <w:uiPriority w:val="99"/>
    <w:semiHidden/>
    <w:unhideWhenUsed/>
    <w:rsid w:val="00C93672"/>
    <w:pPr>
      <w:spacing w:after="120"/>
      <w:ind w:leftChars="200" w:left="480"/>
    </w:pPr>
  </w:style>
  <w:style w:type="character" w:customStyle="1" w:styleId="afe">
    <w:name w:val="本文縮排 字元"/>
    <w:basedOn w:val="a0"/>
    <w:link w:val="afd"/>
    <w:uiPriority w:val="99"/>
    <w:semiHidden/>
    <w:rsid w:val="00C93672"/>
    <w:rPr>
      <w:rFonts w:ascii="Times New Roman" w:eastAsia="新細明體" w:hAnsi="Times New Roman" w:cs="Times New Roman"/>
      <w:szCs w:val="20"/>
    </w:rPr>
  </w:style>
  <w:style w:type="table" w:customStyle="1" w:styleId="7">
    <w:name w:val="表格格線7"/>
    <w:basedOn w:val="a1"/>
    <w:next w:val="a8"/>
    <w:uiPriority w:val="59"/>
    <w:rsid w:val="006C6300"/>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格格線8"/>
    <w:basedOn w:val="a1"/>
    <w:next w:val="a8"/>
    <w:uiPriority w:val="99"/>
    <w:rsid w:val="003653B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A44"/>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90A3F"/>
    <w:pPr>
      <w:tabs>
        <w:tab w:val="center" w:pos="4153"/>
        <w:tab w:val="right" w:pos="8306"/>
      </w:tabs>
      <w:snapToGrid w:val="0"/>
    </w:pPr>
    <w:rPr>
      <w:sz w:val="20"/>
    </w:rPr>
  </w:style>
  <w:style w:type="character" w:customStyle="1" w:styleId="a4">
    <w:name w:val="頁首 字元"/>
    <w:basedOn w:val="a0"/>
    <w:link w:val="a3"/>
    <w:rsid w:val="00290A3F"/>
    <w:rPr>
      <w:rFonts w:ascii="Times New Roman" w:eastAsia="新細明體" w:hAnsi="Times New Roman" w:cs="Times New Roman"/>
      <w:sz w:val="20"/>
      <w:szCs w:val="20"/>
    </w:rPr>
  </w:style>
  <w:style w:type="paragraph" w:styleId="a5">
    <w:name w:val="footer"/>
    <w:basedOn w:val="a"/>
    <w:link w:val="a6"/>
    <w:unhideWhenUsed/>
    <w:rsid w:val="00290A3F"/>
    <w:pPr>
      <w:tabs>
        <w:tab w:val="center" w:pos="4153"/>
        <w:tab w:val="right" w:pos="8306"/>
      </w:tabs>
      <w:snapToGrid w:val="0"/>
    </w:pPr>
    <w:rPr>
      <w:sz w:val="20"/>
    </w:rPr>
  </w:style>
  <w:style w:type="character" w:customStyle="1" w:styleId="a6">
    <w:name w:val="頁尾 字元"/>
    <w:basedOn w:val="a0"/>
    <w:link w:val="a5"/>
    <w:rsid w:val="00290A3F"/>
    <w:rPr>
      <w:rFonts w:ascii="Times New Roman" w:eastAsia="新細明體" w:hAnsi="Times New Roman" w:cs="Times New Roman"/>
      <w:sz w:val="20"/>
      <w:szCs w:val="20"/>
    </w:rPr>
  </w:style>
  <w:style w:type="paragraph" w:styleId="a7">
    <w:name w:val="List Paragraph"/>
    <w:basedOn w:val="a"/>
    <w:uiPriority w:val="99"/>
    <w:qFormat/>
    <w:rsid w:val="002A478F"/>
    <w:pPr>
      <w:ind w:leftChars="200" w:left="480"/>
    </w:pPr>
  </w:style>
  <w:style w:type="table" w:styleId="a8">
    <w:name w:val="Table Grid"/>
    <w:basedOn w:val="a1"/>
    <w:uiPriority w:val="59"/>
    <w:rsid w:val="0047642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格格線1"/>
    <w:basedOn w:val="a1"/>
    <w:next w:val="a8"/>
    <w:uiPriority w:val="39"/>
    <w:rsid w:val="00B54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nhideWhenUsed/>
    <w:rsid w:val="00B54DC6"/>
    <w:rPr>
      <w:rFonts w:asciiTheme="majorHAnsi" w:eastAsiaTheme="majorEastAsia" w:hAnsiTheme="majorHAnsi" w:cstheme="majorBidi"/>
      <w:sz w:val="18"/>
      <w:szCs w:val="18"/>
    </w:rPr>
  </w:style>
  <w:style w:type="character" w:customStyle="1" w:styleId="aa">
    <w:name w:val="註解方塊文字 字元"/>
    <w:basedOn w:val="a0"/>
    <w:link w:val="a9"/>
    <w:rsid w:val="00B54DC6"/>
    <w:rPr>
      <w:rFonts w:asciiTheme="majorHAnsi" w:eastAsiaTheme="majorEastAsia" w:hAnsiTheme="majorHAnsi" w:cstheme="majorBidi"/>
      <w:sz w:val="18"/>
      <w:szCs w:val="18"/>
    </w:rPr>
  </w:style>
  <w:style w:type="numbering" w:customStyle="1" w:styleId="11">
    <w:name w:val="無清單1"/>
    <w:next w:val="a2"/>
    <w:uiPriority w:val="99"/>
    <w:semiHidden/>
    <w:unhideWhenUsed/>
    <w:rsid w:val="009B5E3B"/>
  </w:style>
  <w:style w:type="paragraph" w:styleId="ab">
    <w:name w:val="Date"/>
    <w:basedOn w:val="a"/>
    <w:next w:val="a"/>
    <w:link w:val="ac"/>
    <w:uiPriority w:val="99"/>
    <w:semiHidden/>
    <w:rsid w:val="009B5E3B"/>
    <w:pPr>
      <w:jc w:val="right"/>
    </w:pPr>
    <w:rPr>
      <w:rFonts w:ascii="Calibri" w:hAnsi="Calibri"/>
      <w:szCs w:val="22"/>
    </w:rPr>
  </w:style>
  <w:style w:type="character" w:customStyle="1" w:styleId="ac">
    <w:name w:val="日期 字元"/>
    <w:basedOn w:val="a0"/>
    <w:link w:val="ab"/>
    <w:uiPriority w:val="99"/>
    <w:semiHidden/>
    <w:rsid w:val="009B5E3B"/>
    <w:rPr>
      <w:rFonts w:ascii="Calibri" w:eastAsia="新細明體" w:hAnsi="Calibri" w:cs="Times New Roman"/>
    </w:rPr>
  </w:style>
  <w:style w:type="character" w:styleId="ad">
    <w:name w:val="Hyperlink"/>
    <w:basedOn w:val="a0"/>
    <w:uiPriority w:val="99"/>
    <w:rsid w:val="009B5E3B"/>
    <w:rPr>
      <w:rFonts w:cs="Times New Roman"/>
      <w:color w:val="0000FF"/>
      <w:u w:val="single"/>
    </w:rPr>
  </w:style>
  <w:style w:type="paragraph" w:customStyle="1" w:styleId="ae">
    <w:name w:val="任意形式"/>
    <w:uiPriority w:val="99"/>
    <w:rsid w:val="009B5E3B"/>
    <w:rPr>
      <w:rFonts w:ascii="Times New Roman" w:eastAsia="新細明體" w:hAnsi="Times New Roman" w:cs="Times New Roman"/>
      <w:color w:val="000000"/>
      <w:kern w:val="0"/>
      <w:sz w:val="20"/>
      <w:szCs w:val="20"/>
    </w:rPr>
  </w:style>
  <w:style w:type="paragraph" w:customStyle="1" w:styleId="Af">
    <w:name w:val="內文 A"/>
    <w:uiPriority w:val="99"/>
    <w:rsid w:val="009B5E3B"/>
    <w:pPr>
      <w:widowControl w:val="0"/>
    </w:pPr>
    <w:rPr>
      <w:rFonts w:ascii="Times New Roman" w:eastAsia="新細明體" w:hAnsi="Times New Roman" w:cs="Times New Roman"/>
      <w:color w:val="000000"/>
      <w:szCs w:val="20"/>
    </w:rPr>
  </w:style>
  <w:style w:type="paragraph" w:customStyle="1" w:styleId="AA0">
    <w:name w:val="內文 A A"/>
    <w:uiPriority w:val="99"/>
    <w:rsid w:val="009B5E3B"/>
    <w:pPr>
      <w:widowControl w:val="0"/>
    </w:pPr>
    <w:rPr>
      <w:rFonts w:ascii="Times New Roman" w:eastAsia="新細明體" w:hAnsi="Times New Roman" w:cs="Times New Roman"/>
      <w:color w:val="000000"/>
      <w:szCs w:val="20"/>
    </w:rPr>
  </w:style>
  <w:style w:type="paragraph" w:customStyle="1" w:styleId="HTML1">
    <w:name w:val="HTML 預設格式1"/>
    <w:uiPriority w:val="99"/>
    <w:rsid w:val="009B5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pPr>
    <w:rPr>
      <w:rFonts w:ascii="Lucida Grande" w:eastAsia="新細明體" w:hAnsi="Lucida Grande" w:cs="Times New Roman"/>
      <w:color w:val="000000"/>
      <w:kern w:val="0"/>
      <w:szCs w:val="20"/>
    </w:rPr>
  </w:style>
  <w:style w:type="paragraph" w:customStyle="1" w:styleId="Default">
    <w:name w:val="Default"/>
    <w:uiPriority w:val="99"/>
    <w:rsid w:val="009B5E3B"/>
    <w:pPr>
      <w:widowControl w:val="0"/>
      <w:autoSpaceDE w:val="0"/>
      <w:autoSpaceDN w:val="0"/>
      <w:adjustRightInd w:val="0"/>
    </w:pPr>
    <w:rPr>
      <w:rFonts w:ascii="標楷體" w:eastAsia="標楷體" w:hAnsi="Times New Roman" w:cs="標楷體"/>
      <w:color w:val="000000"/>
      <w:kern w:val="0"/>
      <w:szCs w:val="24"/>
    </w:rPr>
  </w:style>
  <w:style w:type="table" w:customStyle="1" w:styleId="3">
    <w:name w:val="表格格線3"/>
    <w:basedOn w:val="a1"/>
    <w:next w:val="a8"/>
    <w:uiPriority w:val="59"/>
    <w:rsid w:val="009B5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9E2110"/>
    <w:pPr>
      <w:widowControl w:val="0"/>
    </w:pPr>
    <w:rPr>
      <w:rFonts w:ascii="Times New Roman" w:eastAsia="新細明體" w:hAnsi="Times New Roman" w:cs="Times New Roman"/>
      <w:szCs w:val="20"/>
    </w:rPr>
  </w:style>
  <w:style w:type="numbering" w:customStyle="1" w:styleId="2">
    <w:name w:val="無清單2"/>
    <w:next w:val="a2"/>
    <w:uiPriority w:val="99"/>
    <w:semiHidden/>
    <w:unhideWhenUsed/>
    <w:rsid w:val="003121D4"/>
  </w:style>
  <w:style w:type="numbering" w:customStyle="1" w:styleId="110">
    <w:name w:val="無清單11"/>
    <w:next w:val="a2"/>
    <w:uiPriority w:val="99"/>
    <w:semiHidden/>
    <w:unhideWhenUsed/>
    <w:rsid w:val="003121D4"/>
  </w:style>
  <w:style w:type="character" w:customStyle="1" w:styleId="fsize13n1">
    <w:name w:val="fsize13n1"/>
    <w:basedOn w:val="a0"/>
    <w:rsid w:val="003121D4"/>
    <w:rPr>
      <w:i w:val="0"/>
      <w:iCs w:val="0"/>
      <w:sz w:val="17"/>
      <w:szCs w:val="17"/>
    </w:rPr>
  </w:style>
  <w:style w:type="character" w:customStyle="1" w:styleId="apple-style-span">
    <w:name w:val="apple-style-span"/>
    <w:basedOn w:val="a0"/>
    <w:rsid w:val="003121D4"/>
  </w:style>
  <w:style w:type="character" w:customStyle="1" w:styleId="fsize121">
    <w:name w:val="fsize121"/>
    <w:basedOn w:val="a0"/>
    <w:rsid w:val="003121D4"/>
    <w:rPr>
      <w:i w:val="0"/>
      <w:iCs w:val="0"/>
      <w:sz w:val="23"/>
      <w:szCs w:val="23"/>
    </w:rPr>
  </w:style>
  <w:style w:type="character" w:customStyle="1" w:styleId="12">
    <w:name w:val="已查閱的超連結1"/>
    <w:basedOn w:val="a0"/>
    <w:uiPriority w:val="99"/>
    <w:semiHidden/>
    <w:unhideWhenUsed/>
    <w:rsid w:val="003121D4"/>
    <w:rPr>
      <w:color w:val="800080"/>
      <w:u w:val="single"/>
    </w:rPr>
  </w:style>
  <w:style w:type="paragraph" w:customStyle="1" w:styleId="13">
    <w:name w:val="註解方塊文字1"/>
    <w:basedOn w:val="a"/>
    <w:next w:val="a9"/>
    <w:uiPriority w:val="99"/>
    <w:semiHidden/>
    <w:unhideWhenUsed/>
    <w:rsid w:val="003121D4"/>
    <w:rPr>
      <w:rFonts w:ascii="Cambria" w:eastAsia="標楷體" w:hAnsi="Cambria" w:cstheme="minorBidi"/>
      <w:sz w:val="18"/>
      <w:szCs w:val="18"/>
    </w:rPr>
  </w:style>
  <w:style w:type="table" w:customStyle="1" w:styleId="20">
    <w:name w:val="表格格線2"/>
    <w:basedOn w:val="a1"/>
    <w:next w:val="a8"/>
    <w:uiPriority w:val="59"/>
    <w:rsid w:val="003121D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ilheadertext">
    <w:name w:val="mailheadertext"/>
    <w:basedOn w:val="a0"/>
    <w:rsid w:val="003121D4"/>
  </w:style>
  <w:style w:type="character" w:styleId="af1">
    <w:name w:val="Emphasis"/>
    <w:basedOn w:val="a0"/>
    <w:uiPriority w:val="20"/>
    <w:qFormat/>
    <w:rsid w:val="003121D4"/>
    <w:rPr>
      <w:b w:val="0"/>
      <w:bCs w:val="0"/>
      <w:i w:val="0"/>
      <w:iCs w:val="0"/>
      <w:color w:val="DD4B39"/>
    </w:rPr>
  </w:style>
  <w:style w:type="character" w:customStyle="1" w:styleId="st1">
    <w:name w:val="st1"/>
    <w:basedOn w:val="a0"/>
    <w:rsid w:val="003121D4"/>
  </w:style>
  <w:style w:type="paragraph" w:styleId="Web">
    <w:name w:val="Normal (Web)"/>
    <w:basedOn w:val="a"/>
    <w:uiPriority w:val="99"/>
    <w:unhideWhenUsed/>
    <w:rsid w:val="003121D4"/>
    <w:pPr>
      <w:spacing w:before="100" w:beforeAutospacing="1" w:after="100" w:afterAutospacing="1"/>
    </w:pPr>
    <w:rPr>
      <w:rFonts w:ascii="新細明體" w:eastAsia="標楷體" w:hAnsi="新細明體" w:cs="新細明體"/>
      <w:kern w:val="0"/>
      <w:sz w:val="28"/>
      <w:szCs w:val="24"/>
    </w:rPr>
  </w:style>
  <w:style w:type="character" w:styleId="af2">
    <w:name w:val="Strong"/>
    <w:basedOn w:val="a0"/>
    <w:uiPriority w:val="22"/>
    <w:qFormat/>
    <w:rsid w:val="003121D4"/>
    <w:rPr>
      <w:b/>
      <w:bCs/>
    </w:rPr>
  </w:style>
  <w:style w:type="paragraph" w:styleId="21">
    <w:name w:val="Body Text Indent 2"/>
    <w:basedOn w:val="a"/>
    <w:link w:val="22"/>
    <w:rsid w:val="003121D4"/>
    <w:pPr>
      <w:adjustRightInd w:val="0"/>
      <w:snapToGrid w:val="0"/>
      <w:spacing w:line="480" w:lineRule="exact"/>
      <w:ind w:leftChars="300" w:left="1840" w:hangingChars="400" w:hanging="1120"/>
    </w:pPr>
    <w:rPr>
      <w:rFonts w:ascii="標楷體" w:eastAsia="標楷體" w:hAnsi="標楷體" w:cstheme="minorBidi"/>
      <w:sz w:val="28"/>
      <w:szCs w:val="28"/>
    </w:rPr>
  </w:style>
  <w:style w:type="character" w:customStyle="1" w:styleId="22">
    <w:name w:val="本文縮排 2 字元"/>
    <w:basedOn w:val="a0"/>
    <w:link w:val="21"/>
    <w:rsid w:val="003121D4"/>
    <w:rPr>
      <w:rFonts w:ascii="標楷體" w:eastAsia="標楷體" w:hAnsi="標楷體"/>
      <w:sz w:val="28"/>
      <w:szCs w:val="28"/>
    </w:rPr>
  </w:style>
  <w:style w:type="paragraph" w:styleId="af3">
    <w:name w:val="Block Text"/>
    <w:basedOn w:val="a"/>
    <w:rsid w:val="003121D4"/>
    <w:pPr>
      <w:kinsoku w:val="0"/>
      <w:wordWrap w:val="0"/>
      <w:overflowPunct w:val="0"/>
      <w:autoSpaceDE w:val="0"/>
      <w:autoSpaceDN w:val="0"/>
      <w:spacing w:line="380" w:lineRule="exact"/>
      <w:ind w:left="1442" w:right="-81" w:hanging="840"/>
    </w:pPr>
    <w:rPr>
      <w:rFonts w:ascii="標楷體" w:eastAsia="標楷體" w:hAnsi="標楷體" w:cstheme="minorBidi"/>
      <w:sz w:val="28"/>
      <w:szCs w:val="28"/>
    </w:rPr>
  </w:style>
  <w:style w:type="character" w:customStyle="1" w:styleId="dialogtext1">
    <w:name w:val="dialog_text1"/>
    <w:basedOn w:val="a0"/>
    <w:rsid w:val="003121D4"/>
    <w:rPr>
      <w:rFonts w:ascii="sөũ" w:hAnsi="sөũ" w:hint="default"/>
      <w:color w:val="000000"/>
      <w:sz w:val="24"/>
      <w:szCs w:val="24"/>
    </w:rPr>
  </w:style>
  <w:style w:type="character" w:customStyle="1" w:styleId="fsize12">
    <w:name w:val="fsize12"/>
    <w:basedOn w:val="a0"/>
    <w:rsid w:val="003121D4"/>
  </w:style>
  <w:style w:type="character" w:styleId="af4">
    <w:name w:val="FollowedHyperlink"/>
    <w:basedOn w:val="a0"/>
    <w:unhideWhenUsed/>
    <w:rsid w:val="003121D4"/>
    <w:rPr>
      <w:color w:val="800080" w:themeColor="followedHyperlink"/>
      <w:u w:val="single"/>
    </w:rPr>
  </w:style>
  <w:style w:type="character" w:customStyle="1" w:styleId="14">
    <w:name w:val="註解方塊文字 字元1"/>
    <w:basedOn w:val="a0"/>
    <w:uiPriority w:val="99"/>
    <w:semiHidden/>
    <w:rsid w:val="003121D4"/>
    <w:rPr>
      <w:rFonts w:asciiTheme="majorHAnsi" w:eastAsiaTheme="majorEastAsia" w:hAnsiTheme="majorHAnsi" w:cstheme="majorBidi"/>
      <w:sz w:val="18"/>
      <w:szCs w:val="18"/>
    </w:rPr>
  </w:style>
  <w:style w:type="numbering" w:customStyle="1" w:styleId="210">
    <w:name w:val="無清單21"/>
    <w:next w:val="a2"/>
    <w:semiHidden/>
    <w:rsid w:val="003121D4"/>
  </w:style>
  <w:style w:type="character" w:customStyle="1" w:styleId="pgfc5">
    <w:name w:val="pgfc5"/>
    <w:basedOn w:val="a0"/>
    <w:rsid w:val="003121D4"/>
  </w:style>
  <w:style w:type="character" w:customStyle="1" w:styleId="af5">
    <w:name w:val="_"/>
    <w:basedOn w:val="a0"/>
    <w:rsid w:val="003121D4"/>
  </w:style>
  <w:style w:type="character" w:customStyle="1" w:styleId="pgfc2">
    <w:name w:val="pgfc2"/>
    <w:basedOn w:val="a0"/>
    <w:rsid w:val="003121D4"/>
  </w:style>
  <w:style w:type="character" w:customStyle="1" w:styleId="pgfc0">
    <w:name w:val="pgfc0"/>
    <w:basedOn w:val="a0"/>
    <w:rsid w:val="003121D4"/>
  </w:style>
  <w:style w:type="character" w:customStyle="1" w:styleId="pgff4">
    <w:name w:val="pgff4"/>
    <w:basedOn w:val="a0"/>
    <w:rsid w:val="003121D4"/>
  </w:style>
  <w:style w:type="numbering" w:customStyle="1" w:styleId="30">
    <w:name w:val="無清單3"/>
    <w:next w:val="a2"/>
    <w:uiPriority w:val="99"/>
    <w:semiHidden/>
    <w:unhideWhenUsed/>
    <w:rsid w:val="00591B6C"/>
  </w:style>
  <w:style w:type="numbering" w:customStyle="1" w:styleId="120">
    <w:name w:val="無清單12"/>
    <w:next w:val="a2"/>
    <w:uiPriority w:val="99"/>
    <w:semiHidden/>
    <w:unhideWhenUsed/>
    <w:rsid w:val="00591B6C"/>
  </w:style>
  <w:style w:type="table" w:customStyle="1" w:styleId="4">
    <w:name w:val="表格格線4"/>
    <w:basedOn w:val="a1"/>
    <w:next w:val="a8"/>
    <w:uiPriority w:val="59"/>
    <w:rsid w:val="00591B6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無清單22"/>
    <w:next w:val="a2"/>
    <w:semiHidden/>
    <w:rsid w:val="00591B6C"/>
  </w:style>
  <w:style w:type="character" w:styleId="af6">
    <w:name w:val="annotation reference"/>
    <w:basedOn w:val="a0"/>
    <w:uiPriority w:val="99"/>
    <w:semiHidden/>
    <w:unhideWhenUsed/>
    <w:rsid w:val="0080336C"/>
    <w:rPr>
      <w:sz w:val="18"/>
      <w:szCs w:val="18"/>
    </w:rPr>
  </w:style>
  <w:style w:type="paragraph" w:styleId="af7">
    <w:name w:val="annotation text"/>
    <w:basedOn w:val="a"/>
    <w:link w:val="af8"/>
    <w:uiPriority w:val="99"/>
    <w:semiHidden/>
    <w:unhideWhenUsed/>
    <w:rsid w:val="0080336C"/>
  </w:style>
  <w:style w:type="character" w:customStyle="1" w:styleId="af8">
    <w:name w:val="註解文字 字元"/>
    <w:basedOn w:val="a0"/>
    <w:link w:val="af7"/>
    <w:uiPriority w:val="99"/>
    <w:semiHidden/>
    <w:rsid w:val="0080336C"/>
    <w:rPr>
      <w:rFonts w:ascii="Times New Roman" w:eastAsia="新細明體" w:hAnsi="Times New Roman" w:cs="Times New Roman"/>
      <w:szCs w:val="20"/>
    </w:rPr>
  </w:style>
  <w:style w:type="paragraph" w:styleId="af9">
    <w:name w:val="annotation subject"/>
    <w:basedOn w:val="af7"/>
    <w:next w:val="af7"/>
    <w:link w:val="afa"/>
    <w:uiPriority w:val="99"/>
    <w:semiHidden/>
    <w:unhideWhenUsed/>
    <w:rsid w:val="0080336C"/>
    <w:rPr>
      <w:b/>
      <w:bCs/>
    </w:rPr>
  </w:style>
  <w:style w:type="character" w:customStyle="1" w:styleId="afa">
    <w:name w:val="註解主旨 字元"/>
    <w:basedOn w:val="af8"/>
    <w:link w:val="af9"/>
    <w:uiPriority w:val="99"/>
    <w:semiHidden/>
    <w:rsid w:val="0080336C"/>
    <w:rPr>
      <w:rFonts w:ascii="Times New Roman" w:eastAsia="新細明體" w:hAnsi="Times New Roman" w:cs="Times New Roman"/>
      <w:b/>
      <w:bCs/>
      <w:szCs w:val="20"/>
    </w:rPr>
  </w:style>
  <w:style w:type="numbering" w:customStyle="1" w:styleId="1">
    <w:name w:val="樣式1"/>
    <w:uiPriority w:val="99"/>
    <w:rsid w:val="007E2FDF"/>
    <w:pPr>
      <w:numPr>
        <w:numId w:val="4"/>
      </w:numPr>
    </w:pPr>
  </w:style>
  <w:style w:type="table" w:customStyle="1" w:styleId="5">
    <w:name w:val="表格格線5"/>
    <w:basedOn w:val="a1"/>
    <w:next w:val="a8"/>
    <w:uiPriority w:val="99"/>
    <w:rsid w:val="00EB5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格格線6"/>
    <w:basedOn w:val="a1"/>
    <w:next w:val="a8"/>
    <w:uiPriority w:val="99"/>
    <w:rsid w:val="00810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rsid w:val="00C638A8"/>
    <w:pPr>
      <w:widowControl w:val="0"/>
    </w:pPr>
    <w:rPr>
      <w:rFonts w:ascii="細明體" w:eastAsia="細明體" w:hAnsi="Courier New"/>
    </w:rPr>
  </w:style>
  <w:style w:type="character" w:customStyle="1" w:styleId="afc">
    <w:name w:val="純文字 字元"/>
    <w:basedOn w:val="a0"/>
    <w:link w:val="afb"/>
    <w:rsid w:val="00C638A8"/>
    <w:rPr>
      <w:rFonts w:ascii="細明體" w:eastAsia="細明體" w:hAnsi="Courier New" w:cs="Times New Roman"/>
      <w:szCs w:val="20"/>
    </w:rPr>
  </w:style>
  <w:style w:type="paragraph" w:styleId="afd">
    <w:name w:val="Body Text Indent"/>
    <w:basedOn w:val="a"/>
    <w:link w:val="afe"/>
    <w:uiPriority w:val="99"/>
    <w:semiHidden/>
    <w:unhideWhenUsed/>
    <w:rsid w:val="00C93672"/>
    <w:pPr>
      <w:spacing w:after="120"/>
      <w:ind w:leftChars="200" w:left="480"/>
    </w:pPr>
  </w:style>
  <w:style w:type="character" w:customStyle="1" w:styleId="afe">
    <w:name w:val="本文縮排 字元"/>
    <w:basedOn w:val="a0"/>
    <w:link w:val="afd"/>
    <w:uiPriority w:val="99"/>
    <w:semiHidden/>
    <w:rsid w:val="00C93672"/>
    <w:rPr>
      <w:rFonts w:ascii="Times New Roman" w:eastAsia="新細明體" w:hAnsi="Times New Roman" w:cs="Times New Roman"/>
      <w:szCs w:val="20"/>
    </w:rPr>
  </w:style>
  <w:style w:type="table" w:customStyle="1" w:styleId="7">
    <w:name w:val="表格格線7"/>
    <w:basedOn w:val="a1"/>
    <w:next w:val="a8"/>
    <w:uiPriority w:val="59"/>
    <w:rsid w:val="006C6300"/>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格格線8"/>
    <w:basedOn w:val="a1"/>
    <w:next w:val="a8"/>
    <w:uiPriority w:val="99"/>
    <w:rsid w:val="003653B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6701">
      <w:bodyDiv w:val="1"/>
      <w:marLeft w:val="0"/>
      <w:marRight w:val="0"/>
      <w:marTop w:val="0"/>
      <w:marBottom w:val="0"/>
      <w:divBdr>
        <w:top w:val="none" w:sz="0" w:space="0" w:color="auto"/>
        <w:left w:val="none" w:sz="0" w:space="0" w:color="auto"/>
        <w:bottom w:val="none" w:sz="0" w:space="0" w:color="auto"/>
        <w:right w:val="none" w:sz="0" w:space="0" w:color="auto"/>
      </w:divBdr>
      <w:divsChild>
        <w:div w:id="968826849">
          <w:marLeft w:val="0"/>
          <w:marRight w:val="0"/>
          <w:marTop w:val="0"/>
          <w:marBottom w:val="0"/>
          <w:divBdr>
            <w:top w:val="none" w:sz="0" w:space="0" w:color="auto"/>
            <w:left w:val="none" w:sz="0" w:space="0" w:color="auto"/>
            <w:bottom w:val="none" w:sz="0" w:space="0" w:color="auto"/>
            <w:right w:val="none" w:sz="0" w:space="0" w:color="auto"/>
          </w:divBdr>
          <w:divsChild>
            <w:div w:id="22776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017862">
      <w:bodyDiv w:val="1"/>
      <w:marLeft w:val="0"/>
      <w:marRight w:val="0"/>
      <w:marTop w:val="0"/>
      <w:marBottom w:val="0"/>
      <w:divBdr>
        <w:top w:val="none" w:sz="0" w:space="0" w:color="auto"/>
        <w:left w:val="none" w:sz="0" w:space="0" w:color="auto"/>
        <w:bottom w:val="none" w:sz="0" w:space="0" w:color="auto"/>
        <w:right w:val="none" w:sz="0" w:space="0" w:color="auto"/>
      </w:divBdr>
    </w:div>
    <w:div w:id="362169215">
      <w:bodyDiv w:val="1"/>
      <w:marLeft w:val="0"/>
      <w:marRight w:val="0"/>
      <w:marTop w:val="0"/>
      <w:marBottom w:val="0"/>
      <w:divBdr>
        <w:top w:val="none" w:sz="0" w:space="0" w:color="auto"/>
        <w:left w:val="none" w:sz="0" w:space="0" w:color="auto"/>
        <w:bottom w:val="none" w:sz="0" w:space="0" w:color="auto"/>
        <w:right w:val="none" w:sz="0" w:space="0" w:color="auto"/>
      </w:divBdr>
    </w:div>
    <w:div w:id="697781754">
      <w:bodyDiv w:val="1"/>
      <w:marLeft w:val="0"/>
      <w:marRight w:val="0"/>
      <w:marTop w:val="0"/>
      <w:marBottom w:val="0"/>
      <w:divBdr>
        <w:top w:val="none" w:sz="0" w:space="0" w:color="auto"/>
        <w:left w:val="none" w:sz="0" w:space="0" w:color="auto"/>
        <w:bottom w:val="none" w:sz="0" w:space="0" w:color="auto"/>
        <w:right w:val="none" w:sz="0" w:space="0" w:color="auto"/>
      </w:divBdr>
    </w:div>
    <w:div w:id="705105591">
      <w:bodyDiv w:val="1"/>
      <w:marLeft w:val="0"/>
      <w:marRight w:val="0"/>
      <w:marTop w:val="0"/>
      <w:marBottom w:val="0"/>
      <w:divBdr>
        <w:top w:val="none" w:sz="0" w:space="0" w:color="auto"/>
        <w:left w:val="none" w:sz="0" w:space="0" w:color="auto"/>
        <w:bottom w:val="none" w:sz="0" w:space="0" w:color="auto"/>
        <w:right w:val="none" w:sz="0" w:space="0" w:color="auto"/>
      </w:divBdr>
    </w:div>
    <w:div w:id="845288222">
      <w:bodyDiv w:val="1"/>
      <w:marLeft w:val="0"/>
      <w:marRight w:val="0"/>
      <w:marTop w:val="0"/>
      <w:marBottom w:val="0"/>
      <w:divBdr>
        <w:top w:val="none" w:sz="0" w:space="0" w:color="auto"/>
        <w:left w:val="none" w:sz="0" w:space="0" w:color="auto"/>
        <w:bottom w:val="none" w:sz="0" w:space="0" w:color="auto"/>
        <w:right w:val="none" w:sz="0" w:space="0" w:color="auto"/>
      </w:divBdr>
    </w:div>
    <w:div w:id="859201955">
      <w:bodyDiv w:val="1"/>
      <w:marLeft w:val="0"/>
      <w:marRight w:val="0"/>
      <w:marTop w:val="0"/>
      <w:marBottom w:val="0"/>
      <w:divBdr>
        <w:top w:val="none" w:sz="0" w:space="0" w:color="auto"/>
        <w:left w:val="none" w:sz="0" w:space="0" w:color="auto"/>
        <w:bottom w:val="none" w:sz="0" w:space="0" w:color="auto"/>
        <w:right w:val="none" w:sz="0" w:space="0" w:color="auto"/>
      </w:divBdr>
    </w:div>
    <w:div w:id="925846017">
      <w:bodyDiv w:val="1"/>
      <w:marLeft w:val="0"/>
      <w:marRight w:val="0"/>
      <w:marTop w:val="0"/>
      <w:marBottom w:val="0"/>
      <w:divBdr>
        <w:top w:val="none" w:sz="0" w:space="0" w:color="auto"/>
        <w:left w:val="none" w:sz="0" w:space="0" w:color="auto"/>
        <w:bottom w:val="none" w:sz="0" w:space="0" w:color="auto"/>
        <w:right w:val="none" w:sz="0" w:space="0" w:color="auto"/>
      </w:divBdr>
    </w:div>
    <w:div w:id="940188754">
      <w:bodyDiv w:val="1"/>
      <w:marLeft w:val="0"/>
      <w:marRight w:val="0"/>
      <w:marTop w:val="0"/>
      <w:marBottom w:val="0"/>
      <w:divBdr>
        <w:top w:val="none" w:sz="0" w:space="0" w:color="auto"/>
        <w:left w:val="none" w:sz="0" w:space="0" w:color="auto"/>
        <w:bottom w:val="none" w:sz="0" w:space="0" w:color="auto"/>
        <w:right w:val="none" w:sz="0" w:space="0" w:color="auto"/>
      </w:divBdr>
    </w:div>
    <w:div w:id="969899995">
      <w:bodyDiv w:val="1"/>
      <w:marLeft w:val="0"/>
      <w:marRight w:val="0"/>
      <w:marTop w:val="0"/>
      <w:marBottom w:val="0"/>
      <w:divBdr>
        <w:top w:val="none" w:sz="0" w:space="0" w:color="auto"/>
        <w:left w:val="none" w:sz="0" w:space="0" w:color="auto"/>
        <w:bottom w:val="none" w:sz="0" w:space="0" w:color="auto"/>
        <w:right w:val="none" w:sz="0" w:space="0" w:color="auto"/>
      </w:divBdr>
    </w:div>
    <w:div w:id="974867714">
      <w:bodyDiv w:val="1"/>
      <w:marLeft w:val="0"/>
      <w:marRight w:val="0"/>
      <w:marTop w:val="0"/>
      <w:marBottom w:val="0"/>
      <w:divBdr>
        <w:top w:val="none" w:sz="0" w:space="0" w:color="auto"/>
        <w:left w:val="none" w:sz="0" w:space="0" w:color="auto"/>
        <w:bottom w:val="none" w:sz="0" w:space="0" w:color="auto"/>
        <w:right w:val="none" w:sz="0" w:space="0" w:color="auto"/>
      </w:divBdr>
    </w:div>
    <w:div w:id="1357584093">
      <w:bodyDiv w:val="1"/>
      <w:marLeft w:val="0"/>
      <w:marRight w:val="0"/>
      <w:marTop w:val="0"/>
      <w:marBottom w:val="0"/>
      <w:divBdr>
        <w:top w:val="none" w:sz="0" w:space="0" w:color="auto"/>
        <w:left w:val="none" w:sz="0" w:space="0" w:color="auto"/>
        <w:bottom w:val="none" w:sz="0" w:space="0" w:color="auto"/>
        <w:right w:val="none" w:sz="0" w:space="0" w:color="auto"/>
      </w:divBdr>
    </w:div>
    <w:div w:id="1999381778">
      <w:bodyDiv w:val="1"/>
      <w:marLeft w:val="0"/>
      <w:marRight w:val="0"/>
      <w:marTop w:val="0"/>
      <w:marBottom w:val="0"/>
      <w:divBdr>
        <w:top w:val="none" w:sz="0" w:space="0" w:color="auto"/>
        <w:left w:val="none" w:sz="0" w:space="0" w:color="auto"/>
        <w:bottom w:val="none" w:sz="0" w:space="0" w:color="auto"/>
        <w:right w:val="none" w:sz="0" w:space="0" w:color="auto"/>
      </w:divBdr>
    </w:div>
    <w:div w:id="204521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slhstp.ebook.hyread.com.tw/" TargetMode="Externa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203.72.187.230:8080/login/login.jsp" TargetMode="External"/><Relationship Id="rId25" Type="http://schemas.openxmlformats.org/officeDocument/2006/relationships/hyperlink" Target="http://www.shs.edu.tw/" TargetMode="External"/><Relationship Id="rId2" Type="http://schemas.openxmlformats.org/officeDocument/2006/relationships/numbering" Target="numbering.xml"/><Relationship Id="rId16" Type="http://schemas.openxmlformats.org/officeDocument/2006/relationships/hyperlink" Target="https://www.facebook.com/groups/slhs.tp/" TargetMode="External"/><Relationship Id="rId20" Type="http://schemas.openxmlformats.org/officeDocument/2006/relationships/hyperlink" Target="http://ebook.slhs.tp.edu.tw/index/index.php" TargetMode="External"/><Relationship Id="rId29"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book.slhs.tp.edu.tw/index/index.php" TargetMode="External"/><Relationship Id="rId24" Type="http://schemas.openxmlformats.org/officeDocument/2006/relationships/hyperlink" Target="http://203.72.68.71/index.php?do=loginPage"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yperlink" Target="http://www.ireader.cc/" TargetMode="External"/><Relationship Id="rId28" Type="http://schemas.openxmlformats.org/officeDocument/2006/relationships/image" Target="media/image10.jpeg"/><Relationship Id="rId10" Type="http://schemas.openxmlformats.org/officeDocument/2006/relationships/image" Target="media/image2.jpeg"/><Relationship Id="rId19" Type="http://schemas.openxmlformats.org/officeDocument/2006/relationships/image" Target="media/image6.jp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hstp.ebook.hyread.com.tw/index.jsp" TargetMode="External"/><Relationship Id="rId22" Type="http://schemas.openxmlformats.org/officeDocument/2006/relationships/hyperlink" Target="http://onlinedb.zlsh.tp.edu.tw/tpebook/Login.action" TargetMode="External"/><Relationship Id="rId27" Type="http://schemas.openxmlformats.org/officeDocument/2006/relationships/image" Target="media/image9.jpeg"/><Relationship Id="rId30"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F0DE0-539D-41EA-B7AE-32CCEEFBF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35</Pages>
  <Words>3796</Words>
  <Characters>21640</Characters>
  <Application>Microsoft Office Word</Application>
  <DocSecurity>0</DocSecurity>
  <Lines>180</Lines>
  <Paragraphs>50</Paragraphs>
  <ScaleCrop>false</ScaleCrop>
  <Company/>
  <LinksUpToDate>false</LinksUpToDate>
  <CharactersWithSpaces>25386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SLHS</dc:creator>
  <cp:lastModifiedBy>slhs</cp:lastModifiedBy>
  <cp:revision>264</cp:revision>
  <cp:lastPrinted>2018-08-06T00:34:00Z</cp:lastPrinted>
  <dcterms:created xsi:type="dcterms:W3CDTF">2018-11-07T09:05:00Z</dcterms:created>
  <dcterms:modified xsi:type="dcterms:W3CDTF">2018-11-09T07:46:00Z</dcterms:modified>
</cp:coreProperties>
</file>